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fb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78"/>
        <w:gridCol w:w="6860"/>
      </w:tblGrid>
      <w:tr w:rsidR="001E088E" w:rsidRPr="00793B5A" w14:paraId="038EAC9B" w14:textId="77777777" w:rsidTr="00165281">
        <w:tc>
          <w:tcPr>
            <w:tcW w:w="1441" w:type="pct"/>
          </w:tcPr>
          <w:p w14:paraId="2E29CAEF" w14:textId="44C6EA5D" w:rsidR="001E088E" w:rsidRPr="00793B5A" w:rsidRDefault="001E088E" w:rsidP="001E088E">
            <w:r w:rsidRPr="00793B5A">
              <w:rPr>
                <w:noProof/>
              </w:rPr>
              <w:drawing>
                <wp:inline distT="0" distB="0" distL="0" distR="0" wp14:anchorId="1E19B9CB" wp14:editId="01782D14">
                  <wp:extent cx="1478280" cy="847725"/>
                  <wp:effectExtent l="0" t="0" r="7620" b="9525"/>
                  <wp:docPr id="18" name="Picture 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Picture 18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8280" cy="8477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9" w:type="pct"/>
          </w:tcPr>
          <w:p w14:paraId="160217F5" w14:textId="58A5D5C4" w:rsidR="001E088E" w:rsidRPr="00793B5A" w:rsidRDefault="001E088E" w:rsidP="009459D0">
            <w:pPr>
              <w:pStyle w:val="a5"/>
            </w:pPr>
            <w:proofErr w:type="spellStart"/>
            <w:r w:rsidRPr="00793B5A">
              <w:t>Силабус</w:t>
            </w:r>
            <w:proofErr w:type="spellEnd"/>
          </w:p>
          <w:p w14:paraId="695DCA93" w14:textId="77777777" w:rsidR="001E088E" w:rsidRPr="00793B5A" w:rsidRDefault="001E088E" w:rsidP="001E088E">
            <w:pPr>
              <w:jc w:val="center"/>
            </w:pPr>
            <w:r w:rsidRPr="00793B5A">
              <w:t>навчальної дисципліни</w:t>
            </w:r>
          </w:p>
          <w:p w14:paraId="4E314890" w14:textId="259A04E2" w:rsidR="001E088E" w:rsidRPr="00793B5A" w:rsidRDefault="008B1C37" w:rsidP="009459D0">
            <w:pPr>
              <w:pStyle w:val="a7"/>
            </w:pPr>
            <w:r w:rsidRPr="008B1C37">
              <w:t xml:space="preserve">Методологія </w:t>
            </w:r>
            <w:proofErr w:type="spellStart"/>
            <w:r w:rsidRPr="008B1C37">
              <w:t>DevOps</w:t>
            </w:r>
            <w:proofErr w:type="spellEnd"/>
            <w:r w:rsidRPr="008B1C37">
              <w:t xml:space="preserve"> у підготовці ІТ-фахівців</w:t>
            </w:r>
          </w:p>
          <w:p w14:paraId="145B09AB" w14:textId="6CE9F942" w:rsidR="001E088E" w:rsidRPr="00793B5A" w:rsidRDefault="001E088E" w:rsidP="001E088E">
            <w:pPr>
              <w:jc w:val="center"/>
            </w:pPr>
            <w:r w:rsidRPr="00793B5A">
              <w:t>202</w:t>
            </w:r>
            <w:r w:rsidR="00B91ACE">
              <w:t>5</w:t>
            </w:r>
            <w:r w:rsidRPr="00793B5A">
              <w:t>-20</w:t>
            </w:r>
            <w:r w:rsidR="00B91ACE">
              <w:t>26</w:t>
            </w:r>
            <w:r w:rsidRPr="00793B5A">
              <w:t xml:space="preserve"> навчальний рік</w:t>
            </w:r>
          </w:p>
        </w:tc>
      </w:tr>
    </w:tbl>
    <w:p w14:paraId="5B1041E2" w14:textId="77777777" w:rsidR="003945F6" w:rsidRPr="00793B5A" w:rsidRDefault="003945F6" w:rsidP="001E088E"/>
    <w:p w14:paraId="12443A62" w14:textId="1183350E" w:rsidR="001E088E" w:rsidRPr="00793B5A" w:rsidRDefault="001E088E" w:rsidP="001E088E">
      <w:r w:rsidRPr="00793B5A">
        <w:t>Освітня програма</w:t>
      </w:r>
      <w:r w:rsidRPr="00793B5A">
        <w:tab/>
      </w:r>
      <w:r w:rsidRPr="00793B5A">
        <w:tab/>
        <w:t>Професійна освіта</w:t>
      </w:r>
      <w:r w:rsidR="00B91ACE">
        <w:t xml:space="preserve"> (</w:t>
      </w:r>
      <w:r w:rsidRPr="00793B5A">
        <w:t>Комп’ютерні технології</w:t>
      </w:r>
      <w:r w:rsidR="00B91ACE">
        <w:t>)</w:t>
      </w:r>
    </w:p>
    <w:p w14:paraId="5E8070A8" w14:textId="5ECF0D2D" w:rsidR="001E088E" w:rsidRPr="00793B5A" w:rsidRDefault="001E088E" w:rsidP="001E088E">
      <w:r w:rsidRPr="00793B5A">
        <w:t>Спеціальність</w:t>
      </w:r>
      <w:r w:rsidRPr="00793B5A">
        <w:tab/>
      </w:r>
      <w:r w:rsidRPr="00793B5A">
        <w:tab/>
        <w:t>015 Професійна освіта</w:t>
      </w:r>
    </w:p>
    <w:p w14:paraId="006EB992" w14:textId="74537E1E" w:rsidR="001E088E" w:rsidRPr="00793B5A" w:rsidRDefault="001E088E" w:rsidP="001E088E">
      <w:r w:rsidRPr="00793B5A">
        <w:t>Предметна спеціальність</w:t>
      </w:r>
      <w:r w:rsidRPr="00793B5A">
        <w:tab/>
        <w:t>014.39 Професійна освіта (Цифрові технології)</w:t>
      </w:r>
    </w:p>
    <w:p w14:paraId="32D1D607" w14:textId="2059D423" w:rsidR="001E088E" w:rsidRPr="00793B5A" w:rsidRDefault="001E088E" w:rsidP="001E088E">
      <w:r w:rsidRPr="00793B5A">
        <w:t xml:space="preserve">Галузь знань </w:t>
      </w:r>
      <w:r w:rsidRPr="00793B5A">
        <w:tab/>
      </w:r>
      <w:r w:rsidRPr="00793B5A">
        <w:tab/>
      </w:r>
      <w:r w:rsidRPr="00793B5A">
        <w:tab/>
        <w:t xml:space="preserve">01 Освіта/Педагогіка </w:t>
      </w:r>
    </w:p>
    <w:p w14:paraId="3E5D63D3" w14:textId="344CAAE2" w:rsidR="001E088E" w:rsidRPr="00793B5A" w:rsidRDefault="001E088E" w:rsidP="001E088E">
      <w:r w:rsidRPr="00793B5A">
        <w:t>Рівень вищої освіти</w:t>
      </w:r>
      <w:r w:rsidRPr="00793B5A">
        <w:tab/>
      </w:r>
      <w:r w:rsidRPr="00793B5A">
        <w:tab/>
      </w:r>
      <w:r w:rsidR="006B5BAF">
        <w:t>другий</w:t>
      </w:r>
      <w:r w:rsidRPr="00793B5A">
        <w:t xml:space="preserve"> (</w:t>
      </w:r>
      <w:r w:rsidR="006B5BAF">
        <w:t>магістерський</w:t>
      </w:r>
      <w:r w:rsidRPr="00793B5A">
        <w:t>)</w:t>
      </w:r>
    </w:p>
    <w:p w14:paraId="221E2AD1" w14:textId="77777777" w:rsidR="009459D0" w:rsidRPr="00793B5A" w:rsidRDefault="009459D0" w:rsidP="001E088E"/>
    <w:tbl>
      <w:tblPr>
        <w:tblStyle w:val="afa"/>
        <w:tblW w:w="5000" w:type="pct"/>
        <w:tblLook w:val="04A0" w:firstRow="1" w:lastRow="0" w:firstColumn="1" w:lastColumn="0" w:noHBand="0" w:noVBand="1"/>
      </w:tblPr>
      <w:tblGrid>
        <w:gridCol w:w="3978"/>
        <w:gridCol w:w="5650"/>
      </w:tblGrid>
      <w:tr w:rsidR="001E088E" w:rsidRPr="00793B5A" w14:paraId="270455EB" w14:textId="77777777" w:rsidTr="001E088E">
        <w:tc>
          <w:tcPr>
            <w:tcW w:w="2066" w:type="pct"/>
          </w:tcPr>
          <w:p w14:paraId="2D10A336" w14:textId="77777777" w:rsidR="001E088E" w:rsidRPr="00793B5A" w:rsidRDefault="001E088E">
            <w:r w:rsidRPr="00793B5A">
              <w:t xml:space="preserve">Викладач (і) </w:t>
            </w:r>
          </w:p>
        </w:tc>
        <w:tc>
          <w:tcPr>
            <w:tcW w:w="2934" w:type="pct"/>
          </w:tcPr>
          <w:p w14:paraId="72521ECA" w14:textId="5B2190A1" w:rsidR="001E088E" w:rsidRPr="00793B5A" w:rsidRDefault="001E088E">
            <w:r w:rsidRPr="00793B5A">
              <w:t>Максим ПАВЛЕНКО</w:t>
            </w:r>
            <w:r w:rsidR="00AB1E7D">
              <w:t xml:space="preserve"> </w:t>
            </w:r>
          </w:p>
        </w:tc>
      </w:tr>
      <w:tr w:rsidR="001E088E" w:rsidRPr="00793B5A" w14:paraId="58AFEEFC" w14:textId="77777777" w:rsidTr="001E088E">
        <w:tc>
          <w:tcPr>
            <w:tcW w:w="2066" w:type="pct"/>
          </w:tcPr>
          <w:p w14:paraId="6C60E399" w14:textId="77777777" w:rsidR="001E088E" w:rsidRPr="00793B5A" w:rsidRDefault="001E088E">
            <w:r w:rsidRPr="00793B5A">
              <w:t xml:space="preserve">Посилання на сайт </w:t>
            </w:r>
          </w:p>
        </w:tc>
        <w:tc>
          <w:tcPr>
            <w:tcW w:w="2934" w:type="pct"/>
          </w:tcPr>
          <w:p w14:paraId="5C084C82" w14:textId="7C3FADD0" w:rsidR="001E088E" w:rsidRPr="00793B5A" w:rsidRDefault="00B91ACE">
            <w:r w:rsidRPr="00B91ACE">
              <w:t>https://bdpu.org.ua/teachers/pavlenko-maksym-petrovych/</w:t>
            </w:r>
          </w:p>
        </w:tc>
      </w:tr>
      <w:tr w:rsidR="001E088E" w:rsidRPr="00793B5A" w14:paraId="051840BE" w14:textId="77777777" w:rsidTr="001E088E">
        <w:tc>
          <w:tcPr>
            <w:tcW w:w="2066" w:type="pct"/>
          </w:tcPr>
          <w:p w14:paraId="707023B8" w14:textId="77777777" w:rsidR="001E088E" w:rsidRPr="00793B5A" w:rsidRDefault="001E088E">
            <w:r w:rsidRPr="00793B5A">
              <w:t xml:space="preserve">Контактний </w:t>
            </w:r>
            <w:proofErr w:type="spellStart"/>
            <w:r w:rsidRPr="00793B5A">
              <w:t>тел</w:t>
            </w:r>
            <w:proofErr w:type="spellEnd"/>
            <w:r w:rsidRPr="00793B5A">
              <w:t xml:space="preserve">. </w:t>
            </w:r>
          </w:p>
        </w:tc>
        <w:tc>
          <w:tcPr>
            <w:tcW w:w="2934" w:type="pct"/>
          </w:tcPr>
          <w:p w14:paraId="19173272" w14:textId="31979EFF" w:rsidR="001E088E" w:rsidRPr="00793B5A" w:rsidRDefault="001E088E">
            <w:r w:rsidRPr="00793B5A">
              <w:t>–</w:t>
            </w:r>
          </w:p>
        </w:tc>
      </w:tr>
      <w:tr w:rsidR="001E088E" w:rsidRPr="00793B5A" w14:paraId="20F692C4" w14:textId="77777777" w:rsidTr="001E088E">
        <w:tc>
          <w:tcPr>
            <w:tcW w:w="2066" w:type="pct"/>
          </w:tcPr>
          <w:p w14:paraId="0E785DF7" w14:textId="77777777" w:rsidR="001E088E" w:rsidRPr="00793B5A" w:rsidRDefault="001E088E">
            <w:r w:rsidRPr="00793B5A">
              <w:t>E-</w:t>
            </w:r>
            <w:proofErr w:type="spellStart"/>
            <w:r w:rsidRPr="00793B5A">
              <w:t>mail</w:t>
            </w:r>
            <w:proofErr w:type="spellEnd"/>
            <w:r w:rsidRPr="00793B5A">
              <w:t xml:space="preserve"> викладача: </w:t>
            </w:r>
          </w:p>
        </w:tc>
        <w:tc>
          <w:tcPr>
            <w:tcW w:w="2934" w:type="pct"/>
          </w:tcPr>
          <w:p w14:paraId="3AB99543" w14:textId="77777777" w:rsidR="001E088E" w:rsidRPr="00793B5A" w:rsidRDefault="001E088E">
            <w:r w:rsidRPr="00793B5A">
              <w:t xml:space="preserve">mp_pavlenko@bdpu.org.ua </w:t>
            </w:r>
          </w:p>
        </w:tc>
      </w:tr>
      <w:tr w:rsidR="001E088E" w:rsidRPr="00793B5A" w14:paraId="1804293B" w14:textId="77777777" w:rsidTr="001E088E">
        <w:tc>
          <w:tcPr>
            <w:tcW w:w="2066" w:type="pct"/>
          </w:tcPr>
          <w:p w14:paraId="2E692DC4" w14:textId="77777777" w:rsidR="001E088E" w:rsidRPr="00793B5A" w:rsidRDefault="001E088E">
            <w:r w:rsidRPr="00793B5A">
              <w:t xml:space="preserve">Графік консультацій </w:t>
            </w:r>
          </w:p>
        </w:tc>
        <w:tc>
          <w:tcPr>
            <w:tcW w:w="2934" w:type="pct"/>
          </w:tcPr>
          <w:p w14:paraId="140D7366" w14:textId="1174A2AE" w:rsidR="001E088E" w:rsidRPr="00793B5A" w:rsidRDefault="001E088E">
            <w:r w:rsidRPr="00793B5A">
              <w:t>Вівторок 13:00-14:15</w:t>
            </w:r>
          </w:p>
        </w:tc>
      </w:tr>
    </w:tbl>
    <w:p w14:paraId="6B3221ED" w14:textId="51CC304F" w:rsidR="009459D0" w:rsidRPr="00793B5A" w:rsidRDefault="009459D0" w:rsidP="009459D0">
      <w:pPr>
        <w:pStyle w:val="1"/>
      </w:pPr>
      <w:r w:rsidRPr="00793B5A">
        <w:t>Обсяг курсу на поточний навчальний рік:</w:t>
      </w:r>
    </w:p>
    <w:tbl>
      <w:tblPr>
        <w:tblStyle w:val="afa"/>
        <w:tblW w:w="5000" w:type="pct"/>
        <w:tblLook w:val="04A0" w:firstRow="1" w:lastRow="0" w:firstColumn="1" w:lastColumn="0" w:noHBand="0" w:noVBand="1"/>
      </w:tblPr>
      <w:tblGrid>
        <w:gridCol w:w="1347"/>
        <w:gridCol w:w="1637"/>
        <w:gridCol w:w="1438"/>
        <w:gridCol w:w="1831"/>
        <w:gridCol w:w="1779"/>
        <w:gridCol w:w="1596"/>
      </w:tblGrid>
      <w:tr w:rsidR="009459D0" w:rsidRPr="00793B5A" w14:paraId="7998175E" w14:textId="77777777" w:rsidTr="00165281">
        <w:tc>
          <w:tcPr>
            <w:tcW w:w="699" w:type="pct"/>
          </w:tcPr>
          <w:p w14:paraId="7498E058" w14:textId="1812816C" w:rsidR="009459D0" w:rsidRPr="00793B5A" w:rsidRDefault="009459D0">
            <w:r w:rsidRPr="00793B5A">
              <w:t>Форма навчання</w:t>
            </w:r>
          </w:p>
        </w:tc>
        <w:tc>
          <w:tcPr>
            <w:tcW w:w="850" w:type="pct"/>
          </w:tcPr>
          <w:p w14:paraId="7EBD4A80" w14:textId="7CCD6207" w:rsidR="009459D0" w:rsidRPr="00793B5A" w:rsidRDefault="009459D0" w:rsidP="009459D0">
            <w:pPr>
              <w:jc w:val="center"/>
            </w:pPr>
            <w:r w:rsidRPr="00793B5A">
              <w:t>Кількість кредитів/ годин</w:t>
            </w:r>
          </w:p>
        </w:tc>
        <w:tc>
          <w:tcPr>
            <w:tcW w:w="747" w:type="pct"/>
          </w:tcPr>
          <w:p w14:paraId="3EDFF9B3" w14:textId="6E369A14" w:rsidR="009459D0" w:rsidRPr="00793B5A" w:rsidRDefault="009459D0" w:rsidP="009459D0">
            <w:pPr>
              <w:jc w:val="center"/>
            </w:pPr>
            <w:r w:rsidRPr="00793B5A">
              <w:t>Лекції</w:t>
            </w:r>
          </w:p>
        </w:tc>
        <w:tc>
          <w:tcPr>
            <w:tcW w:w="951" w:type="pct"/>
          </w:tcPr>
          <w:p w14:paraId="317B22C4" w14:textId="3FC1F511" w:rsidR="009459D0" w:rsidRPr="00793B5A" w:rsidRDefault="009459D0" w:rsidP="009459D0">
            <w:pPr>
              <w:jc w:val="center"/>
            </w:pPr>
            <w:r w:rsidRPr="00793B5A">
              <w:t>Лабораторні заняття</w:t>
            </w:r>
          </w:p>
        </w:tc>
        <w:tc>
          <w:tcPr>
            <w:tcW w:w="924" w:type="pct"/>
          </w:tcPr>
          <w:p w14:paraId="5BF191C4" w14:textId="0EE35423" w:rsidR="009459D0" w:rsidRPr="00793B5A" w:rsidRDefault="009459D0" w:rsidP="009459D0">
            <w:pPr>
              <w:jc w:val="center"/>
            </w:pPr>
            <w:r w:rsidRPr="00793B5A">
              <w:t>Самостійна робота</w:t>
            </w:r>
          </w:p>
        </w:tc>
        <w:tc>
          <w:tcPr>
            <w:tcW w:w="829" w:type="pct"/>
          </w:tcPr>
          <w:p w14:paraId="5D7200DD" w14:textId="421F76B7" w:rsidR="009459D0" w:rsidRPr="00793B5A" w:rsidRDefault="009459D0" w:rsidP="009459D0">
            <w:pPr>
              <w:jc w:val="center"/>
            </w:pPr>
            <w:r w:rsidRPr="00793B5A">
              <w:t>звітність</w:t>
            </w:r>
          </w:p>
        </w:tc>
      </w:tr>
      <w:tr w:rsidR="009459D0" w:rsidRPr="00793B5A" w14:paraId="71521B25" w14:textId="77777777" w:rsidTr="00165281">
        <w:tc>
          <w:tcPr>
            <w:tcW w:w="699" w:type="pct"/>
          </w:tcPr>
          <w:p w14:paraId="6027596B" w14:textId="58555B27" w:rsidR="009459D0" w:rsidRPr="00793B5A" w:rsidRDefault="009459D0">
            <w:r w:rsidRPr="00793B5A">
              <w:t>Денна</w:t>
            </w:r>
          </w:p>
        </w:tc>
        <w:tc>
          <w:tcPr>
            <w:tcW w:w="850" w:type="pct"/>
          </w:tcPr>
          <w:p w14:paraId="5AC55F5E" w14:textId="2894218C" w:rsidR="009459D0" w:rsidRPr="00793B5A" w:rsidRDefault="006B5BAF" w:rsidP="009459D0">
            <w:pPr>
              <w:jc w:val="center"/>
            </w:pPr>
            <w:r>
              <w:t>3</w:t>
            </w:r>
            <w:r w:rsidR="009459D0" w:rsidRPr="00793B5A">
              <w:t>/</w:t>
            </w:r>
            <w:r>
              <w:t>9</w:t>
            </w:r>
            <w:r w:rsidR="009459D0" w:rsidRPr="00793B5A">
              <w:t>0</w:t>
            </w:r>
          </w:p>
        </w:tc>
        <w:tc>
          <w:tcPr>
            <w:tcW w:w="747" w:type="pct"/>
          </w:tcPr>
          <w:p w14:paraId="60E87A7B" w14:textId="35EC3712" w:rsidR="009459D0" w:rsidRPr="00200AA1" w:rsidRDefault="00200AA1" w:rsidP="009459D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12</w:t>
            </w:r>
          </w:p>
        </w:tc>
        <w:tc>
          <w:tcPr>
            <w:tcW w:w="951" w:type="pct"/>
          </w:tcPr>
          <w:p w14:paraId="51AF98A6" w14:textId="00FE2A2E" w:rsidR="009459D0" w:rsidRPr="00200AA1" w:rsidRDefault="00200AA1" w:rsidP="009459D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12</w:t>
            </w:r>
          </w:p>
        </w:tc>
        <w:tc>
          <w:tcPr>
            <w:tcW w:w="924" w:type="pct"/>
          </w:tcPr>
          <w:p w14:paraId="587FFB95" w14:textId="35CBC1D6" w:rsidR="009459D0" w:rsidRPr="00200AA1" w:rsidRDefault="00200AA1" w:rsidP="009459D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66</w:t>
            </w:r>
          </w:p>
        </w:tc>
        <w:tc>
          <w:tcPr>
            <w:tcW w:w="829" w:type="pct"/>
          </w:tcPr>
          <w:p w14:paraId="40E376D2" w14:textId="0A11C445" w:rsidR="009459D0" w:rsidRPr="008B1C37" w:rsidRDefault="008B1C37" w:rsidP="009459D0">
            <w:pPr>
              <w:jc w:val="center"/>
            </w:pPr>
            <w:r>
              <w:t>Екзамен</w:t>
            </w:r>
          </w:p>
        </w:tc>
      </w:tr>
      <w:tr w:rsidR="006B5BAF" w:rsidRPr="00793B5A" w14:paraId="72698D5B" w14:textId="77777777" w:rsidTr="00165281">
        <w:tc>
          <w:tcPr>
            <w:tcW w:w="699" w:type="pct"/>
          </w:tcPr>
          <w:p w14:paraId="2A9AF028" w14:textId="4455510F" w:rsidR="006B5BAF" w:rsidRPr="00793B5A" w:rsidRDefault="006B5BAF">
            <w:r>
              <w:t>Заочна</w:t>
            </w:r>
          </w:p>
        </w:tc>
        <w:tc>
          <w:tcPr>
            <w:tcW w:w="850" w:type="pct"/>
          </w:tcPr>
          <w:p w14:paraId="14FC0740" w14:textId="161578FC" w:rsidR="006B5BAF" w:rsidRPr="00200AA1" w:rsidRDefault="006B5BAF" w:rsidP="009459D0">
            <w:pPr>
              <w:jc w:val="center"/>
              <w:rPr>
                <w:lang w:val="en-US"/>
              </w:rPr>
            </w:pPr>
            <w:r>
              <w:t>3/90</w:t>
            </w:r>
          </w:p>
        </w:tc>
        <w:tc>
          <w:tcPr>
            <w:tcW w:w="747" w:type="pct"/>
          </w:tcPr>
          <w:p w14:paraId="23AED820" w14:textId="4C1551CB" w:rsidR="006B5BAF" w:rsidRPr="00B91ACE" w:rsidRDefault="00200AA1" w:rsidP="009459D0">
            <w:pPr>
              <w:jc w:val="center"/>
            </w:pPr>
            <w:r>
              <w:rPr>
                <w:lang w:val="en-US"/>
              </w:rPr>
              <w:t>1</w:t>
            </w:r>
            <w:r w:rsidR="00B91ACE">
              <w:t>0</w:t>
            </w:r>
          </w:p>
        </w:tc>
        <w:tc>
          <w:tcPr>
            <w:tcW w:w="951" w:type="pct"/>
          </w:tcPr>
          <w:p w14:paraId="05A60E1C" w14:textId="4ED0F418" w:rsidR="006B5BAF" w:rsidRPr="00B91ACE" w:rsidRDefault="00200AA1" w:rsidP="009459D0">
            <w:pPr>
              <w:jc w:val="center"/>
            </w:pPr>
            <w:r>
              <w:rPr>
                <w:lang w:val="en-US"/>
              </w:rPr>
              <w:t>1</w:t>
            </w:r>
            <w:r w:rsidR="00B91ACE">
              <w:t>0</w:t>
            </w:r>
          </w:p>
        </w:tc>
        <w:tc>
          <w:tcPr>
            <w:tcW w:w="924" w:type="pct"/>
          </w:tcPr>
          <w:p w14:paraId="4E77EA6A" w14:textId="54ACEB10" w:rsidR="006B5BAF" w:rsidRPr="00B91ACE" w:rsidRDefault="00B91ACE" w:rsidP="009459D0">
            <w:pPr>
              <w:jc w:val="center"/>
            </w:pPr>
            <w:r>
              <w:t>70</w:t>
            </w:r>
          </w:p>
        </w:tc>
        <w:tc>
          <w:tcPr>
            <w:tcW w:w="829" w:type="pct"/>
          </w:tcPr>
          <w:p w14:paraId="6968BEB8" w14:textId="7B89DDE6" w:rsidR="006B5BAF" w:rsidRPr="00200AA1" w:rsidRDefault="008B1C37" w:rsidP="009459D0">
            <w:pPr>
              <w:jc w:val="center"/>
            </w:pPr>
            <w:r>
              <w:t>Екзамен</w:t>
            </w:r>
          </w:p>
        </w:tc>
      </w:tr>
    </w:tbl>
    <w:p w14:paraId="57A6E5E4" w14:textId="77777777" w:rsidR="00DE6252" w:rsidRPr="00793B5A" w:rsidRDefault="00DE6252" w:rsidP="00DE6252">
      <w:pPr>
        <w:pStyle w:val="1"/>
      </w:pPr>
      <w:r w:rsidRPr="00793B5A">
        <w:t xml:space="preserve">Семестр: </w:t>
      </w:r>
      <w:r w:rsidRPr="00793B5A">
        <w:rPr>
          <w:b w:val="0"/>
          <w:bCs w:val="0"/>
        </w:rPr>
        <w:t>3</w:t>
      </w:r>
      <w:r w:rsidRPr="00793B5A">
        <w:t xml:space="preserve"> </w:t>
      </w:r>
    </w:p>
    <w:p w14:paraId="38CE4BFF" w14:textId="1B787ECF" w:rsidR="00DE6252" w:rsidRPr="00793B5A" w:rsidRDefault="00DE6252" w:rsidP="005D0BA3">
      <w:pPr>
        <w:pStyle w:val="1"/>
        <w:rPr>
          <w:b w:val="0"/>
          <w:bCs w:val="0"/>
        </w:rPr>
      </w:pPr>
      <w:r w:rsidRPr="00793B5A">
        <w:t xml:space="preserve">Мова навчання: </w:t>
      </w:r>
      <w:r w:rsidRPr="00793B5A">
        <w:rPr>
          <w:b w:val="0"/>
          <w:bCs w:val="0"/>
        </w:rPr>
        <w:t xml:space="preserve">українська </w:t>
      </w:r>
    </w:p>
    <w:p w14:paraId="5D464C41" w14:textId="66B50C68" w:rsidR="00DE6252" w:rsidRPr="00793B5A" w:rsidRDefault="00DE6252" w:rsidP="005D0BA3">
      <w:pPr>
        <w:pStyle w:val="1"/>
      </w:pPr>
      <w:r w:rsidRPr="00793B5A">
        <w:t xml:space="preserve">Ключові слова: </w:t>
      </w:r>
      <w:proofErr w:type="spellStart"/>
      <w:r w:rsidR="00855E38" w:rsidRPr="00855E38">
        <w:rPr>
          <w:b w:val="0"/>
          <w:bCs w:val="0"/>
        </w:rPr>
        <w:t>DevOps</w:t>
      </w:r>
      <w:proofErr w:type="spellEnd"/>
      <w:r w:rsidR="00855E38" w:rsidRPr="00855E38">
        <w:rPr>
          <w:b w:val="0"/>
          <w:bCs w:val="0"/>
        </w:rPr>
        <w:t xml:space="preserve">, контейнеризація, </w:t>
      </w:r>
      <w:proofErr w:type="spellStart"/>
      <w:r w:rsidR="00855E38" w:rsidRPr="00855E38">
        <w:rPr>
          <w:b w:val="0"/>
          <w:bCs w:val="0"/>
        </w:rPr>
        <w:t>Docker</w:t>
      </w:r>
      <w:proofErr w:type="spellEnd"/>
      <w:r w:rsidR="00855E38" w:rsidRPr="00855E38">
        <w:rPr>
          <w:b w:val="0"/>
          <w:bCs w:val="0"/>
        </w:rPr>
        <w:t xml:space="preserve">, </w:t>
      </w:r>
      <w:proofErr w:type="spellStart"/>
      <w:r w:rsidR="00855E38" w:rsidRPr="00855E38">
        <w:rPr>
          <w:b w:val="0"/>
          <w:bCs w:val="0"/>
        </w:rPr>
        <w:t>Docker</w:t>
      </w:r>
      <w:proofErr w:type="spellEnd"/>
      <w:r w:rsidR="00855E38" w:rsidRPr="00855E38">
        <w:rPr>
          <w:b w:val="0"/>
          <w:bCs w:val="0"/>
        </w:rPr>
        <w:t xml:space="preserve"> </w:t>
      </w:r>
      <w:proofErr w:type="spellStart"/>
      <w:r w:rsidR="00855E38" w:rsidRPr="00855E38">
        <w:rPr>
          <w:b w:val="0"/>
          <w:bCs w:val="0"/>
        </w:rPr>
        <w:t>Compose</w:t>
      </w:r>
      <w:proofErr w:type="spellEnd"/>
      <w:r w:rsidR="00855E38" w:rsidRPr="00855E38">
        <w:rPr>
          <w:b w:val="0"/>
          <w:bCs w:val="0"/>
        </w:rPr>
        <w:t>, інфраструктура як код (</w:t>
      </w:r>
      <w:proofErr w:type="spellStart"/>
      <w:r w:rsidR="00855E38" w:rsidRPr="00855E38">
        <w:rPr>
          <w:b w:val="0"/>
          <w:bCs w:val="0"/>
        </w:rPr>
        <w:t>IaC</w:t>
      </w:r>
      <w:proofErr w:type="spellEnd"/>
      <w:r w:rsidR="00855E38" w:rsidRPr="00855E38">
        <w:rPr>
          <w:b w:val="0"/>
          <w:bCs w:val="0"/>
        </w:rPr>
        <w:t>), автоматизація розгортання (</w:t>
      </w:r>
      <w:proofErr w:type="spellStart"/>
      <w:r w:rsidR="00855E38" w:rsidRPr="00855E38">
        <w:rPr>
          <w:b w:val="0"/>
          <w:bCs w:val="0"/>
        </w:rPr>
        <w:t>Deployment</w:t>
      </w:r>
      <w:proofErr w:type="spellEnd"/>
      <w:r w:rsidR="00855E38" w:rsidRPr="00855E38">
        <w:rPr>
          <w:b w:val="0"/>
          <w:bCs w:val="0"/>
        </w:rPr>
        <w:t xml:space="preserve">), </w:t>
      </w:r>
      <w:proofErr w:type="spellStart"/>
      <w:r w:rsidR="00855E38" w:rsidRPr="00855E38">
        <w:rPr>
          <w:b w:val="0"/>
          <w:bCs w:val="0"/>
        </w:rPr>
        <w:t>оркестрація</w:t>
      </w:r>
      <w:proofErr w:type="spellEnd"/>
      <w:r w:rsidR="00855E38" w:rsidRPr="00855E38">
        <w:rPr>
          <w:b w:val="0"/>
          <w:bCs w:val="0"/>
        </w:rPr>
        <w:t xml:space="preserve"> </w:t>
      </w:r>
      <w:proofErr w:type="spellStart"/>
      <w:r w:rsidR="00855E38" w:rsidRPr="00855E38">
        <w:rPr>
          <w:b w:val="0"/>
          <w:bCs w:val="0"/>
        </w:rPr>
        <w:t>мультиконтейнерних</w:t>
      </w:r>
      <w:proofErr w:type="spellEnd"/>
      <w:r w:rsidR="00855E38" w:rsidRPr="00855E38">
        <w:rPr>
          <w:b w:val="0"/>
          <w:bCs w:val="0"/>
        </w:rPr>
        <w:t xml:space="preserve"> систем, </w:t>
      </w:r>
      <w:proofErr w:type="spellStart"/>
      <w:r w:rsidR="00855E38" w:rsidRPr="00855E38">
        <w:rPr>
          <w:b w:val="0"/>
          <w:bCs w:val="0"/>
        </w:rPr>
        <w:t>Dockerfile</w:t>
      </w:r>
      <w:proofErr w:type="spellEnd"/>
      <w:r w:rsidR="00855E38" w:rsidRPr="00855E38">
        <w:rPr>
          <w:b w:val="0"/>
          <w:bCs w:val="0"/>
        </w:rPr>
        <w:t xml:space="preserve">, віртуалізація на рівні ОС, </w:t>
      </w:r>
      <w:proofErr w:type="spellStart"/>
      <w:r w:rsidR="00855E38" w:rsidRPr="00855E38">
        <w:rPr>
          <w:b w:val="0"/>
          <w:bCs w:val="0"/>
        </w:rPr>
        <w:t>мікросервісна</w:t>
      </w:r>
      <w:proofErr w:type="spellEnd"/>
      <w:r w:rsidR="00855E38" w:rsidRPr="00855E38">
        <w:rPr>
          <w:b w:val="0"/>
          <w:bCs w:val="0"/>
        </w:rPr>
        <w:t xml:space="preserve"> архітектура.</w:t>
      </w:r>
    </w:p>
    <w:p w14:paraId="3436B954" w14:textId="77777777" w:rsidR="00607568" w:rsidRPr="00793B5A" w:rsidRDefault="00DE6252" w:rsidP="00607568">
      <w:pPr>
        <w:pStyle w:val="1"/>
      </w:pPr>
      <w:r w:rsidRPr="00793B5A">
        <w:t xml:space="preserve">Мета та предмет курсу: </w:t>
      </w:r>
    </w:p>
    <w:p w14:paraId="6E0BD604" w14:textId="5E9FAA0C" w:rsidR="009C7B63" w:rsidRPr="00793B5A" w:rsidRDefault="009C7B63" w:rsidP="00741FFB">
      <w:r w:rsidRPr="00793B5A">
        <w:rPr>
          <w:b/>
          <w:bCs/>
        </w:rPr>
        <w:t xml:space="preserve">Мета: </w:t>
      </w:r>
      <w:r w:rsidR="00855E38" w:rsidRPr="00855E38">
        <w:t xml:space="preserve">сформувати у майбутніх </w:t>
      </w:r>
      <w:r w:rsidR="00855E38">
        <w:t xml:space="preserve">викладачів в галузі професійної освіти </w:t>
      </w:r>
      <w:r w:rsidR="00855E38" w:rsidRPr="00855E38">
        <w:t xml:space="preserve">систему професійних </w:t>
      </w:r>
      <w:proofErr w:type="spellStart"/>
      <w:r w:rsidR="00855E38" w:rsidRPr="00855E38">
        <w:t>компетентностей</w:t>
      </w:r>
      <w:proofErr w:type="spellEnd"/>
      <w:r w:rsidR="00855E38" w:rsidRPr="00855E38">
        <w:t xml:space="preserve"> щодо використання технологій контейнеризації та методології </w:t>
      </w:r>
      <w:proofErr w:type="spellStart"/>
      <w:r w:rsidR="00855E38" w:rsidRPr="00855E38">
        <w:t>DevOps</w:t>
      </w:r>
      <w:proofErr w:type="spellEnd"/>
      <w:r w:rsidR="00855E38" w:rsidRPr="00855E38">
        <w:t xml:space="preserve"> для створення гнучких, безпечних та відтворюваних цифрових навчальних середовищ. Надати практичні навички автоматизації розгортання освітнього програмного забезпечення, управління серверною інфраструктурою закладу освіти та забезпечення неперервності освітнього процесу через сучасні IT-інструменти.</w:t>
      </w:r>
    </w:p>
    <w:p w14:paraId="181987E6" w14:textId="77777777" w:rsidR="00855E38" w:rsidRDefault="00741FFB" w:rsidP="00855E38">
      <w:r w:rsidRPr="00793B5A">
        <w:rPr>
          <w:b/>
          <w:bCs/>
        </w:rPr>
        <w:t>Предметом курсу</w:t>
      </w:r>
      <w:r w:rsidRPr="00793B5A">
        <w:t xml:space="preserve"> </w:t>
      </w:r>
      <w:r w:rsidR="00855E38">
        <w:t xml:space="preserve">є </w:t>
      </w:r>
      <w:r w:rsidR="00855E38" w:rsidRPr="00855E38">
        <w:t xml:space="preserve">технології контейнеризації на базі </w:t>
      </w:r>
      <w:proofErr w:type="spellStart"/>
      <w:r w:rsidR="00855E38" w:rsidRPr="00855E38">
        <w:t>Docker</w:t>
      </w:r>
      <w:proofErr w:type="spellEnd"/>
      <w:r w:rsidR="00855E38" w:rsidRPr="00855E38">
        <w:t xml:space="preserve">, методи </w:t>
      </w:r>
      <w:proofErr w:type="spellStart"/>
      <w:r w:rsidR="00855E38" w:rsidRPr="00855E38">
        <w:t>оркестрації</w:t>
      </w:r>
      <w:proofErr w:type="spellEnd"/>
      <w:r w:rsidR="00855E38" w:rsidRPr="00855E38">
        <w:t xml:space="preserve"> багатокомпонентних систем за допомогою </w:t>
      </w:r>
      <w:proofErr w:type="spellStart"/>
      <w:r w:rsidR="00855E38" w:rsidRPr="00855E38">
        <w:t>Docker</w:t>
      </w:r>
      <w:proofErr w:type="spellEnd"/>
      <w:r w:rsidR="00855E38" w:rsidRPr="00855E38">
        <w:t xml:space="preserve"> </w:t>
      </w:r>
      <w:proofErr w:type="spellStart"/>
      <w:r w:rsidR="00855E38" w:rsidRPr="00855E38">
        <w:t>Compose</w:t>
      </w:r>
      <w:proofErr w:type="spellEnd"/>
      <w:r w:rsidR="00855E38" w:rsidRPr="00855E38">
        <w:t xml:space="preserve">, процеси автоматизації життєвого циклу розробки та розгортання ПЗ, а також стратегії оптимізації та захисту </w:t>
      </w:r>
      <w:proofErr w:type="spellStart"/>
      <w:r w:rsidR="00855E38" w:rsidRPr="00855E38">
        <w:t>віртуалізованих</w:t>
      </w:r>
      <w:proofErr w:type="spellEnd"/>
      <w:r w:rsidR="00855E38" w:rsidRPr="00855E38">
        <w:t xml:space="preserve"> серверних середовищ.</w:t>
      </w:r>
    </w:p>
    <w:p w14:paraId="22E83C5E" w14:textId="033EB7B0" w:rsidR="00DE6252" w:rsidRDefault="00DE6252" w:rsidP="00855E38">
      <w:pPr>
        <w:rPr>
          <w:b/>
          <w:bCs/>
          <w:lang w:val="en-US"/>
        </w:rPr>
      </w:pPr>
      <w:r w:rsidRPr="00855E38">
        <w:rPr>
          <w:b/>
          <w:bCs/>
        </w:rPr>
        <w:t>Компетентності та програмні результати навчання:</w:t>
      </w:r>
    </w:p>
    <w:p w14:paraId="7AA73D83" w14:textId="0FE62060" w:rsidR="001071A0" w:rsidRDefault="001071A0" w:rsidP="00855E38">
      <w:pPr>
        <w:rPr>
          <w:lang w:val="en-US"/>
        </w:rPr>
      </w:pPr>
      <w:r w:rsidRPr="001071A0">
        <w:t>ЗК 2. Здатність до пошуку, оброблення та аналізу інформації з різних джерел.</w:t>
      </w:r>
    </w:p>
    <w:p w14:paraId="0CCFC763" w14:textId="77777777" w:rsidR="001071A0" w:rsidRDefault="001071A0" w:rsidP="001071A0">
      <w:pPr>
        <w:rPr>
          <w:lang w:val="en-US"/>
        </w:rPr>
      </w:pPr>
      <w:r w:rsidRPr="001071A0">
        <w:t xml:space="preserve">СК 6. Здатність управляти стратегічним розвитком команди в процесі здійснення професійної діяльності. </w:t>
      </w:r>
    </w:p>
    <w:p w14:paraId="3A8A2D08" w14:textId="77777777" w:rsidR="001071A0" w:rsidRPr="001071A0" w:rsidRDefault="001071A0" w:rsidP="001071A0">
      <w:r w:rsidRPr="001071A0">
        <w:t xml:space="preserve">СК 8. Здатність розробляти і координувати процеси, етапи та ітерації життєвого циклу програмного забезпечення на основі застосування сучасних моделей, методів та технологій розроблення програмного забезпечення. </w:t>
      </w:r>
    </w:p>
    <w:p w14:paraId="1965049C" w14:textId="61EE613F" w:rsidR="001071A0" w:rsidRDefault="001071A0" w:rsidP="001071A0">
      <w:pPr>
        <w:rPr>
          <w:lang w:val="en-US"/>
        </w:rPr>
      </w:pPr>
      <w:r w:rsidRPr="001071A0">
        <w:lastRenderedPageBreak/>
        <w:t xml:space="preserve">СК 9. Здатність вибору, проектування, розгортання, інтегрування, управління, адміністрування та супроводжування інформаційних систем, технологій та </w:t>
      </w:r>
      <w:proofErr w:type="spellStart"/>
      <w:r w:rsidRPr="001071A0">
        <w:t>інфокомунікацій</w:t>
      </w:r>
      <w:proofErr w:type="spellEnd"/>
      <w:r w:rsidRPr="001071A0">
        <w:t>, сервісів та інфраструктури організації.</w:t>
      </w:r>
    </w:p>
    <w:p w14:paraId="525BCF8F" w14:textId="77777777" w:rsidR="001071A0" w:rsidRDefault="001071A0" w:rsidP="001071A0">
      <w:pPr>
        <w:rPr>
          <w:lang w:val="en-US"/>
        </w:rPr>
      </w:pPr>
    </w:p>
    <w:p w14:paraId="1B7C2339" w14:textId="77777777" w:rsidR="001071A0" w:rsidRPr="001071A0" w:rsidRDefault="001071A0" w:rsidP="001071A0">
      <w:r w:rsidRPr="001071A0">
        <w:t xml:space="preserve">ПР 2. Ефективно використовувати сучасні цифрові інструменти, інформаційні технології та ресурси у професійній, інноваційній та/або дослідницькій діяльності. </w:t>
      </w:r>
    </w:p>
    <w:p w14:paraId="04600DD7" w14:textId="77777777" w:rsidR="001071A0" w:rsidRDefault="001071A0" w:rsidP="001071A0">
      <w:pPr>
        <w:rPr>
          <w:lang w:val="en-US"/>
        </w:rPr>
      </w:pPr>
      <w:r w:rsidRPr="001071A0">
        <w:t xml:space="preserve">ПР 3. Ефективно формувати комунікаційну стратегію, здійснювати ділову комунікацію і доносити зрозуміло і недвозначно свої думки та аргументи до фахівців та широкого загалу, вести професійну дискусію. </w:t>
      </w:r>
    </w:p>
    <w:p w14:paraId="44C1DF0F" w14:textId="77777777" w:rsidR="001071A0" w:rsidRDefault="001071A0" w:rsidP="001071A0">
      <w:pPr>
        <w:rPr>
          <w:rFonts w:eastAsia="Times New Roman"/>
          <w:color w:val="000000"/>
          <w:szCs w:val="24"/>
          <w:lang w:val="en-US" w:eastAsia="uk-UA"/>
        </w:rPr>
      </w:pPr>
      <w:r w:rsidRPr="001071A0">
        <w:t>ПР 8. Здійснювати у науковій та професійній літературі, базах даних, інших джерелах пошук необхідної інформації з професійної освіти і дотичних питань, систематизувати, аналізувати та оцінювати відповідну інформацію.</w:t>
      </w:r>
      <w:r w:rsidRPr="001071A0">
        <w:rPr>
          <w:rFonts w:eastAsia="Times New Roman"/>
          <w:color w:val="000000"/>
          <w:szCs w:val="24"/>
          <w:lang w:eastAsia="uk-UA"/>
        </w:rPr>
        <w:t xml:space="preserve"> </w:t>
      </w:r>
    </w:p>
    <w:p w14:paraId="509D3363" w14:textId="751BC0D7" w:rsidR="001071A0" w:rsidRPr="001071A0" w:rsidRDefault="001071A0" w:rsidP="001071A0">
      <w:r w:rsidRPr="001071A0">
        <w:t xml:space="preserve">ПР 11. Обґрунтовано вибирати парадигми і мови програмування для розроблення  програмного забезпечення; застосовувати на практиці сучасні засоби розроблення програмного забезпечення. </w:t>
      </w:r>
    </w:p>
    <w:p w14:paraId="0867AE15" w14:textId="39C94964" w:rsidR="001071A0" w:rsidRPr="001071A0" w:rsidRDefault="001071A0" w:rsidP="001071A0">
      <w:pPr>
        <w:rPr>
          <w:lang w:val="en-US"/>
        </w:rPr>
      </w:pPr>
      <w:r w:rsidRPr="001071A0">
        <w:t xml:space="preserve">ПР 12. Проводити аналіз об’єктів проектування та обґрунтовано обирати структуру, алгоритм и та способи передачі інформації в інформаційних системах та технологіях, </w:t>
      </w:r>
      <w:proofErr w:type="spellStart"/>
      <w:r w:rsidRPr="001071A0">
        <w:t>інфокомунікаціях</w:t>
      </w:r>
      <w:proofErr w:type="spellEnd"/>
      <w:r w:rsidRPr="001071A0">
        <w:t>, сервісах та інфраструктурі організацій.</w:t>
      </w:r>
    </w:p>
    <w:p w14:paraId="725BCEAB" w14:textId="77777777" w:rsidR="001071A0" w:rsidRPr="001071A0" w:rsidRDefault="001071A0" w:rsidP="001071A0">
      <w:pPr>
        <w:rPr>
          <w:lang w:val="en-US"/>
        </w:rPr>
      </w:pPr>
    </w:p>
    <w:p w14:paraId="088C85C3" w14:textId="1F861C4D" w:rsidR="009459D0" w:rsidRPr="00793B5A" w:rsidRDefault="00DE6252" w:rsidP="005C2411">
      <w:pPr>
        <w:pStyle w:val="1"/>
      </w:pPr>
      <w:r w:rsidRPr="00793B5A">
        <w:t>Зміст курсу</w:t>
      </w:r>
    </w:p>
    <w:p w14:paraId="458FDF4A" w14:textId="77777777" w:rsidR="008B1C37" w:rsidRPr="008B1C37" w:rsidRDefault="008B1C37" w:rsidP="008B1C37">
      <w:pPr>
        <w:pStyle w:val="1"/>
      </w:pPr>
      <w:r w:rsidRPr="008B1C37">
        <w:t xml:space="preserve">Модуль 1. Основи </w:t>
      </w:r>
      <w:proofErr w:type="spellStart"/>
      <w:r w:rsidRPr="008B1C37">
        <w:t>Docker</w:t>
      </w:r>
      <w:proofErr w:type="spellEnd"/>
    </w:p>
    <w:p w14:paraId="2D75006E" w14:textId="5D7224EC" w:rsidR="008B1C37" w:rsidRDefault="008B1C37" w:rsidP="008B1C37">
      <w:pPr>
        <w:pStyle w:val="1"/>
        <w:ind w:firstLine="708"/>
        <w:rPr>
          <w:b w:val="0"/>
          <w:bCs w:val="0"/>
        </w:rPr>
      </w:pPr>
      <w:r w:rsidRPr="008B1C37">
        <w:rPr>
          <w:b w:val="0"/>
          <w:bCs w:val="0"/>
        </w:rPr>
        <w:t xml:space="preserve">Тема 1. Фундаментальні концепції </w:t>
      </w:r>
      <w:proofErr w:type="spellStart"/>
      <w:r w:rsidRPr="008B1C37">
        <w:rPr>
          <w:b w:val="0"/>
          <w:bCs w:val="0"/>
        </w:rPr>
        <w:t>Docker</w:t>
      </w:r>
      <w:proofErr w:type="spellEnd"/>
      <w:r w:rsidRPr="008B1C37">
        <w:rPr>
          <w:b w:val="0"/>
          <w:bCs w:val="0"/>
        </w:rPr>
        <w:t xml:space="preserve"> та архітектура образів.</w:t>
      </w:r>
      <w:r>
        <w:rPr>
          <w:b w:val="0"/>
          <w:bCs w:val="0"/>
        </w:rPr>
        <w:t xml:space="preserve"> </w:t>
      </w:r>
      <w:r w:rsidRPr="008B1C37">
        <w:rPr>
          <w:b w:val="0"/>
          <w:bCs w:val="0"/>
        </w:rPr>
        <w:t xml:space="preserve">Контейнеризація як засіб подолання конфліктів середовищ розробки. Порівняння віртуальних машин та контейнерів. Архітектура </w:t>
      </w:r>
      <w:proofErr w:type="spellStart"/>
      <w:r w:rsidRPr="008B1C37">
        <w:rPr>
          <w:b w:val="0"/>
          <w:bCs w:val="0"/>
        </w:rPr>
        <w:t>Docker</w:t>
      </w:r>
      <w:proofErr w:type="spellEnd"/>
      <w:r w:rsidRPr="008B1C37">
        <w:rPr>
          <w:b w:val="0"/>
          <w:bCs w:val="0"/>
        </w:rPr>
        <w:t xml:space="preserve">: клієнт-серверна модель, </w:t>
      </w:r>
      <w:proofErr w:type="spellStart"/>
      <w:r w:rsidRPr="008B1C37">
        <w:rPr>
          <w:b w:val="0"/>
          <w:bCs w:val="0"/>
        </w:rPr>
        <w:t>Docker</w:t>
      </w:r>
      <w:proofErr w:type="spellEnd"/>
      <w:r w:rsidRPr="008B1C37">
        <w:rPr>
          <w:b w:val="0"/>
          <w:bCs w:val="0"/>
        </w:rPr>
        <w:t xml:space="preserve"> </w:t>
      </w:r>
      <w:proofErr w:type="spellStart"/>
      <w:r w:rsidRPr="008B1C37">
        <w:rPr>
          <w:b w:val="0"/>
          <w:bCs w:val="0"/>
        </w:rPr>
        <w:t>Engine</w:t>
      </w:r>
      <w:proofErr w:type="spellEnd"/>
      <w:r w:rsidRPr="008B1C37">
        <w:rPr>
          <w:b w:val="0"/>
          <w:bCs w:val="0"/>
        </w:rPr>
        <w:t xml:space="preserve">. Структура </w:t>
      </w:r>
      <w:proofErr w:type="spellStart"/>
      <w:r w:rsidRPr="008B1C37">
        <w:rPr>
          <w:b w:val="0"/>
          <w:bCs w:val="0"/>
        </w:rPr>
        <w:t>Dockerfile</w:t>
      </w:r>
      <w:proofErr w:type="spellEnd"/>
      <w:r>
        <w:rPr>
          <w:b w:val="0"/>
          <w:bCs w:val="0"/>
        </w:rPr>
        <w:t>,</w:t>
      </w:r>
      <w:r w:rsidRPr="008B1C37">
        <w:rPr>
          <w:b w:val="0"/>
          <w:bCs w:val="0"/>
        </w:rPr>
        <w:t xml:space="preserve"> базові інструкції. Життєвий цикл образу: збірка (</w:t>
      </w:r>
      <w:proofErr w:type="spellStart"/>
      <w:r w:rsidRPr="008B1C37">
        <w:rPr>
          <w:b w:val="0"/>
          <w:bCs w:val="0"/>
        </w:rPr>
        <w:t>build</w:t>
      </w:r>
      <w:proofErr w:type="spellEnd"/>
      <w:r w:rsidRPr="008B1C37">
        <w:rPr>
          <w:b w:val="0"/>
          <w:bCs w:val="0"/>
        </w:rPr>
        <w:t xml:space="preserve">) та робота з реєстрами. Принципи створення відтворюваного середовища для навчальних </w:t>
      </w:r>
      <w:proofErr w:type="spellStart"/>
      <w:r w:rsidRPr="008B1C37">
        <w:rPr>
          <w:b w:val="0"/>
          <w:bCs w:val="0"/>
        </w:rPr>
        <w:t>проєктів</w:t>
      </w:r>
      <w:proofErr w:type="spellEnd"/>
      <w:r w:rsidRPr="008B1C37">
        <w:rPr>
          <w:b w:val="0"/>
          <w:bCs w:val="0"/>
        </w:rPr>
        <w:t>.</w:t>
      </w:r>
    </w:p>
    <w:p w14:paraId="39725698" w14:textId="23259686" w:rsidR="008B1C37" w:rsidRPr="008B1C37" w:rsidRDefault="008B1C37" w:rsidP="008B1C37">
      <w:pPr>
        <w:pStyle w:val="1"/>
        <w:ind w:firstLine="708"/>
        <w:rPr>
          <w:b w:val="0"/>
          <w:bCs w:val="0"/>
        </w:rPr>
      </w:pPr>
      <w:r w:rsidRPr="008B1C37">
        <w:rPr>
          <w:b w:val="0"/>
          <w:bCs w:val="0"/>
        </w:rPr>
        <w:t>Тема 2. Конфігурація контейнерів: мережа, порти та збереження даних.</w:t>
      </w:r>
      <w:r>
        <w:rPr>
          <w:b w:val="0"/>
          <w:bCs w:val="0"/>
        </w:rPr>
        <w:t xml:space="preserve"> </w:t>
      </w:r>
      <w:r w:rsidRPr="008B1C37">
        <w:rPr>
          <w:b w:val="0"/>
          <w:bCs w:val="0"/>
        </w:rPr>
        <w:t xml:space="preserve">Керування станом контейнера: команди </w:t>
      </w:r>
      <w:proofErr w:type="spellStart"/>
      <w:r w:rsidRPr="008B1C37">
        <w:rPr>
          <w:b w:val="0"/>
          <w:bCs w:val="0"/>
        </w:rPr>
        <w:t>run</w:t>
      </w:r>
      <w:proofErr w:type="spellEnd"/>
      <w:r w:rsidRPr="008B1C37">
        <w:rPr>
          <w:b w:val="0"/>
          <w:bCs w:val="0"/>
        </w:rPr>
        <w:t xml:space="preserve">, </w:t>
      </w:r>
      <w:proofErr w:type="spellStart"/>
      <w:r w:rsidRPr="008B1C37">
        <w:rPr>
          <w:b w:val="0"/>
          <w:bCs w:val="0"/>
        </w:rPr>
        <w:t>exec</w:t>
      </w:r>
      <w:proofErr w:type="spellEnd"/>
      <w:r w:rsidRPr="008B1C37">
        <w:rPr>
          <w:b w:val="0"/>
          <w:bCs w:val="0"/>
        </w:rPr>
        <w:t xml:space="preserve">, </w:t>
      </w:r>
      <w:proofErr w:type="spellStart"/>
      <w:r w:rsidRPr="008B1C37">
        <w:rPr>
          <w:b w:val="0"/>
          <w:bCs w:val="0"/>
        </w:rPr>
        <w:t>stop</w:t>
      </w:r>
      <w:proofErr w:type="spellEnd"/>
      <w:r w:rsidRPr="008B1C37">
        <w:rPr>
          <w:b w:val="0"/>
          <w:bCs w:val="0"/>
        </w:rPr>
        <w:t xml:space="preserve">, </w:t>
      </w:r>
      <w:proofErr w:type="spellStart"/>
      <w:r w:rsidRPr="008B1C37">
        <w:rPr>
          <w:b w:val="0"/>
          <w:bCs w:val="0"/>
        </w:rPr>
        <w:t>rm</w:t>
      </w:r>
      <w:proofErr w:type="spellEnd"/>
      <w:r w:rsidRPr="008B1C37">
        <w:rPr>
          <w:b w:val="0"/>
          <w:bCs w:val="0"/>
        </w:rPr>
        <w:t xml:space="preserve">, </w:t>
      </w:r>
      <w:proofErr w:type="spellStart"/>
      <w:r w:rsidRPr="008B1C37">
        <w:rPr>
          <w:b w:val="0"/>
          <w:bCs w:val="0"/>
        </w:rPr>
        <w:t>logs</w:t>
      </w:r>
      <w:proofErr w:type="spellEnd"/>
      <w:r w:rsidRPr="008B1C37">
        <w:rPr>
          <w:b w:val="0"/>
          <w:bCs w:val="0"/>
        </w:rPr>
        <w:t xml:space="preserve">. Механізми прокидання портів для доступу до веб-застосунків. Основи мережевої взаємодії: </w:t>
      </w:r>
      <w:proofErr w:type="spellStart"/>
      <w:r w:rsidRPr="008B1C37">
        <w:rPr>
          <w:b w:val="0"/>
          <w:bCs w:val="0"/>
        </w:rPr>
        <w:t>Bridge</w:t>
      </w:r>
      <w:proofErr w:type="spellEnd"/>
      <w:r w:rsidRPr="008B1C37">
        <w:rPr>
          <w:b w:val="0"/>
          <w:bCs w:val="0"/>
        </w:rPr>
        <w:t xml:space="preserve">, </w:t>
      </w:r>
      <w:proofErr w:type="spellStart"/>
      <w:r w:rsidRPr="008B1C37">
        <w:rPr>
          <w:b w:val="0"/>
          <w:bCs w:val="0"/>
        </w:rPr>
        <w:t>Host</w:t>
      </w:r>
      <w:proofErr w:type="spellEnd"/>
      <w:r w:rsidRPr="008B1C37">
        <w:rPr>
          <w:b w:val="0"/>
          <w:bCs w:val="0"/>
        </w:rPr>
        <w:t xml:space="preserve"> та </w:t>
      </w:r>
      <w:proofErr w:type="spellStart"/>
      <w:r w:rsidRPr="008B1C37">
        <w:rPr>
          <w:b w:val="0"/>
          <w:bCs w:val="0"/>
        </w:rPr>
        <w:t>None</w:t>
      </w:r>
      <w:proofErr w:type="spellEnd"/>
      <w:r w:rsidRPr="008B1C37">
        <w:rPr>
          <w:b w:val="0"/>
          <w:bCs w:val="0"/>
        </w:rPr>
        <w:t xml:space="preserve"> мережі. Проблема </w:t>
      </w:r>
      <w:proofErr w:type="spellStart"/>
      <w:r w:rsidRPr="008B1C37">
        <w:rPr>
          <w:b w:val="0"/>
          <w:bCs w:val="0"/>
        </w:rPr>
        <w:t>персистентності</w:t>
      </w:r>
      <w:proofErr w:type="spellEnd"/>
      <w:r w:rsidRPr="008B1C37">
        <w:rPr>
          <w:b w:val="0"/>
          <w:bCs w:val="0"/>
        </w:rPr>
        <w:t xml:space="preserve">: відмінність між файловою системою контейнера та </w:t>
      </w:r>
      <w:proofErr w:type="spellStart"/>
      <w:r w:rsidRPr="008B1C37">
        <w:rPr>
          <w:b w:val="0"/>
          <w:bCs w:val="0"/>
        </w:rPr>
        <w:t>хоста</w:t>
      </w:r>
      <w:proofErr w:type="spellEnd"/>
      <w:r w:rsidRPr="008B1C37">
        <w:rPr>
          <w:b w:val="0"/>
          <w:bCs w:val="0"/>
        </w:rPr>
        <w:t xml:space="preserve">. Використання </w:t>
      </w:r>
      <w:proofErr w:type="spellStart"/>
      <w:r w:rsidRPr="008B1C37">
        <w:rPr>
          <w:b w:val="0"/>
          <w:bCs w:val="0"/>
        </w:rPr>
        <w:t>Bind</w:t>
      </w:r>
      <w:proofErr w:type="spellEnd"/>
      <w:r w:rsidRPr="008B1C37">
        <w:rPr>
          <w:b w:val="0"/>
          <w:bCs w:val="0"/>
        </w:rPr>
        <w:t xml:space="preserve"> </w:t>
      </w:r>
      <w:proofErr w:type="spellStart"/>
      <w:r w:rsidRPr="008B1C37">
        <w:rPr>
          <w:b w:val="0"/>
          <w:bCs w:val="0"/>
        </w:rPr>
        <w:t>Mounts</w:t>
      </w:r>
      <w:proofErr w:type="spellEnd"/>
      <w:r w:rsidRPr="008B1C37">
        <w:rPr>
          <w:b w:val="0"/>
          <w:bCs w:val="0"/>
        </w:rPr>
        <w:t xml:space="preserve"> для швидкої розробки та синхронізації коду.</w:t>
      </w:r>
    </w:p>
    <w:p w14:paraId="6B44A0FF" w14:textId="77777777" w:rsidR="008B1C37" w:rsidRPr="008B1C37" w:rsidRDefault="008B1C37" w:rsidP="008B1C37">
      <w:pPr>
        <w:pStyle w:val="1"/>
      </w:pPr>
      <w:r w:rsidRPr="008B1C37">
        <w:t xml:space="preserve">Модуль 2. </w:t>
      </w:r>
      <w:proofErr w:type="spellStart"/>
      <w:r w:rsidRPr="008B1C37">
        <w:t>Docker</w:t>
      </w:r>
      <w:proofErr w:type="spellEnd"/>
      <w:r w:rsidRPr="008B1C37">
        <w:t xml:space="preserve"> </w:t>
      </w:r>
      <w:proofErr w:type="spellStart"/>
      <w:r w:rsidRPr="008B1C37">
        <w:t>Compose</w:t>
      </w:r>
      <w:proofErr w:type="spellEnd"/>
    </w:p>
    <w:p w14:paraId="42E13AAB" w14:textId="39AC2B0E" w:rsidR="008B1C37" w:rsidRPr="008B1C37" w:rsidRDefault="008B1C37" w:rsidP="008B1C37">
      <w:pPr>
        <w:pStyle w:val="1"/>
        <w:ind w:firstLine="708"/>
        <w:rPr>
          <w:b w:val="0"/>
          <w:bCs w:val="0"/>
        </w:rPr>
      </w:pPr>
      <w:r w:rsidRPr="008B1C37">
        <w:rPr>
          <w:b w:val="0"/>
          <w:bCs w:val="0"/>
        </w:rPr>
        <w:t xml:space="preserve">Тема 3. </w:t>
      </w:r>
      <w:proofErr w:type="spellStart"/>
      <w:r w:rsidRPr="008B1C37">
        <w:rPr>
          <w:b w:val="0"/>
          <w:bCs w:val="0"/>
        </w:rPr>
        <w:t>Оркестрація</w:t>
      </w:r>
      <w:proofErr w:type="spellEnd"/>
      <w:r w:rsidRPr="008B1C37">
        <w:rPr>
          <w:b w:val="0"/>
          <w:bCs w:val="0"/>
        </w:rPr>
        <w:t xml:space="preserve"> </w:t>
      </w:r>
      <w:proofErr w:type="spellStart"/>
      <w:r w:rsidRPr="008B1C37">
        <w:rPr>
          <w:b w:val="0"/>
          <w:bCs w:val="0"/>
        </w:rPr>
        <w:t>мультиконтейнерних</w:t>
      </w:r>
      <w:proofErr w:type="spellEnd"/>
      <w:r w:rsidRPr="008B1C37">
        <w:rPr>
          <w:b w:val="0"/>
          <w:bCs w:val="0"/>
        </w:rPr>
        <w:t xml:space="preserve"> застосунків та </w:t>
      </w:r>
      <w:proofErr w:type="spellStart"/>
      <w:r w:rsidRPr="008B1C37">
        <w:rPr>
          <w:b w:val="0"/>
          <w:bCs w:val="0"/>
        </w:rPr>
        <w:t>Docker</w:t>
      </w:r>
      <w:proofErr w:type="spellEnd"/>
      <w:r w:rsidRPr="008B1C37">
        <w:rPr>
          <w:b w:val="0"/>
          <w:bCs w:val="0"/>
        </w:rPr>
        <w:t xml:space="preserve"> </w:t>
      </w:r>
      <w:proofErr w:type="spellStart"/>
      <w:r w:rsidRPr="008B1C37">
        <w:rPr>
          <w:b w:val="0"/>
          <w:bCs w:val="0"/>
        </w:rPr>
        <w:t>Network</w:t>
      </w:r>
      <w:proofErr w:type="spellEnd"/>
      <w:r w:rsidRPr="008B1C37">
        <w:rPr>
          <w:b w:val="0"/>
          <w:bCs w:val="0"/>
        </w:rPr>
        <w:t>.</w:t>
      </w:r>
      <w:r>
        <w:rPr>
          <w:b w:val="0"/>
          <w:bCs w:val="0"/>
        </w:rPr>
        <w:t xml:space="preserve"> </w:t>
      </w:r>
      <w:r w:rsidRPr="008B1C37">
        <w:rPr>
          <w:b w:val="0"/>
          <w:bCs w:val="0"/>
        </w:rPr>
        <w:t xml:space="preserve">Декларативний підхід до управління інфраструктурою через </w:t>
      </w:r>
      <w:proofErr w:type="spellStart"/>
      <w:r w:rsidRPr="008B1C37">
        <w:rPr>
          <w:b w:val="0"/>
          <w:bCs w:val="0"/>
        </w:rPr>
        <w:t>docker-compose.yml</w:t>
      </w:r>
      <w:proofErr w:type="spellEnd"/>
      <w:r w:rsidRPr="008B1C37">
        <w:rPr>
          <w:b w:val="0"/>
          <w:bCs w:val="0"/>
        </w:rPr>
        <w:t xml:space="preserve">. Опис сервісів, </w:t>
      </w:r>
      <w:proofErr w:type="spellStart"/>
      <w:r w:rsidRPr="008B1C37">
        <w:rPr>
          <w:b w:val="0"/>
          <w:bCs w:val="0"/>
        </w:rPr>
        <w:t>залежностей</w:t>
      </w:r>
      <w:proofErr w:type="spellEnd"/>
      <w:r w:rsidRPr="008B1C37">
        <w:rPr>
          <w:b w:val="0"/>
          <w:bCs w:val="0"/>
        </w:rPr>
        <w:t xml:space="preserve"> та умов запуску. Створення ізольованих мереж для взаємодії між </w:t>
      </w:r>
      <w:proofErr w:type="spellStart"/>
      <w:r w:rsidRPr="008B1C37">
        <w:rPr>
          <w:b w:val="0"/>
          <w:bCs w:val="0"/>
        </w:rPr>
        <w:t>Frontend</w:t>
      </w:r>
      <w:proofErr w:type="spellEnd"/>
      <w:r w:rsidRPr="008B1C37">
        <w:rPr>
          <w:b w:val="0"/>
          <w:bCs w:val="0"/>
        </w:rPr>
        <w:t xml:space="preserve">, </w:t>
      </w:r>
      <w:proofErr w:type="spellStart"/>
      <w:r w:rsidRPr="008B1C37">
        <w:rPr>
          <w:b w:val="0"/>
          <w:bCs w:val="0"/>
        </w:rPr>
        <w:t>Backend</w:t>
      </w:r>
      <w:proofErr w:type="spellEnd"/>
      <w:r w:rsidRPr="008B1C37">
        <w:rPr>
          <w:b w:val="0"/>
          <w:bCs w:val="0"/>
        </w:rPr>
        <w:t xml:space="preserve"> та </w:t>
      </w:r>
      <w:proofErr w:type="spellStart"/>
      <w:r w:rsidRPr="008B1C37">
        <w:rPr>
          <w:b w:val="0"/>
          <w:bCs w:val="0"/>
        </w:rPr>
        <w:t>Database</w:t>
      </w:r>
      <w:proofErr w:type="spellEnd"/>
      <w:r w:rsidRPr="008B1C37">
        <w:rPr>
          <w:b w:val="0"/>
          <w:bCs w:val="0"/>
        </w:rPr>
        <w:t xml:space="preserve"> компонентами. Автоматизація розгортання складних освітніх платформ (наприклад, зв’язка LMS </w:t>
      </w:r>
      <w:proofErr w:type="spellStart"/>
      <w:r w:rsidRPr="008B1C37">
        <w:rPr>
          <w:b w:val="0"/>
          <w:bCs w:val="0"/>
        </w:rPr>
        <w:t>Moodle</w:t>
      </w:r>
      <w:proofErr w:type="spellEnd"/>
      <w:r w:rsidRPr="008B1C37">
        <w:rPr>
          <w:b w:val="0"/>
          <w:bCs w:val="0"/>
        </w:rPr>
        <w:t xml:space="preserve"> + </w:t>
      </w:r>
      <w:proofErr w:type="spellStart"/>
      <w:r w:rsidRPr="008B1C37">
        <w:rPr>
          <w:b w:val="0"/>
          <w:bCs w:val="0"/>
        </w:rPr>
        <w:t>MySQL</w:t>
      </w:r>
      <w:proofErr w:type="spellEnd"/>
      <w:r w:rsidRPr="008B1C37">
        <w:rPr>
          <w:b w:val="0"/>
          <w:bCs w:val="0"/>
        </w:rPr>
        <w:t>) однією командою.</w:t>
      </w:r>
    </w:p>
    <w:p w14:paraId="5594787A" w14:textId="0B1C89E0" w:rsidR="008B1C37" w:rsidRPr="008B1C37" w:rsidRDefault="008B1C37" w:rsidP="008B1C37">
      <w:pPr>
        <w:pStyle w:val="1"/>
        <w:ind w:firstLine="708"/>
        <w:rPr>
          <w:b w:val="0"/>
          <w:bCs w:val="0"/>
        </w:rPr>
      </w:pPr>
      <w:r w:rsidRPr="008B1C37">
        <w:rPr>
          <w:b w:val="0"/>
          <w:bCs w:val="0"/>
        </w:rPr>
        <w:t>Тема 4. Розширена конфігурація та томи для розробки.</w:t>
      </w:r>
      <w:r>
        <w:rPr>
          <w:b w:val="0"/>
          <w:bCs w:val="0"/>
        </w:rPr>
        <w:t xml:space="preserve"> </w:t>
      </w:r>
      <w:r w:rsidRPr="008B1C37">
        <w:rPr>
          <w:b w:val="0"/>
          <w:bCs w:val="0"/>
        </w:rPr>
        <w:t>Використання іменованих томів для надійного зберігання баз даних та контенту користувачів. Робота зі змінними оточення (.</w:t>
      </w:r>
      <w:proofErr w:type="spellStart"/>
      <w:r w:rsidRPr="008B1C37">
        <w:rPr>
          <w:b w:val="0"/>
          <w:bCs w:val="0"/>
        </w:rPr>
        <w:t>env</w:t>
      </w:r>
      <w:proofErr w:type="spellEnd"/>
      <w:r w:rsidRPr="008B1C37">
        <w:rPr>
          <w:b w:val="0"/>
          <w:bCs w:val="0"/>
        </w:rPr>
        <w:t xml:space="preserve"> файли) для гнучкого налаштування середовищ. Проектування архітектури зі зворотним проксі-сервером (</w:t>
      </w:r>
      <w:proofErr w:type="spellStart"/>
      <w:r w:rsidRPr="008B1C37">
        <w:rPr>
          <w:b w:val="0"/>
          <w:bCs w:val="0"/>
        </w:rPr>
        <w:t>Reverse</w:t>
      </w:r>
      <w:proofErr w:type="spellEnd"/>
      <w:r w:rsidRPr="008B1C37">
        <w:rPr>
          <w:b w:val="0"/>
          <w:bCs w:val="0"/>
        </w:rPr>
        <w:t xml:space="preserve"> Proxy на базі </w:t>
      </w:r>
      <w:proofErr w:type="spellStart"/>
      <w:r w:rsidRPr="008B1C37">
        <w:rPr>
          <w:b w:val="0"/>
          <w:bCs w:val="0"/>
        </w:rPr>
        <w:t>Nginx</w:t>
      </w:r>
      <w:proofErr w:type="spellEnd"/>
      <w:r w:rsidRPr="008B1C37">
        <w:rPr>
          <w:b w:val="0"/>
          <w:bCs w:val="0"/>
        </w:rPr>
        <w:t xml:space="preserve">) для маршрутизації трафіку та </w:t>
      </w:r>
      <w:proofErr w:type="spellStart"/>
      <w:r w:rsidRPr="008B1C37">
        <w:rPr>
          <w:b w:val="0"/>
          <w:bCs w:val="0"/>
        </w:rPr>
        <w:t>термінації</w:t>
      </w:r>
      <w:proofErr w:type="spellEnd"/>
      <w:r w:rsidRPr="008B1C37">
        <w:rPr>
          <w:b w:val="0"/>
          <w:bCs w:val="0"/>
        </w:rPr>
        <w:t xml:space="preserve"> SSL. Оптимізація процесу розробки через гаряче перезавантаження (</w:t>
      </w:r>
      <w:proofErr w:type="spellStart"/>
      <w:r w:rsidRPr="008B1C37">
        <w:rPr>
          <w:b w:val="0"/>
          <w:bCs w:val="0"/>
        </w:rPr>
        <w:t>hot-reloading</w:t>
      </w:r>
      <w:proofErr w:type="spellEnd"/>
      <w:r w:rsidRPr="008B1C37">
        <w:rPr>
          <w:b w:val="0"/>
          <w:bCs w:val="0"/>
        </w:rPr>
        <w:t>) у контейнерах.</w:t>
      </w:r>
    </w:p>
    <w:p w14:paraId="740845C0" w14:textId="77777777" w:rsidR="008B1C37" w:rsidRPr="008B1C37" w:rsidRDefault="008B1C37" w:rsidP="008B1C37">
      <w:pPr>
        <w:pStyle w:val="1"/>
      </w:pPr>
      <w:r w:rsidRPr="008B1C37">
        <w:t xml:space="preserve">Модуль 3. Безпека та оптимізація в </w:t>
      </w:r>
      <w:proofErr w:type="spellStart"/>
      <w:r w:rsidRPr="008B1C37">
        <w:t>Docker</w:t>
      </w:r>
      <w:proofErr w:type="spellEnd"/>
    </w:p>
    <w:p w14:paraId="5D76EB93" w14:textId="7CE45FBA" w:rsidR="008B1C37" w:rsidRPr="008B1C37" w:rsidRDefault="008B1C37" w:rsidP="008B1C37">
      <w:pPr>
        <w:pStyle w:val="1"/>
        <w:ind w:firstLine="708"/>
        <w:rPr>
          <w:b w:val="0"/>
          <w:bCs w:val="0"/>
        </w:rPr>
      </w:pPr>
      <w:r w:rsidRPr="008B1C37">
        <w:rPr>
          <w:b w:val="0"/>
          <w:bCs w:val="0"/>
        </w:rPr>
        <w:t xml:space="preserve">Тема 5. Оптимізація образів та ефективна збірка. Анатомія </w:t>
      </w:r>
      <w:proofErr w:type="spellStart"/>
      <w:r w:rsidRPr="008B1C37">
        <w:rPr>
          <w:b w:val="0"/>
          <w:bCs w:val="0"/>
        </w:rPr>
        <w:t>Docker</w:t>
      </w:r>
      <w:proofErr w:type="spellEnd"/>
      <w:r w:rsidRPr="008B1C37">
        <w:rPr>
          <w:b w:val="0"/>
          <w:bCs w:val="0"/>
        </w:rPr>
        <w:t>-образу: шари (</w:t>
      </w:r>
      <w:proofErr w:type="spellStart"/>
      <w:r w:rsidRPr="008B1C37">
        <w:rPr>
          <w:b w:val="0"/>
          <w:bCs w:val="0"/>
        </w:rPr>
        <w:t>layers</w:t>
      </w:r>
      <w:proofErr w:type="spellEnd"/>
      <w:r w:rsidRPr="008B1C37">
        <w:rPr>
          <w:b w:val="0"/>
          <w:bCs w:val="0"/>
        </w:rPr>
        <w:t xml:space="preserve">) та </w:t>
      </w:r>
      <w:proofErr w:type="spellStart"/>
      <w:r w:rsidRPr="008B1C37">
        <w:rPr>
          <w:b w:val="0"/>
          <w:bCs w:val="0"/>
        </w:rPr>
        <w:t>кешування</w:t>
      </w:r>
      <w:proofErr w:type="spellEnd"/>
      <w:r w:rsidRPr="008B1C37">
        <w:rPr>
          <w:b w:val="0"/>
          <w:bCs w:val="0"/>
        </w:rPr>
        <w:t>. Використання файлу .</w:t>
      </w:r>
      <w:proofErr w:type="spellStart"/>
      <w:r w:rsidRPr="008B1C37">
        <w:rPr>
          <w:b w:val="0"/>
          <w:bCs w:val="0"/>
        </w:rPr>
        <w:t>dockerignore</w:t>
      </w:r>
      <w:proofErr w:type="spellEnd"/>
      <w:r w:rsidRPr="008B1C37">
        <w:rPr>
          <w:b w:val="0"/>
          <w:bCs w:val="0"/>
        </w:rPr>
        <w:t xml:space="preserve"> для зменшення контексту збірки. Стратегія </w:t>
      </w:r>
      <w:proofErr w:type="spellStart"/>
      <w:r w:rsidRPr="008B1C37">
        <w:rPr>
          <w:b w:val="0"/>
          <w:bCs w:val="0"/>
        </w:rPr>
        <w:t>Multi-stage</w:t>
      </w:r>
      <w:proofErr w:type="spellEnd"/>
      <w:r w:rsidRPr="008B1C37">
        <w:rPr>
          <w:b w:val="0"/>
          <w:bCs w:val="0"/>
        </w:rPr>
        <w:t xml:space="preserve"> </w:t>
      </w:r>
      <w:proofErr w:type="spellStart"/>
      <w:r w:rsidRPr="008B1C37">
        <w:rPr>
          <w:b w:val="0"/>
          <w:bCs w:val="0"/>
        </w:rPr>
        <w:t>builds</w:t>
      </w:r>
      <w:proofErr w:type="spellEnd"/>
      <w:r w:rsidRPr="008B1C37">
        <w:rPr>
          <w:b w:val="0"/>
          <w:bCs w:val="0"/>
        </w:rPr>
        <w:t xml:space="preserve"> як інструмент створення мінімалістичних та безпечних образів для освітніх </w:t>
      </w:r>
      <w:proofErr w:type="spellStart"/>
      <w:r w:rsidRPr="008B1C37">
        <w:rPr>
          <w:b w:val="0"/>
          <w:bCs w:val="0"/>
        </w:rPr>
        <w:t>проєктів</w:t>
      </w:r>
      <w:proofErr w:type="spellEnd"/>
      <w:r w:rsidRPr="008B1C37">
        <w:rPr>
          <w:b w:val="0"/>
          <w:bCs w:val="0"/>
        </w:rPr>
        <w:t xml:space="preserve">. Вибір базових образів. Автоматизація очищення системи: керування </w:t>
      </w:r>
      <w:r w:rsidRPr="008B1C37">
        <w:rPr>
          <w:b w:val="0"/>
          <w:bCs w:val="0"/>
        </w:rPr>
        <w:lastRenderedPageBreak/>
        <w:t xml:space="preserve">невикористаними ресурсами. Зменшення "цифрового відпечатку" застосунку для економії серверних </w:t>
      </w:r>
      <w:proofErr w:type="spellStart"/>
      <w:r w:rsidRPr="008B1C37">
        <w:rPr>
          <w:b w:val="0"/>
          <w:bCs w:val="0"/>
        </w:rPr>
        <w:t>потужностей</w:t>
      </w:r>
      <w:proofErr w:type="spellEnd"/>
      <w:r w:rsidRPr="008B1C37">
        <w:rPr>
          <w:b w:val="0"/>
          <w:bCs w:val="0"/>
        </w:rPr>
        <w:t xml:space="preserve"> закладу освіти.</w:t>
      </w:r>
    </w:p>
    <w:p w14:paraId="285E4CAE" w14:textId="2C137E58" w:rsidR="008B1C37" w:rsidRPr="008B1C37" w:rsidRDefault="008B1C37" w:rsidP="008B1C37">
      <w:pPr>
        <w:pStyle w:val="1"/>
        <w:ind w:firstLine="708"/>
        <w:rPr>
          <w:b w:val="0"/>
          <w:bCs w:val="0"/>
        </w:rPr>
      </w:pPr>
      <w:r w:rsidRPr="008B1C37">
        <w:rPr>
          <w:b w:val="0"/>
          <w:bCs w:val="0"/>
        </w:rPr>
        <w:t xml:space="preserve">Тема 6. Безпека </w:t>
      </w:r>
      <w:proofErr w:type="spellStart"/>
      <w:r w:rsidRPr="008B1C37">
        <w:rPr>
          <w:b w:val="0"/>
          <w:bCs w:val="0"/>
        </w:rPr>
        <w:t>контейнеризованих</w:t>
      </w:r>
      <w:proofErr w:type="spellEnd"/>
      <w:r w:rsidRPr="008B1C37">
        <w:rPr>
          <w:b w:val="0"/>
          <w:bCs w:val="0"/>
        </w:rPr>
        <w:t xml:space="preserve"> середовищ та керування секретами. Фундаментальні засади безпеки </w:t>
      </w:r>
      <w:proofErr w:type="spellStart"/>
      <w:r w:rsidRPr="008B1C37">
        <w:rPr>
          <w:b w:val="0"/>
          <w:bCs w:val="0"/>
        </w:rPr>
        <w:t>Docker</w:t>
      </w:r>
      <w:proofErr w:type="spellEnd"/>
      <w:r w:rsidRPr="008B1C37">
        <w:rPr>
          <w:b w:val="0"/>
          <w:bCs w:val="0"/>
        </w:rPr>
        <w:t xml:space="preserve">: ізоляція на рівні просторів імен та контрольних груп. Ризики запуску процесів від імені </w:t>
      </w:r>
      <w:proofErr w:type="spellStart"/>
      <w:r w:rsidRPr="008B1C37">
        <w:rPr>
          <w:b w:val="0"/>
          <w:bCs w:val="0"/>
        </w:rPr>
        <w:t>суперкористувача</w:t>
      </w:r>
      <w:proofErr w:type="spellEnd"/>
      <w:r w:rsidRPr="008B1C37">
        <w:rPr>
          <w:b w:val="0"/>
          <w:bCs w:val="0"/>
        </w:rPr>
        <w:t xml:space="preserve"> та налаштування </w:t>
      </w:r>
      <w:proofErr w:type="spellStart"/>
      <w:r w:rsidRPr="008B1C37">
        <w:rPr>
          <w:b w:val="0"/>
          <w:bCs w:val="0"/>
        </w:rPr>
        <w:t>non-root</w:t>
      </w:r>
      <w:proofErr w:type="spellEnd"/>
      <w:r w:rsidRPr="008B1C37">
        <w:rPr>
          <w:b w:val="0"/>
          <w:bCs w:val="0"/>
        </w:rPr>
        <w:t xml:space="preserve"> </w:t>
      </w:r>
      <w:proofErr w:type="spellStart"/>
      <w:r w:rsidRPr="008B1C37">
        <w:rPr>
          <w:b w:val="0"/>
          <w:bCs w:val="0"/>
        </w:rPr>
        <w:t>users</w:t>
      </w:r>
      <w:proofErr w:type="spellEnd"/>
      <w:r w:rsidRPr="008B1C37">
        <w:rPr>
          <w:b w:val="0"/>
          <w:bCs w:val="0"/>
        </w:rPr>
        <w:t xml:space="preserve"> у </w:t>
      </w:r>
      <w:proofErr w:type="spellStart"/>
      <w:r w:rsidRPr="008B1C37">
        <w:rPr>
          <w:b w:val="0"/>
          <w:bCs w:val="0"/>
        </w:rPr>
        <w:t>Dockerfile</w:t>
      </w:r>
      <w:proofErr w:type="spellEnd"/>
      <w:r w:rsidRPr="008B1C37">
        <w:rPr>
          <w:b w:val="0"/>
          <w:bCs w:val="0"/>
        </w:rPr>
        <w:t xml:space="preserve">. Керування конфіденційними даними: чому не можна зберігати паролі в змінних оточення. Робота з </w:t>
      </w:r>
      <w:proofErr w:type="spellStart"/>
      <w:r w:rsidRPr="008B1C37">
        <w:rPr>
          <w:b w:val="0"/>
          <w:bCs w:val="0"/>
        </w:rPr>
        <w:t>Docker</w:t>
      </w:r>
      <w:proofErr w:type="spellEnd"/>
      <w:r w:rsidRPr="008B1C37">
        <w:rPr>
          <w:b w:val="0"/>
          <w:bCs w:val="0"/>
        </w:rPr>
        <w:t xml:space="preserve"> </w:t>
      </w:r>
      <w:proofErr w:type="spellStart"/>
      <w:r w:rsidRPr="008B1C37">
        <w:rPr>
          <w:b w:val="0"/>
          <w:bCs w:val="0"/>
        </w:rPr>
        <w:t>Secrets</w:t>
      </w:r>
      <w:proofErr w:type="spellEnd"/>
      <w:r w:rsidRPr="008B1C37">
        <w:rPr>
          <w:b w:val="0"/>
          <w:bCs w:val="0"/>
        </w:rPr>
        <w:t xml:space="preserve">. Сканування образів на вразливості. Налаштування безпеки мережевої взаємодії між контейнерами. Захист персональних даних учнів у </w:t>
      </w:r>
      <w:proofErr w:type="spellStart"/>
      <w:r w:rsidRPr="008B1C37">
        <w:rPr>
          <w:b w:val="0"/>
          <w:bCs w:val="0"/>
        </w:rPr>
        <w:t>контейнеризованих</w:t>
      </w:r>
      <w:proofErr w:type="spellEnd"/>
      <w:r w:rsidRPr="008B1C37">
        <w:rPr>
          <w:b w:val="0"/>
          <w:bCs w:val="0"/>
        </w:rPr>
        <w:t xml:space="preserve"> базах даних.</w:t>
      </w:r>
    </w:p>
    <w:p w14:paraId="47E8C9E7" w14:textId="2EA0F288" w:rsidR="00165281" w:rsidRPr="00165281" w:rsidRDefault="00165281" w:rsidP="00165281">
      <w:pPr>
        <w:pStyle w:val="1"/>
      </w:pPr>
      <w:r w:rsidRPr="00165281">
        <w:t>Методи навчання:</w:t>
      </w:r>
    </w:p>
    <w:p w14:paraId="489690D6" w14:textId="77777777" w:rsidR="00165281" w:rsidRPr="00165281" w:rsidRDefault="00165281" w:rsidP="00165281">
      <w:r w:rsidRPr="00165281">
        <w:rPr>
          <w:i/>
          <w:iCs/>
        </w:rPr>
        <w:t>Словесні</w:t>
      </w:r>
      <w:r w:rsidRPr="00165281">
        <w:t>: проблемний виклад лекції, бесіда, дискусія, мозковий штурм тощо.</w:t>
      </w:r>
    </w:p>
    <w:p w14:paraId="533F4D7D" w14:textId="77777777" w:rsidR="00165281" w:rsidRPr="00165281" w:rsidRDefault="00165281" w:rsidP="00165281">
      <w:r w:rsidRPr="00165281">
        <w:rPr>
          <w:i/>
          <w:iCs/>
        </w:rPr>
        <w:t>Наочні</w:t>
      </w:r>
      <w:r w:rsidRPr="00165281">
        <w:t>: спостереження, показ і обговорення навчальної презентації, навчальних фільмів тощо.</w:t>
      </w:r>
    </w:p>
    <w:p w14:paraId="3E8C95E4" w14:textId="77777777" w:rsidR="00165281" w:rsidRPr="00165281" w:rsidRDefault="00165281" w:rsidP="00165281">
      <w:r w:rsidRPr="00165281">
        <w:rPr>
          <w:i/>
          <w:iCs/>
        </w:rPr>
        <w:t>Практичні</w:t>
      </w:r>
      <w:r w:rsidRPr="00165281">
        <w:t xml:space="preserve">: вправи, метод проектів, розв’язування </w:t>
      </w:r>
      <w:proofErr w:type="spellStart"/>
      <w:r w:rsidRPr="00165281">
        <w:t>професійно</w:t>
      </w:r>
      <w:proofErr w:type="spellEnd"/>
      <w:r w:rsidRPr="00165281">
        <w:t xml:space="preserve"> зорієнтованих завдань, тренінг тощо.</w:t>
      </w:r>
    </w:p>
    <w:p w14:paraId="325F31BB" w14:textId="77777777" w:rsidR="00165281" w:rsidRPr="00165281" w:rsidRDefault="00165281" w:rsidP="00165281">
      <w:pPr>
        <w:pStyle w:val="1"/>
      </w:pPr>
      <w:r w:rsidRPr="00165281">
        <w:t>Політика курсу (особливості проведення навчальних занять):</w:t>
      </w:r>
    </w:p>
    <w:p w14:paraId="0903ADFA" w14:textId="77777777" w:rsidR="00165281" w:rsidRPr="00165281" w:rsidRDefault="00165281" w:rsidP="00165281">
      <w:pPr>
        <w:ind w:firstLine="567"/>
      </w:pPr>
      <w:r w:rsidRPr="00165281">
        <w:t>Навчальний курс складається з лекційних занять, лабораторних робіт, самостійної та індивідуально-дослідної роботи. Заохочується висловлювання власної точки зору, творчий підхід до виконання передбачених програмою курсу завдань. Обов’язковим є дотримання принципів академічної доброчесності.</w:t>
      </w:r>
    </w:p>
    <w:p w14:paraId="6D35F788" w14:textId="77777777" w:rsidR="00165281" w:rsidRPr="00165281" w:rsidRDefault="00165281" w:rsidP="00165281">
      <w:pPr>
        <w:ind w:firstLine="567"/>
      </w:pPr>
      <w:r w:rsidRPr="00165281">
        <w:t>Лекційні заняття передбачають створення ментальних карт (</w:t>
      </w:r>
      <w:proofErr w:type="spellStart"/>
      <w:r w:rsidRPr="00165281">
        <w:t>mind</w:t>
      </w:r>
      <w:proofErr w:type="spellEnd"/>
      <w:r w:rsidRPr="00165281">
        <w:t xml:space="preserve"> </w:t>
      </w:r>
      <w:proofErr w:type="spellStart"/>
      <w:r w:rsidRPr="00165281">
        <w:t>map</w:t>
      </w:r>
      <w:proofErr w:type="spellEnd"/>
      <w:r w:rsidRPr="00165281">
        <w:t>) у письмовому або електронному форматі.</w:t>
      </w:r>
    </w:p>
    <w:p w14:paraId="4A660096" w14:textId="77777777" w:rsidR="00165281" w:rsidRPr="00165281" w:rsidRDefault="00165281" w:rsidP="00165281">
      <w:pPr>
        <w:ind w:firstLine="567"/>
      </w:pPr>
      <w:r w:rsidRPr="00165281">
        <w:t xml:space="preserve">Підготовка до лабораторних робіт передбачає опрацювання теоретичних питань за темою, спираючись на перелік рекомендованої літератури та самостійний пошук джерел для отримання необхідної інформації, з подальшим їх обговоренням у форматі дискусій, мозкових штурмів тощо. Відпрацювання пропущених лабораторних робіт є обов’язковим, здійснюється у форматі очного або дистанційного (на платформі </w:t>
      </w:r>
      <w:proofErr w:type="spellStart"/>
      <w:r w:rsidRPr="00165281">
        <w:t>Zoom</w:t>
      </w:r>
      <w:proofErr w:type="spellEnd"/>
      <w:r w:rsidRPr="00165281">
        <w:t>) спілкування викладача зі здобувачем (не пізніше, ніж через тиждень з моменту проведення заняття та згідно графіку консультацій).</w:t>
      </w:r>
    </w:p>
    <w:p w14:paraId="46314EC9" w14:textId="77777777" w:rsidR="00165281" w:rsidRPr="00165281" w:rsidRDefault="00165281" w:rsidP="00165281">
      <w:pPr>
        <w:ind w:firstLine="567"/>
      </w:pPr>
      <w:r w:rsidRPr="00165281">
        <w:t xml:space="preserve">Підготовка завдань самостійної та індивідуально-дослідної роботи здійснюється у письмовому або електронному (розміщення файлів на платформі </w:t>
      </w:r>
      <w:proofErr w:type="spellStart"/>
      <w:r w:rsidRPr="00165281">
        <w:t>Moodle</w:t>
      </w:r>
      <w:proofErr w:type="spellEnd"/>
      <w:r w:rsidRPr="00165281">
        <w:t xml:space="preserve">) вигляді та передбачає усне обговорення питань протягом лабораторної роботи з теми або під час індивідуальної/групової консультації. Роботи, які виконано не в повному обсязі або оформлено без дотримання вимог, повертаються здобувачеві на доопрацювання. Повторно здати роботу на перевірку необхідно не пізніше, ніж через тиждень після проведення заняття з відповідної теми (письмово/в електронному вигляді на платформі </w:t>
      </w:r>
      <w:proofErr w:type="spellStart"/>
      <w:r w:rsidRPr="00165281">
        <w:t>Moodle</w:t>
      </w:r>
      <w:proofErr w:type="spellEnd"/>
      <w:r w:rsidRPr="00165281">
        <w:t>).</w:t>
      </w:r>
    </w:p>
    <w:p w14:paraId="6CA85C1E" w14:textId="19A26EEF" w:rsidR="00165281" w:rsidRPr="00165281" w:rsidRDefault="00165281" w:rsidP="00165281">
      <w:pPr>
        <w:ind w:firstLine="567"/>
      </w:pPr>
      <w:r w:rsidRPr="00165281">
        <w:t>Підсумком опанування курсу є підготовка та презентація мікро-</w:t>
      </w:r>
      <w:proofErr w:type="spellStart"/>
      <w:r w:rsidRPr="00165281">
        <w:t>проєкту</w:t>
      </w:r>
      <w:proofErr w:type="spellEnd"/>
      <w:r w:rsidRPr="00165281">
        <w:t xml:space="preserve"> «</w:t>
      </w:r>
      <w:proofErr w:type="spellStart"/>
      <w:r w:rsidR="00AF40ED">
        <w:t>Декеризація</w:t>
      </w:r>
      <w:proofErr w:type="spellEnd"/>
      <w:r w:rsidR="00AF40ED">
        <w:t xml:space="preserve"> програмного забезпечення</w:t>
      </w:r>
      <w:r w:rsidRPr="00165281">
        <w:t>».</w:t>
      </w:r>
    </w:p>
    <w:p w14:paraId="11E2E8B5" w14:textId="77777777" w:rsidR="00165281" w:rsidRPr="00165281" w:rsidRDefault="00165281" w:rsidP="00165281">
      <w:pPr>
        <w:ind w:firstLine="567"/>
      </w:pPr>
      <w:r w:rsidRPr="00165281">
        <w:rPr>
          <w:i/>
          <w:iCs/>
        </w:rPr>
        <w:t>Увага!</w:t>
      </w:r>
      <w:r w:rsidRPr="00165281">
        <w:t xml:space="preserve"> Під час опанування курсу не допускається використання матеріалів країни-агресора.</w:t>
      </w:r>
    </w:p>
    <w:p w14:paraId="49061A55" w14:textId="77777777" w:rsidR="00165281" w:rsidRPr="00165281" w:rsidRDefault="00165281" w:rsidP="00165281">
      <w:pPr>
        <w:ind w:firstLine="567"/>
      </w:pPr>
      <w:r w:rsidRPr="00165281">
        <w:t xml:space="preserve">В умовах дистанційного навчання лекційні заняття, лабораторні роботи проводитимуться в онлайн-режимі у визначений розкладом час. Самостійні та індивідуально-дослідні роботи надсилаються на оцінювання через систему </w:t>
      </w:r>
      <w:proofErr w:type="spellStart"/>
      <w:r w:rsidRPr="00165281">
        <w:t>Moodle</w:t>
      </w:r>
      <w:proofErr w:type="spellEnd"/>
      <w:r w:rsidRPr="00165281">
        <w:t xml:space="preserve"> у визначений політикою курсу термін. Консультації здобувачів проводитимуться згідно з визначеним графіком.</w:t>
      </w:r>
    </w:p>
    <w:p w14:paraId="0A2CF9A9" w14:textId="77777777" w:rsidR="00165281" w:rsidRPr="00165281" w:rsidRDefault="00165281" w:rsidP="00165281">
      <w:pPr>
        <w:pStyle w:val="1"/>
      </w:pPr>
      <w:r w:rsidRPr="00165281">
        <w:t>Політика використання засобів штучного інтелекту (ШІ)</w:t>
      </w:r>
    </w:p>
    <w:p w14:paraId="7A728682" w14:textId="77777777" w:rsidR="00165281" w:rsidRPr="00165281" w:rsidRDefault="00165281" w:rsidP="00165281">
      <w:pPr>
        <w:pStyle w:val="2"/>
      </w:pPr>
      <w:r w:rsidRPr="00165281">
        <w:t>Дозволене використання</w:t>
      </w:r>
    </w:p>
    <w:p w14:paraId="169F1952" w14:textId="77777777" w:rsidR="00165281" w:rsidRPr="00165281" w:rsidRDefault="00165281" w:rsidP="00165281">
      <w:r w:rsidRPr="00165281">
        <w:rPr>
          <w:i/>
          <w:iCs/>
        </w:rPr>
        <w:t>Дослідження та навчання.</w:t>
      </w:r>
      <w:r w:rsidRPr="00165281">
        <w:t xml:space="preserve"> Використання ШІ-інструментів для пошуку інформації, аналізу даних, перекладу текстів, створення візуалізацій та інших допоміжних завдань.</w:t>
      </w:r>
    </w:p>
    <w:p w14:paraId="709B2E6F" w14:textId="77777777" w:rsidR="00165281" w:rsidRPr="00165281" w:rsidRDefault="00165281" w:rsidP="00165281">
      <w:r w:rsidRPr="00165281">
        <w:rPr>
          <w:i/>
          <w:iCs/>
        </w:rPr>
        <w:t>Розвиток навичок.</w:t>
      </w:r>
      <w:r w:rsidRPr="00165281">
        <w:t xml:space="preserve"> Використання ШІ для отримання зворотного зв'язку щодо коду, написання текстів, вирішення проблем та інших завдань, спрямованих на самовдосконалення.</w:t>
      </w:r>
    </w:p>
    <w:p w14:paraId="0C515BC0" w14:textId="77777777" w:rsidR="00165281" w:rsidRPr="00165281" w:rsidRDefault="00165281" w:rsidP="00165281">
      <w:r w:rsidRPr="00165281">
        <w:rPr>
          <w:i/>
          <w:iCs/>
        </w:rPr>
        <w:lastRenderedPageBreak/>
        <w:t>Співпраця та комунікація.</w:t>
      </w:r>
      <w:r w:rsidRPr="00165281">
        <w:t xml:space="preserve"> Використання ШІ для полегшення спільної роботи, обміну ідеями та отримання підтримки від викладача та одногрупників.</w:t>
      </w:r>
    </w:p>
    <w:p w14:paraId="28399F4E" w14:textId="77777777" w:rsidR="00165281" w:rsidRPr="00165281" w:rsidRDefault="00165281" w:rsidP="00165281">
      <w:pPr>
        <w:pStyle w:val="2"/>
      </w:pPr>
      <w:r w:rsidRPr="00165281">
        <w:t>Неприпустиме використання</w:t>
      </w:r>
    </w:p>
    <w:p w14:paraId="45A142E9" w14:textId="541B63A8" w:rsidR="00165281" w:rsidRPr="00165281" w:rsidRDefault="00165281" w:rsidP="00165281">
      <w:r w:rsidRPr="00165281">
        <w:rPr>
          <w:i/>
          <w:iCs/>
        </w:rPr>
        <w:t>Плагіат</w:t>
      </w:r>
      <w:r w:rsidRPr="00165281">
        <w:rPr>
          <w:i/>
          <w:iCs/>
          <w:lang w:val="ru-RU"/>
        </w:rPr>
        <w:t>.</w:t>
      </w:r>
      <w:r w:rsidRPr="00165281">
        <w:t xml:space="preserve"> Подання роботи, створеної ШІ, як власної.</w:t>
      </w:r>
    </w:p>
    <w:p w14:paraId="5690BABC" w14:textId="2154E0B1" w:rsidR="00165281" w:rsidRPr="00165281" w:rsidRDefault="00165281" w:rsidP="00165281">
      <w:r w:rsidRPr="00165281">
        <w:rPr>
          <w:i/>
          <w:iCs/>
        </w:rPr>
        <w:t>Шахрайство</w:t>
      </w:r>
      <w:r w:rsidRPr="00165281">
        <w:rPr>
          <w:i/>
          <w:iCs/>
          <w:lang w:val="ru-RU"/>
        </w:rPr>
        <w:t xml:space="preserve">. </w:t>
      </w:r>
      <w:r w:rsidRPr="00165281">
        <w:t>Використання ШІ для виконання завдань, які оцінюються, без дозволу викладача.</w:t>
      </w:r>
    </w:p>
    <w:p w14:paraId="0958B330" w14:textId="0C4B76FF" w:rsidR="00165281" w:rsidRPr="00165281" w:rsidRDefault="00165281" w:rsidP="00165281">
      <w:r w:rsidRPr="00165281">
        <w:rPr>
          <w:i/>
          <w:iCs/>
        </w:rPr>
        <w:t>Порушення авторських прав</w:t>
      </w:r>
      <w:r w:rsidRPr="00165281">
        <w:rPr>
          <w:lang w:val="ru-RU"/>
        </w:rPr>
        <w:t>.</w:t>
      </w:r>
      <w:r w:rsidRPr="00165281">
        <w:t xml:space="preserve"> Використання ШІ для створення або поширення матеріалів, що порушують права інтелектуальної власності.</w:t>
      </w:r>
    </w:p>
    <w:p w14:paraId="2ADEF9B4" w14:textId="77777777" w:rsidR="00165281" w:rsidRPr="00165281" w:rsidRDefault="00165281" w:rsidP="00165281">
      <w:r w:rsidRPr="00165281">
        <w:t>Відповідальність</w:t>
      </w:r>
    </w:p>
    <w:p w14:paraId="471E29E2" w14:textId="10F2C296" w:rsidR="00165281" w:rsidRPr="00165281" w:rsidRDefault="00165281" w:rsidP="00165281">
      <w:r w:rsidRPr="00165281">
        <w:rPr>
          <w:i/>
          <w:iCs/>
        </w:rPr>
        <w:t>Студенти</w:t>
      </w:r>
      <w:r w:rsidRPr="006B5BAF">
        <w:t>.</w:t>
      </w:r>
      <w:r w:rsidRPr="00165281">
        <w:t xml:space="preserve"> Зобов'язані використовувати ШІ етично та </w:t>
      </w:r>
      <w:proofErr w:type="spellStart"/>
      <w:r w:rsidRPr="00165281">
        <w:t>відповідально</w:t>
      </w:r>
      <w:proofErr w:type="spellEnd"/>
      <w:r w:rsidRPr="00165281">
        <w:t>, дотримуючись цієї політики.</w:t>
      </w:r>
    </w:p>
    <w:p w14:paraId="6B39A57B" w14:textId="06EB69B3" w:rsidR="00165281" w:rsidRPr="00165281" w:rsidRDefault="00165281" w:rsidP="00165281">
      <w:r w:rsidRPr="00165281">
        <w:rPr>
          <w:i/>
          <w:iCs/>
        </w:rPr>
        <w:t>Викладачі</w:t>
      </w:r>
      <w:r w:rsidRPr="00165281">
        <w:rPr>
          <w:i/>
          <w:iCs/>
          <w:lang w:val="ru-RU"/>
        </w:rPr>
        <w:t>.</w:t>
      </w:r>
      <w:r w:rsidRPr="00165281">
        <w:t xml:space="preserve"> Заохочують використання ШІ для навчання та розвитку студентів, надають необхідну підтримку та контролюють дотримання політики.</w:t>
      </w:r>
    </w:p>
    <w:p w14:paraId="25AA60B5" w14:textId="77777777" w:rsidR="00165281" w:rsidRPr="00165281" w:rsidRDefault="00165281" w:rsidP="00165281">
      <w:pPr>
        <w:pStyle w:val="1"/>
        <w:rPr>
          <w:lang w:val="ru-RU"/>
        </w:rPr>
      </w:pPr>
      <w:r w:rsidRPr="00165281">
        <w:t>Технічне й програмне забезпечення/обладнання, наочність:</w:t>
      </w:r>
    </w:p>
    <w:p w14:paraId="1D8E4C7B" w14:textId="23C05C68" w:rsidR="00165281" w:rsidRPr="00165281" w:rsidRDefault="00165281" w:rsidP="00165281">
      <w:r w:rsidRPr="00165281">
        <w:t xml:space="preserve">сервісні програмні засоби загального призначення (персональний комп’ютер, загальновживані комп’ютерні програми й операційні системи, програмні засоби для контролю і вимірювання знань, умінь і навичок студентів); </w:t>
      </w:r>
      <w:r w:rsidR="00D61265">
        <w:t>і</w:t>
      </w:r>
      <w:r w:rsidR="00D61265" w:rsidRPr="00D61265">
        <w:t>нтегроване середовище розробки</w:t>
      </w:r>
      <w:r w:rsidR="00D61265">
        <w:t xml:space="preserve"> (</w:t>
      </w:r>
      <w:proofErr w:type="spellStart"/>
      <w:r w:rsidR="00D61265" w:rsidRPr="00D61265">
        <w:t>PyCharm</w:t>
      </w:r>
      <w:proofErr w:type="spellEnd"/>
      <w:r w:rsidR="00D61265" w:rsidRPr="00D61265">
        <w:rPr>
          <w:lang w:val="ru-RU"/>
        </w:rPr>
        <w:t xml:space="preserve">, </w:t>
      </w:r>
      <w:r w:rsidR="00D61265">
        <w:rPr>
          <w:lang w:val="en-US"/>
        </w:rPr>
        <w:t>Visual</w:t>
      </w:r>
      <w:r w:rsidR="00D61265" w:rsidRPr="00D61265">
        <w:rPr>
          <w:lang w:val="ru-RU"/>
        </w:rPr>
        <w:t xml:space="preserve"> </w:t>
      </w:r>
      <w:r w:rsidR="00D61265">
        <w:rPr>
          <w:lang w:val="en-US"/>
        </w:rPr>
        <w:t>Studio</w:t>
      </w:r>
      <w:r w:rsidR="00D61265" w:rsidRPr="00D61265">
        <w:rPr>
          <w:lang w:val="ru-RU"/>
        </w:rPr>
        <w:t xml:space="preserve"> </w:t>
      </w:r>
      <w:r w:rsidR="00D61265">
        <w:rPr>
          <w:lang w:val="en-US"/>
        </w:rPr>
        <w:t>Code</w:t>
      </w:r>
      <w:r w:rsidR="00D61265" w:rsidRPr="00D61265">
        <w:rPr>
          <w:lang w:val="ru-RU"/>
        </w:rPr>
        <w:t xml:space="preserve">, </w:t>
      </w:r>
      <w:r w:rsidR="00D61265">
        <w:t xml:space="preserve">або інше), </w:t>
      </w:r>
      <w:r w:rsidRPr="00165281">
        <w:t xml:space="preserve">електронні бази даних (електронні енциклопедії, підручники, посібники, довідники та словники; бібліотеки електронної наочності), </w:t>
      </w:r>
      <w:proofErr w:type="spellStart"/>
      <w:r w:rsidRPr="00165281">
        <w:t>проєктор</w:t>
      </w:r>
      <w:proofErr w:type="spellEnd"/>
      <w:r w:rsidRPr="00165281">
        <w:t xml:space="preserve">, текстовий редактор, доступ до мережі інтернет </w:t>
      </w:r>
    </w:p>
    <w:p w14:paraId="08905E0E" w14:textId="77777777" w:rsidR="00D61265" w:rsidRPr="006B5BAF" w:rsidRDefault="00165281" w:rsidP="00D61265">
      <w:pPr>
        <w:pStyle w:val="1"/>
        <w:rPr>
          <w:lang w:val="ru-RU"/>
        </w:rPr>
      </w:pPr>
      <w:r w:rsidRPr="00165281">
        <w:t>Система оцінювання та вимоги:</w:t>
      </w:r>
    </w:p>
    <w:p w14:paraId="7718DAA1" w14:textId="707F6A99" w:rsidR="00165281" w:rsidRPr="00165281" w:rsidRDefault="00165281" w:rsidP="00165281">
      <w:r w:rsidRPr="00165281">
        <w:t xml:space="preserve">внутрішня університетська 100-бальна шкала. Після вивчення навчальної дисципліни їх результати переводяться у шкалу ECTS. </w:t>
      </w:r>
    </w:p>
    <w:tbl>
      <w:tblPr>
        <w:tblStyle w:val="11"/>
        <w:tblW w:w="5000" w:type="pct"/>
        <w:tblLook w:val="04A0" w:firstRow="1" w:lastRow="0" w:firstColumn="1" w:lastColumn="0" w:noHBand="0" w:noVBand="1"/>
      </w:tblPr>
      <w:tblGrid>
        <w:gridCol w:w="4365"/>
        <w:gridCol w:w="5263"/>
      </w:tblGrid>
      <w:tr w:rsidR="00FB2848" w14:paraId="0CFEA88A" w14:textId="77777777" w:rsidTr="00ED4909">
        <w:trPr>
          <w:trHeight w:val="20"/>
        </w:trPr>
        <w:tc>
          <w:tcPr>
            <w:tcW w:w="2267" w:type="pct"/>
          </w:tcPr>
          <w:p w14:paraId="572CBADD" w14:textId="77777777" w:rsidR="00FB2848" w:rsidRDefault="00FB2848" w:rsidP="00ED4909">
            <w:pPr>
              <w:spacing w:after="160" w:line="259" w:lineRule="auto"/>
              <w:jc w:val="center"/>
            </w:pPr>
            <w:r>
              <w:t xml:space="preserve">Шкала оцінювання, що використовується </w:t>
            </w:r>
            <w:proofErr w:type="spellStart"/>
            <w:r>
              <w:t>вуніверситеті</w:t>
            </w:r>
            <w:proofErr w:type="spellEnd"/>
          </w:p>
        </w:tc>
        <w:tc>
          <w:tcPr>
            <w:tcW w:w="2733" w:type="pct"/>
          </w:tcPr>
          <w:p w14:paraId="6A09974F" w14:textId="77777777" w:rsidR="00FB2848" w:rsidRDefault="00FB2848" w:rsidP="00ED4909">
            <w:pPr>
              <w:spacing w:line="259" w:lineRule="auto"/>
              <w:jc w:val="center"/>
            </w:pPr>
            <w:r w:rsidRPr="007E4808">
              <w:t>Шкала оцінювання ЄКТС</w:t>
            </w:r>
          </w:p>
        </w:tc>
      </w:tr>
      <w:tr w:rsidR="00FB2848" w14:paraId="6B4503C4" w14:textId="77777777" w:rsidTr="00ED4909">
        <w:trPr>
          <w:trHeight w:val="20"/>
        </w:trPr>
        <w:tc>
          <w:tcPr>
            <w:tcW w:w="2267" w:type="pct"/>
          </w:tcPr>
          <w:p w14:paraId="20946CC2" w14:textId="77777777" w:rsidR="00FB2848" w:rsidRDefault="00FB2848" w:rsidP="00ED4909">
            <w:pPr>
              <w:spacing w:line="259" w:lineRule="auto"/>
              <w:ind w:right="2"/>
              <w:jc w:val="center"/>
            </w:pPr>
            <w:r>
              <w:t xml:space="preserve">90-100 </w:t>
            </w:r>
          </w:p>
        </w:tc>
        <w:tc>
          <w:tcPr>
            <w:tcW w:w="2733" w:type="pct"/>
          </w:tcPr>
          <w:p w14:paraId="791D11E9" w14:textId="77777777" w:rsidR="00FB2848" w:rsidRDefault="00FB2848" w:rsidP="00ED4909">
            <w:pPr>
              <w:spacing w:line="259" w:lineRule="auto"/>
              <w:jc w:val="left"/>
            </w:pPr>
            <w:r>
              <w:t xml:space="preserve">A (відмінно) </w:t>
            </w:r>
          </w:p>
        </w:tc>
      </w:tr>
      <w:tr w:rsidR="00FB2848" w14:paraId="37688E42" w14:textId="77777777" w:rsidTr="00ED4909">
        <w:trPr>
          <w:trHeight w:val="20"/>
        </w:trPr>
        <w:tc>
          <w:tcPr>
            <w:tcW w:w="2267" w:type="pct"/>
          </w:tcPr>
          <w:p w14:paraId="51AE543D" w14:textId="77777777" w:rsidR="00FB2848" w:rsidRDefault="00FB2848" w:rsidP="00ED4909">
            <w:pPr>
              <w:spacing w:line="259" w:lineRule="auto"/>
              <w:ind w:right="4"/>
              <w:jc w:val="center"/>
            </w:pPr>
            <w:r>
              <w:t xml:space="preserve">65-89 </w:t>
            </w:r>
          </w:p>
        </w:tc>
        <w:tc>
          <w:tcPr>
            <w:tcW w:w="2733" w:type="pct"/>
          </w:tcPr>
          <w:p w14:paraId="27E28081" w14:textId="77777777" w:rsidR="00FB2848" w:rsidRDefault="00FB2848" w:rsidP="00ED4909">
            <w:pPr>
              <w:spacing w:line="259" w:lineRule="auto"/>
              <w:jc w:val="left"/>
            </w:pPr>
            <w:r>
              <w:t xml:space="preserve">BС (добре) </w:t>
            </w:r>
          </w:p>
        </w:tc>
      </w:tr>
      <w:tr w:rsidR="00FB2848" w14:paraId="0DFD9D52" w14:textId="77777777" w:rsidTr="00ED4909">
        <w:trPr>
          <w:trHeight w:val="20"/>
        </w:trPr>
        <w:tc>
          <w:tcPr>
            <w:tcW w:w="2267" w:type="pct"/>
          </w:tcPr>
          <w:p w14:paraId="41265910" w14:textId="77777777" w:rsidR="00FB2848" w:rsidRDefault="00FB2848" w:rsidP="00ED4909">
            <w:pPr>
              <w:spacing w:line="259" w:lineRule="auto"/>
              <w:ind w:right="4"/>
              <w:jc w:val="center"/>
            </w:pPr>
            <w:r>
              <w:t xml:space="preserve">50-64 </w:t>
            </w:r>
          </w:p>
        </w:tc>
        <w:tc>
          <w:tcPr>
            <w:tcW w:w="2733" w:type="pct"/>
          </w:tcPr>
          <w:p w14:paraId="7733818B" w14:textId="77777777" w:rsidR="00FB2848" w:rsidRDefault="00FB2848" w:rsidP="00ED4909">
            <w:pPr>
              <w:spacing w:line="259" w:lineRule="auto"/>
              <w:jc w:val="left"/>
            </w:pPr>
            <w:r>
              <w:t xml:space="preserve">DE (задовільно) </w:t>
            </w:r>
          </w:p>
        </w:tc>
      </w:tr>
      <w:tr w:rsidR="00FB2848" w14:paraId="16AFBED6" w14:textId="77777777" w:rsidTr="00ED4909">
        <w:trPr>
          <w:trHeight w:val="20"/>
        </w:trPr>
        <w:tc>
          <w:tcPr>
            <w:tcW w:w="2267" w:type="pct"/>
          </w:tcPr>
          <w:p w14:paraId="558914F3" w14:textId="77777777" w:rsidR="00FB2848" w:rsidRDefault="00FB2848" w:rsidP="00ED4909">
            <w:pPr>
              <w:spacing w:line="259" w:lineRule="auto"/>
              <w:ind w:right="4"/>
              <w:jc w:val="center"/>
            </w:pPr>
            <w:r>
              <w:t xml:space="preserve">35-49 </w:t>
            </w:r>
          </w:p>
        </w:tc>
        <w:tc>
          <w:tcPr>
            <w:tcW w:w="2733" w:type="pct"/>
          </w:tcPr>
          <w:p w14:paraId="06F59708" w14:textId="77777777" w:rsidR="00FB2848" w:rsidRDefault="00FB2848" w:rsidP="00ED4909">
            <w:pPr>
              <w:spacing w:line="259" w:lineRule="auto"/>
              <w:ind w:right="388"/>
              <w:jc w:val="left"/>
            </w:pPr>
            <w:r>
              <w:t xml:space="preserve">FX (незадовільно) з можливістю повторного складання </w:t>
            </w:r>
          </w:p>
        </w:tc>
      </w:tr>
      <w:tr w:rsidR="00FB2848" w14:paraId="2253EBB2" w14:textId="77777777" w:rsidTr="00ED4909">
        <w:trPr>
          <w:trHeight w:val="20"/>
        </w:trPr>
        <w:tc>
          <w:tcPr>
            <w:tcW w:w="2267" w:type="pct"/>
          </w:tcPr>
          <w:p w14:paraId="6F38E2AB" w14:textId="77777777" w:rsidR="00FB2848" w:rsidRDefault="00FB2848" w:rsidP="00ED4909">
            <w:pPr>
              <w:spacing w:line="259" w:lineRule="auto"/>
              <w:ind w:right="4"/>
              <w:jc w:val="center"/>
            </w:pPr>
            <w:r>
              <w:t xml:space="preserve">1-34 </w:t>
            </w:r>
          </w:p>
        </w:tc>
        <w:tc>
          <w:tcPr>
            <w:tcW w:w="2733" w:type="pct"/>
          </w:tcPr>
          <w:p w14:paraId="745CAC89" w14:textId="77777777" w:rsidR="00FB2848" w:rsidRDefault="00FB2848" w:rsidP="00ED4909">
            <w:pPr>
              <w:spacing w:line="259" w:lineRule="auto"/>
              <w:ind w:right="392"/>
              <w:jc w:val="left"/>
            </w:pPr>
            <w:r>
              <w:t xml:space="preserve">F (незадовільно) з обов’язковим повторним вивченням дисципліни </w:t>
            </w:r>
          </w:p>
        </w:tc>
      </w:tr>
    </w:tbl>
    <w:p w14:paraId="0F884B6D" w14:textId="056057DC" w:rsidR="00165281" w:rsidRPr="00D61265" w:rsidRDefault="00165281" w:rsidP="00165281"/>
    <w:p w14:paraId="3ABAD4C0" w14:textId="00AD7AF5" w:rsidR="00165281" w:rsidRPr="00165281" w:rsidRDefault="00165281" w:rsidP="00D61265">
      <w:pPr>
        <w:pStyle w:val="2"/>
      </w:pPr>
      <w:r w:rsidRPr="00165281">
        <w:t xml:space="preserve">Узагальнені критерії оцінювання: </w:t>
      </w:r>
    </w:p>
    <w:p w14:paraId="2C80AF34" w14:textId="02EC39B0" w:rsidR="00165281" w:rsidRPr="00165281" w:rsidRDefault="00165281" w:rsidP="00D61265">
      <w:pPr>
        <w:pStyle w:val="ab"/>
        <w:numPr>
          <w:ilvl w:val="0"/>
          <w:numId w:val="6"/>
        </w:numPr>
      </w:pPr>
      <w:r w:rsidRPr="00165281">
        <w:t>«А», 90–100 балів – здобувач вищої освіти виявляє особливі творчі здібності, уміє самостійно здобувати знання, без допомоги викладача знаходить та опрацьовує необхідну інформацію, уміє використовувати набуті компетентності для прийняття рішень у нестандартних ситуаціях, переконливо аргументує відповіді, самостійно розкриває власні обдарування й нахили;</w:t>
      </w:r>
      <w:r w:rsidR="00AB1E7D">
        <w:t xml:space="preserve"> </w:t>
      </w:r>
    </w:p>
    <w:p w14:paraId="5FCE357B" w14:textId="0037FEF5" w:rsidR="00165281" w:rsidRPr="00165281" w:rsidRDefault="00165281" w:rsidP="00D61265">
      <w:pPr>
        <w:pStyle w:val="ab"/>
        <w:numPr>
          <w:ilvl w:val="0"/>
          <w:numId w:val="6"/>
        </w:numPr>
      </w:pPr>
      <w:r w:rsidRPr="00165281">
        <w:t xml:space="preserve">«В», 78–89 балів – здобувач вищої освіти вільно володіє вивченим обсягом матеріалу, застосовує його на практиці, вільно розв’язує вправи й задачі в стандартних ситуаціях, самостійно виправляє допущені помилки, кількість яких незначна; </w:t>
      </w:r>
    </w:p>
    <w:p w14:paraId="04E6967D" w14:textId="58143BCB" w:rsidR="00165281" w:rsidRPr="00165281" w:rsidRDefault="00165281" w:rsidP="00D61265">
      <w:pPr>
        <w:pStyle w:val="ab"/>
        <w:numPr>
          <w:ilvl w:val="0"/>
          <w:numId w:val="6"/>
        </w:numPr>
      </w:pPr>
      <w:r w:rsidRPr="00165281">
        <w:t>«С», 65–77 балів – здобувач вищої освіти вміє зіставляти, узагальнювати, систематизувати інформацію під керівництвом викладача, у цілому самостійно застосовувати її на практиці, контролювати власну діяльність, виправляти помилки, серед яких є суттєві, добирати аргументи для підтвердження думок;</w:t>
      </w:r>
      <w:r w:rsidR="00AB1E7D">
        <w:t xml:space="preserve"> </w:t>
      </w:r>
    </w:p>
    <w:p w14:paraId="1D27F4FB" w14:textId="042E5D49" w:rsidR="00165281" w:rsidRPr="00165281" w:rsidRDefault="00165281" w:rsidP="00D61265">
      <w:pPr>
        <w:pStyle w:val="ab"/>
        <w:numPr>
          <w:ilvl w:val="0"/>
          <w:numId w:val="6"/>
        </w:numPr>
      </w:pPr>
      <w:r w:rsidRPr="00165281">
        <w:t xml:space="preserve">«D», 58–64 бали – здобувач вищої освіти відтворює значну частину теоретичного матеріалу, виявляє знання й розуміння основних положень; із допомогою викладача </w:t>
      </w:r>
      <w:r w:rsidRPr="00165281">
        <w:lastRenderedPageBreak/>
        <w:t>може аналізувати навчальний матеріал, виправляти помилки, серед яких є значна кількість суттєвих;</w:t>
      </w:r>
      <w:r w:rsidR="00AB1E7D">
        <w:t xml:space="preserve"> </w:t>
      </w:r>
    </w:p>
    <w:p w14:paraId="20EE042C" w14:textId="5CCBB022" w:rsidR="00165281" w:rsidRPr="00165281" w:rsidRDefault="00165281" w:rsidP="00D61265">
      <w:pPr>
        <w:pStyle w:val="ab"/>
        <w:numPr>
          <w:ilvl w:val="0"/>
          <w:numId w:val="6"/>
        </w:numPr>
      </w:pPr>
      <w:r w:rsidRPr="00165281">
        <w:t xml:space="preserve">«Е», 50–57 бали – здобувач вищої освіти володіє навчальним матеріалом на рівні, вищому за початковий, значну частину його відтворює на репродуктивному рівні (обсяг набутих </w:t>
      </w:r>
      <w:proofErr w:type="spellStart"/>
      <w:r w:rsidRPr="00165281">
        <w:t>компетентностей</w:t>
      </w:r>
      <w:proofErr w:type="spellEnd"/>
      <w:r w:rsidRPr="00165281">
        <w:t xml:space="preserve"> здобувача відповідає мінімальним критеріям); </w:t>
      </w:r>
    </w:p>
    <w:p w14:paraId="6622CE4B" w14:textId="28B58B38" w:rsidR="00165281" w:rsidRPr="00165281" w:rsidRDefault="00165281" w:rsidP="00D61265">
      <w:pPr>
        <w:pStyle w:val="ab"/>
        <w:numPr>
          <w:ilvl w:val="0"/>
          <w:numId w:val="6"/>
        </w:numPr>
      </w:pPr>
      <w:r w:rsidRPr="00165281">
        <w:t>«FХ», 35–49 балів – здобувач вищої освіти володіє матеріалом на рівні окремих фрагментів, що становлять незначну частину навчального матеріалу (до 20 %);</w:t>
      </w:r>
      <w:r w:rsidR="00AB1E7D">
        <w:t xml:space="preserve"> </w:t>
      </w:r>
    </w:p>
    <w:p w14:paraId="605109EE" w14:textId="46D8E2EB" w:rsidR="00165281" w:rsidRPr="00D61265" w:rsidRDefault="00165281" w:rsidP="00D61265">
      <w:pPr>
        <w:pStyle w:val="ab"/>
        <w:numPr>
          <w:ilvl w:val="0"/>
          <w:numId w:val="6"/>
        </w:numPr>
      </w:pPr>
      <w:r w:rsidRPr="00165281">
        <w:t>«F», 1–34 бали – здобувач вищої освіти володіє матеріалом на рівні елементарного розпізнання й відтворення окремих фактів, елементів, об’єктів.</w:t>
      </w:r>
    </w:p>
    <w:p w14:paraId="57E1AB18" w14:textId="24161C09" w:rsidR="00165281" w:rsidRPr="00D61265" w:rsidRDefault="00165281" w:rsidP="00D61265">
      <w:pPr>
        <w:pStyle w:val="2"/>
        <w:rPr>
          <w:lang w:val="ru-RU"/>
        </w:rPr>
      </w:pPr>
      <w:r w:rsidRPr="00165281">
        <w:t xml:space="preserve">Розподіл балів, які отримують студенти </w:t>
      </w:r>
    </w:p>
    <w:tbl>
      <w:tblPr>
        <w:tblStyle w:val="afa"/>
        <w:tblW w:w="9446" w:type="dxa"/>
        <w:tblLook w:val="04A0" w:firstRow="1" w:lastRow="0" w:firstColumn="1" w:lastColumn="0" w:noHBand="0" w:noVBand="1"/>
      </w:tblPr>
      <w:tblGrid>
        <w:gridCol w:w="2502"/>
        <w:gridCol w:w="1520"/>
        <w:gridCol w:w="1748"/>
        <w:gridCol w:w="1292"/>
        <w:gridCol w:w="1339"/>
        <w:gridCol w:w="1045"/>
      </w:tblGrid>
      <w:tr w:rsidR="00D61265" w:rsidRPr="00165281" w14:paraId="1667AB74" w14:textId="77777777" w:rsidTr="00D61265">
        <w:trPr>
          <w:trHeight w:val="20"/>
        </w:trPr>
        <w:tc>
          <w:tcPr>
            <w:tcW w:w="2502" w:type="dxa"/>
            <w:vMerge w:val="restart"/>
            <w:vAlign w:val="center"/>
          </w:tcPr>
          <w:p w14:paraId="076D9CBA" w14:textId="74906F1F" w:rsidR="00165281" w:rsidRPr="00165281" w:rsidRDefault="00165281" w:rsidP="00D61265">
            <w:pPr>
              <w:jc w:val="center"/>
            </w:pPr>
            <w:r w:rsidRPr="00165281">
              <w:t>Вид заняття</w:t>
            </w:r>
          </w:p>
        </w:tc>
        <w:tc>
          <w:tcPr>
            <w:tcW w:w="3268" w:type="dxa"/>
            <w:gridSpan w:val="2"/>
            <w:vAlign w:val="center"/>
          </w:tcPr>
          <w:p w14:paraId="1322395B" w14:textId="6403E74E" w:rsidR="00165281" w:rsidRPr="00165281" w:rsidRDefault="00165281" w:rsidP="00D61265">
            <w:pPr>
              <w:jc w:val="center"/>
            </w:pPr>
            <w:r w:rsidRPr="00165281">
              <w:t>Кількість балів</w:t>
            </w:r>
          </w:p>
        </w:tc>
        <w:tc>
          <w:tcPr>
            <w:tcW w:w="1292" w:type="dxa"/>
            <w:vMerge w:val="restart"/>
            <w:vAlign w:val="center"/>
          </w:tcPr>
          <w:p w14:paraId="22FF0ADD" w14:textId="0EC95BB6" w:rsidR="00165281" w:rsidRPr="00165281" w:rsidRDefault="00165281" w:rsidP="00D61265">
            <w:pPr>
              <w:jc w:val="center"/>
            </w:pPr>
            <w:r w:rsidRPr="00165281">
              <w:t xml:space="preserve">Максим. </w:t>
            </w:r>
            <w:r w:rsidR="00D61265" w:rsidRPr="00165281">
              <w:t>Б</w:t>
            </w:r>
            <w:r w:rsidRPr="00165281">
              <w:t>ал</w:t>
            </w:r>
          </w:p>
        </w:tc>
        <w:tc>
          <w:tcPr>
            <w:tcW w:w="1339" w:type="dxa"/>
            <w:vMerge w:val="restart"/>
            <w:vAlign w:val="center"/>
          </w:tcPr>
          <w:p w14:paraId="2D50799B" w14:textId="77777777" w:rsidR="00165281" w:rsidRPr="00165281" w:rsidRDefault="00165281" w:rsidP="00D61265">
            <w:pPr>
              <w:jc w:val="center"/>
            </w:pPr>
            <w:r w:rsidRPr="00165281">
              <w:t>Кількість</w:t>
            </w:r>
          </w:p>
        </w:tc>
        <w:tc>
          <w:tcPr>
            <w:tcW w:w="1045" w:type="dxa"/>
            <w:vMerge w:val="restart"/>
            <w:vAlign w:val="center"/>
          </w:tcPr>
          <w:p w14:paraId="0356076E" w14:textId="5A348416" w:rsidR="00165281" w:rsidRPr="00165281" w:rsidRDefault="00165281" w:rsidP="00D61265">
            <w:pPr>
              <w:jc w:val="center"/>
            </w:pPr>
            <w:r w:rsidRPr="00165281">
              <w:t>Всього</w:t>
            </w:r>
          </w:p>
        </w:tc>
      </w:tr>
      <w:tr w:rsidR="00D61265" w:rsidRPr="00165281" w14:paraId="36C1AFB7" w14:textId="77777777" w:rsidTr="00D61265">
        <w:trPr>
          <w:trHeight w:val="20"/>
        </w:trPr>
        <w:tc>
          <w:tcPr>
            <w:tcW w:w="0" w:type="auto"/>
            <w:vMerge/>
            <w:vAlign w:val="center"/>
          </w:tcPr>
          <w:p w14:paraId="2229463A" w14:textId="77777777" w:rsidR="00165281" w:rsidRPr="00165281" w:rsidRDefault="00165281" w:rsidP="00D61265">
            <w:pPr>
              <w:jc w:val="center"/>
            </w:pPr>
          </w:p>
        </w:tc>
        <w:tc>
          <w:tcPr>
            <w:tcW w:w="1520" w:type="dxa"/>
            <w:vAlign w:val="center"/>
          </w:tcPr>
          <w:p w14:paraId="2477E4AE" w14:textId="77777777" w:rsidR="00165281" w:rsidRPr="00165281" w:rsidRDefault="00165281" w:rsidP="00D61265">
            <w:pPr>
              <w:jc w:val="center"/>
            </w:pPr>
            <w:r w:rsidRPr="00165281">
              <w:t>Виконання</w:t>
            </w:r>
          </w:p>
        </w:tc>
        <w:tc>
          <w:tcPr>
            <w:tcW w:w="1748" w:type="dxa"/>
            <w:vAlign w:val="center"/>
          </w:tcPr>
          <w:p w14:paraId="268CB73C" w14:textId="77777777" w:rsidR="00165281" w:rsidRPr="00165281" w:rsidRDefault="00165281" w:rsidP="00D61265">
            <w:pPr>
              <w:jc w:val="center"/>
            </w:pPr>
            <w:r w:rsidRPr="00165281">
              <w:t>Оформлення</w:t>
            </w:r>
          </w:p>
        </w:tc>
        <w:tc>
          <w:tcPr>
            <w:tcW w:w="0" w:type="auto"/>
            <w:vMerge/>
            <w:vAlign w:val="center"/>
          </w:tcPr>
          <w:p w14:paraId="7F5E5255" w14:textId="77777777" w:rsidR="00165281" w:rsidRPr="00165281" w:rsidRDefault="00165281" w:rsidP="00D61265">
            <w:pPr>
              <w:jc w:val="center"/>
            </w:pPr>
          </w:p>
        </w:tc>
        <w:tc>
          <w:tcPr>
            <w:tcW w:w="0" w:type="auto"/>
            <w:vMerge/>
            <w:vAlign w:val="center"/>
          </w:tcPr>
          <w:p w14:paraId="60898967" w14:textId="77777777" w:rsidR="00165281" w:rsidRPr="00165281" w:rsidRDefault="00165281" w:rsidP="00D61265">
            <w:pPr>
              <w:jc w:val="center"/>
            </w:pPr>
          </w:p>
        </w:tc>
        <w:tc>
          <w:tcPr>
            <w:tcW w:w="0" w:type="auto"/>
            <w:vMerge/>
            <w:vAlign w:val="center"/>
          </w:tcPr>
          <w:p w14:paraId="17691E72" w14:textId="77777777" w:rsidR="00165281" w:rsidRPr="00165281" w:rsidRDefault="00165281" w:rsidP="00D61265">
            <w:pPr>
              <w:jc w:val="center"/>
            </w:pPr>
          </w:p>
        </w:tc>
      </w:tr>
      <w:tr w:rsidR="00D61265" w:rsidRPr="00165281" w14:paraId="4FC4A077" w14:textId="77777777" w:rsidTr="00D61265">
        <w:trPr>
          <w:trHeight w:val="20"/>
        </w:trPr>
        <w:tc>
          <w:tcPr>
            <w:tcW w:w="2502" w:type="dxa"/>
            <w:vAlign w:val="center"/>
          </w:tcPr>
          <w:p w14:paraId="3F7ED114" w14:textId="2BBC2346" w:rsidR="00165281" w:rsidRPr="00165281" w:rsidRDefault="00165281" w:rsidP="00D61265">
            <w:pPr>
              <w:jc w:val="center"/>
            </w:pPr>
            <w:r w:rsidRPr="00165281">
              <w:t>Лекції</w:t>
            </w:r>
          </w:p>
        </w:tc>
        <w:tc>
          <w:tcPr>
            <w:tcW w:w="1520" w:type="dxa"/>
            <w:vAlign w:val="center"/>
          </w:tcPr>
          <w:p w14:paraId="7F27BEAF" w14:textId="7914AC81" w:rsidR="00165281" w:rsidRPr="00165281" w:rsidRDefault="0059110A" w:rsidP="00D61265">
            <w:pPr>
              <w:jc w:val="center"/>
            </w:pPr>
            <w:r>
              <w:t>1</w:t>
            </w:r>
            <w:r w:rsidR="00165281" w:rsidRPr="00165281">
              <w:t xml:space="preserve"> (активна участь)</w:t>
            </w:r>
          </w:p>
        </w:tc>
        <w:tc>
          <w:tcPr>
            <w:tcW w:w="1748" w:type="dxa"/>
            <w:vAlign w:val="center"/>
          </w:tcPr>
          <w:p w14:paraId="32CB3849" w14:textId="59DFC282" w:rsidR="00165281" w:rsidRPr="00D61265" w:rsidRDefault="00D61265" w:rsidP="00D61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1292" w:type="dxa"/>
            <w:vAlign w:val="center"/>
          </w:tcPr>
          <w:p w14:paraId="393B13F9" w14:textId="66E0562B" w:rsidR="00165281" w:rsidRPr="0059110A" w:rsidRDefault="0059110A" w:rsidP="00D61265">
            <w:pPr>
              <w:jc w:val="center"/>
            </w:pPr>
            <w:r>
              <w:t>2</w:t>
            </w:r>
          </w:p>
        </w:tc>
        <w:tc>
          <w:tcPr>
            <w:tcW w:w="1339" w:type="dxa"/>
            <w:vAlign w:val="center"/>
          </w:tcPr>
          <w:p w14:paraId="2A7A0DED" w14:textId="4D541A76" w:rsidR="00165281" w:rsidRPr="0059110A" w:rsidRDefault="0059110A" w:rsidP="00D61265">
            <w:pPr>
              <w:jc w:val="center"/>
            </w:pPr>
            <w:r>
              <w:t>6</w:t>
            </w:r>
          </w:p>
        </w:tc>
        <w:tc>
          <w:tcPr>
            <w:tcW w:w="1045" w:type="dxa"/>
            <w:vAlign w:val="center"/>
          </w:tcPr>
          <w:p w14:paraId="2775081A" w14:textId="0C8CFFF7" w:rsidR="00165281" w:rsidRPr="0059110A" w:rsidRDefault="0059110A" w:rsidP="00D61265">
            <w:pPr>
              <w:jc w:val="center"/>
            </w:pPr>
            <w:r>
              <w:t>12</w:t>
            </w:r>
          </w:p>
        </w:tc>
      </w:tr>
      <w:tr w:rsidR="00D61265" w:rsidRPr="00165281" w14:paraId="3B9EF564" w14:textId="77777777" w:rsidTr="00D61265">
        <w:trPr>
          <w:trHeight w:val="20"/>
        </w:trPr>
        <w:tc>
          <w:tcPr>
            <w:tcW w:w="2502" w:type="dxa"/>
            <w:vAlign w:val="center"/>
          </w:tcPr>
          <w:p w14:paraId="454CD8F6" w14:textId="6BA201C1" w:rsidR="00165281" w:rsidRPr="00165281" w:rsidRDefault="00165281" w:rsidP="00D61265">
            <w:pPr>
              <w:jc w:val="center"/>
            </w:pPr>
            <w:r w:rsidRPr="00165281">
              <w:t>Лабораторна робота</w:t>
            </w:r>
          </w:p>
        </w:tc>
        <w:tc>
          <w:tcPr>
            <w:tcW w:w="1520" w:type="dxa"/>
            <w:vAlign w:val="center"/>
          </w:tcPr>
          <w:p w14:paraId="302C2624" w14:textId="320922E2" w:rsidR="00165281" w:rsidRPr="00B91ACE" w:rsidRDefault="00A07E94" w:rsidP="00D61265">
            <w:pPr>
              <w:jc w:val="center"/>
            </w:pPr>
            <w:r>
              <w:t>3</w:t>
            </w:r>
          </w:p>
        </w:tc>
        <w:tc>
          <w:tcPr>
            <w:tcW w:w="1748" w:type="dxa"/>
            <w:vAlign w:val="center"/>
          </w:tcPr>
          <w:p w14:paraId="28C00593" w14:textId="5E12260B" w:rsidR="00165281" w:rsidRPr="0059110A" w:rsidRDefault="00A07E94" w:rsidP="00D61265">
            <w:pPr>
              <w:jc w:val="center"/>
            </w:pPr>
            <w:r>
              <w:t>2</w:t>
            </w:r>
          </w:p>
        </w:tc>
        <w:tc>
          <w:tcPr>
            <w:tcW w:w="1292" w:type="dxa"/>
            <w:vAlign w:val="center"/>
          </w:tcPr>
          <w:p w14:paraId="69A2B1B7" w14:textId="75A4E3F5" w:rsidR="00165281" w:rsidRPr="0059110A" w:rsidRDefault="00A07E94" w:rsidP="00D61265">
            <w:pPr>
              <w:jc w:val="center"/>
            </w:pPr>
            <w:r>
              <w:t>5</w:t>
            </w:r>
          </w:p>
        </w:tc>
        <w:tc>
          <w:tcPr>
            <w:tcW w:w="1339" w:type="dxa"/>
            <w:vAlign w:val="center"/>
          </w:tcPr>
          <w:p w14:paraId="2188A71A" w14:textId="2FA17AD6" w:rsidR="00165281" w:rsidRPr="0059110A" w:rsidRDefault="0059110A" w:rsidP="00D61265">
            <w:pPr>
              <w:jc w:val="center"/>
            </w:pPr>
            <w:r>
              <w:t>6</w:t>
            </w:r>
          </w:p>
        </w:tc>
        <w:tc>
          <w:tcPr>
            <w:tcW w:w="1045" w:type="dxa"/>
            <w:vAlign w:val="center"/>
          </w:tcPr>
          <w:p w14:paraId="127F6052" w14:textId="2D07F74E" w:rsidR="00165281" w:rsidRPr="0059110A" w:rsidRDefault="00A07E94" w:rsidP="00D61265">
            <w:pPr>
              <w:jc w:val="center"/>
            </w:pPr>
            <w:r>
              <w:t>30</w:t>
            </w:r>
          </w:p>
        </w:tc>
      </w:tr>
      <w:tr w:rsidR="00D61265" w:rsidRPr="00165281" w14:paraId="33F7D14D" w14:textId="77777777" w:rsidTr="00D61265">
        <w:trPr>
          <w:trHeight w:val="20"/>
        </w:trPr>
        <w:tc>
          <w:tcPr>
            <w:tcW w:w="2502" w:type="dxa"/>
            <w:vAlign w:val="center"/>
          </w:tcPr>
          <w:p w14:paraId="5C38E1BB" w14:textId="412A3456" w:rsidR="00165281" w:rsidRPr="00165281" w:rsidRDefault="00165281" w:rsidP="00D61265">
            <w:pPr>
              <w:jc w:val="center"/>
            </w:pPr>
            <w:r w:rsidRPr="00165281">
              <w:t>Самостійна робота</w:t>
            </w:r>
          </w:p>
        </w:tc>
        <w:tc>
          <w:tcPr>
            <w:tcW w:w="1520" w:type="dxa"/>
            <w:vAlign w:val="center"/>
          </w:tcPr>
          <w:p w14:paraId="0D38AC10" w14:textId="300149A5" w:rsidR="00165281" w:rsidRPr="00165281" w:rsidRDefault="0059110A" w:rsidP="00D61265">
            <w:pPr>
              <w:jc w:val="center"/>
            </w:pPr>
            <w:r>
              <w:t>2</w:t>
            </w:r>
          </w:p>
        </w:tc>
        <w:tc>
          <w:tcPr>
            <w:tcW w:w="1748" w:type="dxa"/>
            <w:vAlign w:val="center"/>
          </w:tcPr>
          <w:p w14:paraId="522D8F38" w14:textId="2206F652" w:rsidR="00165281" w:rsidRPr="00165281" w:rsidRDefault="0059110A" w:rsidP="00D61265">
            <w:pPr>
              <w:jc w:val="center"/>
            </w:pPr>
            <w:r>
              <w:t>1</w:t>
            </w:r>
          </w:p>
        </w:tc>
        <w:tc>
          <w:tcPr>
            <w:tcW w:w="1292" w:type="dxa"/>
            <w:vAlign w:val="center"/>
          </w:tcPr>
          <w:p w14:paraId="38DC3408" w14:textId="0ECB05FF" w:rsidR="00165281" w:rsidRPr="0059110A" w:rsidRDefault="0059110A" w:rsidP="00D61265">
            <w:pPr>
              <w:jc w:val="center"/>
            </w:pPr>
            <w:r>
              <w:t>2</w:t>
            </w:r>
          </w:p>
        </w:tc>
        <w:tc>
          <w:tcPr>
            <w:tcW w:w="1339" w:type="dxa"/>
            <w:vAlign w:val="center"/>
          </w:tcPr>
          <w:p w14:paraId="72C4E4D4" w14:textId="44ECD46F" w:rsidR="00165281" w:rsidRPr="00D61265" w:rsidRDefault="0059110A" w:rsidP="00D61265">
            <w:pPr>
              <w:jc w:val="center"/>
              <w:rPr>
                <w:lang w:val="en-US"/>
              </w:rPr>
            </w:pPr>
            <w:r>
              <w:t>6</w:t>
            </w:r>
          </w:p>
        </w:tc>
        <w:tc>
          <w:tcPr>
            <w:tcW w:w="1045" w:type="dxa"/>
            <w:vAlign w:val="center"/>
          </w:tcPr>
          <w:p w14:paraId="068B95A0" w14:textId="2AA00E75" w:rsidR="00165281" w:rsidRPr="0059110A" w:rsidRDefault="00B91ACE" w:rsidP="00D61265">
            <w:pPr>
              <w:jc w:val="center"/>
            </w:pPr>
            <w:r>
              <w:t>12</w:t>
            </w:r>
          </w:p>
        </w:tc>
      </w:tr>
      <w:tr w:rsidR="00D61265" w:rsidRPr="00165281" w14:paraId="0980612A" w14:textId="77777777" w:rsidTr="00D61265">
        <w:trPr>
          <w:trHeight w:val="20"/>
        </w:trPr>
        <w:tc>
          <w:tcPr>
            <w:tcW w:w="2502" w:type="dxa"/>
            <w:vAlign w:val="center"/>
          </w:tcPr>
          <w:p w14:paraId="452536F6" w14:textId="0B269E63" w:rsidR="00165281" w:rsidRPr="00165281" w:rsidRDefault="00165281" w:rsidP="00D61265">
            <w:pPr>
              <w:jc w:val="center"/>
            </w:pPr>
            <w:r w:rsidRPr="00165281">
              <w:t>Індивідуальне завдання</w:t>
            </w:r>
          </w:p>
        </w:tc>
        <w:tc>
          <w:tcPr>
            <w:tcW w:w="1520" w:type="dxa"/>
            <w:vAlign w:val="center"/>
          </w:tcPr>
          <w:p w14:paraId="3FBA59DA" w14:textId="5CB25675" w:rsidR="00165281" w:rsidRPr="0059110A" w:rsidRDefault="00B91ACE" w:rsidP="00D61265">
            <w:pPr>
              <w:jc w:val="center"/>
            </w:pPr>
            <w:r>
              <w:t>12</w:t>
            </w:r>
          </w:p>
        </w:tc>
        <w:tc>
          <w:tcPr>
            <w:tcW w:w="1748" w:type="dxa"/>
            <w:vAlign w:val="center"/>
          </w:tcPr>
          <w:p w14:paraId="6B15DBE8" w14:textId="17C50D02" w:rsidR="00165281" w:rsidRPr="0059110A" w:rsidRDefault="00B91ACE" w:rsidP="00D61265">
            <w:pPr>
              <w:jc w:val="center"/>
            </w:pPr>
            <w:r>
              <w:t>4</w:t>
            </w:r>
          </w:p>
        </w:tc>
        <w:tc>
          <w:tcPr>
            <w:tcW w:w="1292" w:type="dxa"/>
            <w:vAlign w:val="center"/>
          </w:tcPr>
          <w:p w14:paraId="40A239B5" w14:textId="54B723D0" w:rsidR="00165281" w:rsidRPr="0059110A" w:rsidRDefault="0059110A" w:rsidP="00D61265">
            <w:pPr>
              <w:jc w:val="center"/>
            </w:pPr>
            <w:r>
              <w:t>1</w:t>
            </w:r>
            <w:r w:rsidR="00B91ACE">
              <w:t>6</w:t>
            </w:r>
          </w:p>
        </w:tc>
        <w:tc>
          <w:tcPr>
            <w:tcW w:w="1339" w:type="dxa"/>
            <w:vAlign w:val="center"/>
          </w:tcPr>
          <w:p w14:paraId="2A8CBA49" w14:textId="77777777" w:rsidR="00165281" w:rsidRPr="00165281" w:rsidRDefault="00165281" w:rsidP="00D61265">
            <w:pPr>
              <w:jc w:val="center"/>
            </w:pPr>
            <w:r w:rsidRPr="00165281">
              <w:t>1</w:t>
            </w:r>
          </w:p>
        </w:tc>
        <w:tc>
          <w:tcPr>
            <w:tcW w:w="1045" w:type="dxa"/>
            <w:vAlign w:val="center"/>
          </w:tcPr>
          <w:p w14:paraId="73D33AB7" w14:textId="35A79FD9" w:rsidR="00165281" w:rsidRPr="00B91ACE" w:rsidRDefault="00D61265" w:rsidP="00D61265">
            <w:pPr>
              <w:jc w:val="center"/>
            </w:pPr>
            <w:r>
              <w:rPr>
                <w:lang w:val="en-US"/>
              </w:rPr>
              <w:t>1</w:t>
            </w:r>
            <w:r w:rsidR="00B91ACE">
              <w:t>6</w:t>
            </w:r>
          </w:p>
        </w:tc>
      </w:tr>
      <w:tr w:rsidR="00A07E94" w:rsidRPr="00165281" w14:paraId="35A8F70E" w14:textId="77777777" w:rsidTr="00D61265">
        <w:trPr>
          <w:trHeight w:val="20"/>
        </w:trPr>
        <w:tc>
          <w:tcPr>
            <w:tcW w:w="2502" w:type="dxa"/>
            <w:vAlign w:val="center"/>
          </w:tcPr>
          <w:p w14:paraId="3E78F71D" w14:textId="77B30998" w:rsidR="00A07E94" w:rsidRPr="00165281" w:rsidRDefault="00A07E94" w:rsidP="00D61265">
            <w:pPr>
              <w:jc w:val="center"/>
            </w:pPr>
            <w:r>
              <w:t>Екзамен</w:t>
            </w:r>
          </w:p>
        </w:tc>
        <w:tc>
          <w:tcPr>
            <w:tcW w:w="1520" w:type="dxa"/>
            <w:vAlign w:val="center"/>
          </w:tcPr>
          <w:p w14:paraId="41ACE86E" w14:textId="5D018644" w:rsidR="00A07E94" w:rsidRDefault="00A07E94" w:rsidP="00D61265">
            <w:pPr>
              <w:jc w:val="center"/>
            </w:pPr>
            <w:r>
              <w:t>20</w:t>
            </w:r>
          </w:p>
        </w:tc>
        <w:tc>
          <w:tcPr>
            <w:tcW w:w="1748" w:type="dxa"/>
            <w:vAlign w:val="center"/>
          </w:tcPr>
          <w:p w14:paraId="215D9616" w14:textId="00A34113" w:rsidR="00A07E94" w:rsidRDefault="00A07E94" w:rsidP="00D61265">
            <w:pPr>
              <w:jc w:val="center"/>
            </w:pPr>
            <w:r>
              <w:t>10</w:t>
            </w:r>
          </w:p>
        </w:tc>
        <w:tc>
          <w:tcPr>
            <w:tcW w:w="1292" w:type="dxa"/>
            <w:vAlign w:val="center"/>
          </w:tcPr>
          <w:p w14:paraId="1E538078" w14:textId="52ED7D6C" w:rsidR="00A07E94" w:rsidRDefault="00A07E94" w:rsidP="00D61265">
            <w:pPr>
              <w:jc w:val="center"/>
            </w:pPr>
            <w:r>
              <w:t>30</w:t>
            </w:r>
          </w:p>
        </w:tc>
        <w:tc>
          <w:tcPr>
            <w:tcW w:w="1339" w:type="dxa"/>
            <w:vAlign w:val="center"/>
          </w:tcPr>
          <w:p w14:paraId="04743119" w14:textId="2A840ED2" w:rsidR="00A07E94" w:rsidRPr="00165281" w:rsidRDefault="00A07E94" w:rsidP="00D61265">
            <w:pPr>
              <w:jc w:val="center"/>
            </w:pPr>
            <w:r>
              <w:t>1</w:t>
            </w:r>
          </w:p>
        </w:tc>
        <w:tc>
          <w:tcPr>
            <w:tcW w:w="1045" w:type="dxa"/>
            <w:vAlign w:val="center"/>
          </w:tcPr>
          <w:p w14:paraId="788C33B7" w14:textId="1A6C5FAC" w:rsidR="00A07E94" w:rsidRPr="00A07E94" w:rsidRDefault="00A07E94" w:rsidP="00D61265">
            <w:pPr>
              <w:jc w:val="center"/>
            </w:pPr>
            <w:r>
              <w:t>30</w:t>
            </w:r>
          </w:p>
        </w:tc>
      </w:tr>
      <w:tr w:rsidR="00D61265" w:rsidRPr="00165281" w14:paraId="1C0A0F16" w14:textId="77777777" w:rsidTr="00D61265">
        <w:trPr>
          <w:trHeight w:val="20"/>
        </w:trPr>
        <w:tc>
          <w:tcPr>
            <w:tcW w:w="2502" w:type="dxa"/>
            <w:vAlign w:val="center"/>
          </w:tcPr>
          <w:p w14:paraId="1D1C4447" w14:textId="6396F8F4" w:rsidR="00165281" w:rsidRPr="00165281" w:rsidRDefault="00165281" w:rsidP="00D61265">
            <w:pPr>
              <w:jc w:val="center"/>
            </w:pPr>
            <w:r w:rsidRPr="00165281">
              <w:t>Всього за курс:</w:t>
            </w:r>
          </w:p>
        </w:tc>
        <w:tc>
          <w:tcPr>
            <w:tcW w:w="1520" w:type="dxa"/>
            <w:vAlign w:val="center"/>
          </w:tcPr>
          <w:p w14:paraId="60741E39" w14:textId="77777777" w:rsidR="00165281" w:rsidRPr="00165281" w:rsidRDefault="00165281" w:rsidP="00D61265">
            <w:pPr>
              <w:jc w:val="center"/>
            </w:pPr>
          </w:p>
        </w:tc>
        <w:tc>
          <w:tcPr>
            <w:tcW w:w="1748" w:type="dxa"/>
            <w:vAlign w:val="center"/>
          </w:tcPr>
          <w:p w14:paraId="61B86704" w14:textId="77777777" w:rsidR="00165281" w:rsidRPr="00165281" w:rsidRDefault="00165281" w:rsidP="00D61265">
            <w:pPr>
              <w:jc w:val="center"/>
            </w:pPr>
          </w:p>
        </w:tc>
        <w:tc>
          <w:tcPr>
            <w:tcW w:w="1292" w:type="dxa"/>
            <w:vAlign w:val="center"/>
          </w:tcPr>
          <w:p w14:paraId="7A54FD62" w14:textId="77777777" w:rsidR="00165281" w:rsidRPr="00165281" w:rsidRDefault="00165281" w:rsidP="00D61265">
            <w:pPr>
              <w:jc w:val="center"/>
            </w:pPr>
          </w:p>
        </w:tc>
        <w:tc>
          <w:tcPr>
            <w:tcW w:w="1339" w:type="dxa"/>
            <w:vAlign w:val="center"/>
          </w:tcPr>
          <w:p w14:paraId="29899F40" w14:textId="77777777" w:rsidR="00165281" w:rsidRPr="00165281" w:rsidRDefault="00165281" w:rsidP="00D61265">
            <w:pPr>
              <w:jc w:val="center"/>
            </w:pPr>
          </w:p>
        </w:tc>
        <w:tc>
          <w:tcPr>
            <w:tcW w:w="1045" w:type="dxa"/>
            <w:vAlign w:val="center"/>
          </w:tcPr>
          <w:p w14:paraId="1FAF1D77" w14:textId="77777777" w:rsidR="00165281" w:rsidRPr="00165281" w:rsidRDefault="00165281" w:rsidP="00D61265">
            <w:pPr>
              <w:jc w:val="center"/>
            </w:pPr>
            <w:r w:rsidRPr="00165281">
              <w:t>100</w:t>
            </w:r>
          </w:p>
        </w:tc>
      </w:tr>
    </w:tbl>
    <w:p w14:paraId="48F182F4" w14:textId="11A096BD" w:rsidR="00165281" w:rsidRPr="00AB1E7D" w:rsidRDefault="00165281" w:rsidP="00165281">
      <w:pPr>
        <w:rPr>
          <w:lang w:val="en-US"/>
        </w:rPr>
      </w:pPr>
    </w:p>
    <w:p w14:paraId="5250AAAC" w14:textId="77777777" w:rsidR="00AB1E7D" w:rsidRPr="00AB1E7D" w:rsidRDefault="00AB1E7D" w:rsidP="00AB1E7D">
      <w:pPr>
        <w:pStyle w:val="1"/>
      </w:pPr>
      <w:r w:rsidRPr="00AB1E7D">
        <w:t xml:space="preserve">Список рекомендованих джерел (наскрізна нумерація) </w:t>
      </w:r>
    </w:p>
    <w:p w14:paraId="49FD09F1" w14:textId="55C8B103" w:rsidR="00AB1E7D" w:rsidRPr="002E44B0" w:rsidRDefault="00AB1E7D" w:rsidP="002E44B0">
      <w:pPr>
        <w:pStyle w:val="2"/>
        <w:rPr>
          <w:lang w:val="en-US"/>
        </w:rPr>
      </w:pPr>
      <w:r w:rsidRPr="00AB1E7D">
        <w:t xml:space="preserve">Основні </w:t>
      </w:r>
    </w:p>
    <w:p w14:paraId="10AB17E5" w14:textId="43184F50" w:rsidR="001923EC" w:rsidRDefault="001923EC" w:rsidP="00F85A8C">
      <w:pPr>
        <w:pStyle w:val="ab"/>
        <w:numPr>
          <w:ilvl w:val="0"/>
          <w:numId w:val="10"/>
        </w:numPr>
      </w:pPr>
      <w:proofErr w:type="spellStart"/>
      <w:r>
        <w:t>Walls</w:t>
      </w:r>
      <w:proofErr w:type="spellEnd"/>
      <w:r>
        <w:t xml:space="preserve"> C. </w:t>
      </w:r>
      <w:proofErr w:type="spellStart"/>
      <w:r>
        <w:t>Spring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Action</w:t>
      </w:r>
      <w:proofErr w:type="spellEnd"/>
      <w:r>
        <w:t xml:space="preserve">, </w:t>
      </w:r>
      <w:proofErr w:type="spellStart"/>
      <w:r>
        <w:t>Sixth</w:t>
      </w:r>
      <w:proofErr w:type="spellEnd"/>
      <w:r>
        <w:t xml:space="preserve"> </w:t>
      </w:r>
      <w:proofErr w:type="spellStart"/>
      <w:r>
        <w:t>Edition</w:t>
      </w:r>
      <w:proofErr w:type="spellEnd"/>
      <w:r>
        <w:t xml:space="preserve">: </w:t>
      </w:r>
      <w:proofErr w:type="spellStart"/>
      <w:r>
        <w:t>textbook</w:t>
      </w:r>
      <w:proofErr w:type="spellEnd"/>
      <w:r>
        <w:t xml:space="preserve"> / </w:t>
      </w:r>
      <w:proofErr w:type="spellStart"/>
      <w:r>
        <w:t>C.Walls</w:t>
      </w:r>
      <w:proofErr w:type="spellEnd"/>
      <w:r>
        <w:t>. –</w:t>
      </w:r>
      <w:r w:rsidRPr="001923EC">
        <w:rPr>
          <w:lang w:val="en-US"/>
        </w:rPr>
        <w:t xml:space="preserve"> </w:t>
      </w:r>
      <w:proofErr w:type="spellStart"/>
      <w:r>
        <w:t>Shelter</w:t>
      </w:r>
      <w:proofErr w:type="spellEnd"/>
      <w:r>
        <w:t xml:space="preserve"> </w:t>
      </w:r>
      <w:proofErr w:type="spellStart"/>
      <w:r>
        <w:t>Island</w:t>
      </w:r>
      <w:proofErr w:type="spellEnd"/>
      <w:r>
        <w:t xml:space="preserve">, NY : </w:t>
      </w:r>
      <w:proofErr w:type="spellStart"/>
      <w:r>
        <w:t>Manning</w:t>
      </w:r>
      <w:proofErr w:type="spellEnd"/>
      <w:r>
        <w:t xml:space="preserve"> </w:t>
      </w:r>
      <w:proofErr w:type="spellStart"/>
      <w:r>
        <w:t>Publications</w:t>
      </w:r>
      <w:proofErr w:type="spellEnd"/>
      <w:r>
        <w:t xml:space="preserve"> </w:t>
      </w:r>
      <w:proofErr w:type="spellStart"/>
      <w:r>
        <w:t>Co</w:t>
      </w:r>
      <w:proofErr w:type="spellEnd"/>
      <w:r>
        <w:t>. LLC, 2022. – 520 p.</w:t>
      </w:r>
    </w:p>
    <w:p w14:paraId="5FB3E35C" w14:textId="0B451B9A" w:rsidR="001923EC" w:rsidRDefault="001923EC" w:rsidP="00E90C9D">
      <w:pPr>
        <w:pStyle w:val="ab"/>
        <w:numPr>
          <w:ilvl w:val="0"/>
          <w:numId w:val="10"/>
        </w:numPr>
      </w:pPr>
      <w:proofErr w:type="spellStart"/>
      <w:r>
        <w:t>Ullenboom</w:t>
      </w:r>
      <w:proofErr w:type="spellEnd"/>
      <w:r>
        <w:t xml:space="preserve"> C. </w:t>
      </w:r>
      <w:proofErr w:type="spellStart"/>
      <w:r>
        <w:t>Spring</w:t>
      </w:r>
      <w:proofErr w:type="spellEnd"/>
      <w:r>
        <w:t xml:space="preserve"> </w:t>
      </w:r>
      <w:proofErr w:type="spellStart"/>
      <w:r>
        <w:t>Boot</w:t>
      </w:r>
      <w:proofErr w:type="spellEnd"/>
      <w:r>
        <w:t xml:space="preserve"> 3 </w:t>
      </w:r>
      <w:proofErr w:type="spellStart"/>
      <w:r>
        <w:t>and</w:t>
      </w:r>
      <w:proofErr w:type="spellEnd"/>
      <w:r>
        <w:t xml:space="preserve"> </w:t>
      </w:r>
      <w:proofErr w:type="spellStart"/>
      <w:r>
        <w:t>Spring</w:t>
      </w:r>
      <w:proofErr w:type="spellEnd"/>
      <w:r>
        <w:t xml:space="preserve"> </w:t>
      </w:r>
      <w:proofErr w:type="spellStart"/>
      <w:r>
        <w:t>Framework</w:t>
      </w:r>
      <w:proofErr w:type="spellEnd"/>
      <w:r>
        <w:t xml:space="preserve"> 6: </w:t>
      </w:r>
      <w:proofErr w:type="spellStart"/>
      <w:r>
        <w:t>Build</w:t>
      </w:r>
      <w:proofErr w:type="spellEnd"/>
      <w:r w:rsidRPr="001923EC">
        <w:rPr>
          <w:lang w:val="en-US"/>
        </w:rPr>
        <w:t xml:space="preserve"> </w:t>
      </w:r>
      <w:proofErr w:type="spellStart"/>
      <w:r>
        <w:t>Scalable</w:t>
      </w:r>
      <w:proofErr w:type="spellEnd"/>
      <w:r>
        <w:t xml:space="preserve">, </w:t>
      </w:r>
      <w:proofErr w:type="spellStart"/>
      <w:r>
        <w:t>Modern</w:t>
      </w:r>
      <w:proofErr w:type="spellEnd"/>
      <w:r>
        <w:t xml:space="preserve"> </w:t>
      </w:r>
      <w:proofErr w:type="spellStart"/>
      <w:r>
        <w:t>Java</w:t>
      </w:r>
      <w:proofErr w:type="spellEnd"/>
      <w:r>
        <w:t xml:space="preserve"> </w:t>
      </w:r>
      <w:proofErr w:type="spellStart"/>
      <w:r>
        <w:t>Applications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Spring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Spring</w:t>
      </w:r>
      <w:proofErr w:type="spellEnd"/>
      <w:r>
        <w:t xml:space="preserve"> </w:t>
      </w:r>
      <w:proofErr w:type="spellStart"/>
      <w:r>
        <w:t>Boot</w:t>
      </w:r>
      <w:proofErr w:type="spellEnd"/>
      <w:r>
        <w:t>–</w:t>
      </w:r>
      <w:proofErr w:type="spellStart"/>
      <w:r>
        <w:t>From</w:t>
      </w:r>
      <w:proofErr w:type="spellEnd"/>
      <w:r w:rsidRPr="001923EC">
        <w:rPr>
          <w:lang w:val="en-US"/>
        </w:rPr>
        <w:t xml:space="preserve"> </w:t>
      </w:r>
      <w:proofErr w:type="spellStart"/>
      <w:r>
        <w:t>Fundamentals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Advanced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 : </w:t>
      </w:r>
      <w:r>
        <w:rPr>
          <w:lang w:val="en-US"/>
        </w:rPr>
        <w:t xml:space="preserve">/ </w:t>
      </w:r>
      <w:proofErr w:type="spellStart"/>
      <w:r>
        <w:t>textbook</w:t>
      </w:r>
      <w:proofErr w:type="spellEnd"/>
      <w:r>
        <w:t xml:space="preserve"> C. </w:t>
      </w:r>
      <w:proofErr w:type="spellStart"/>
      <w:r>
        <w:t>Ullenboom</w:t>
      </w:r>
      <w:proofErr w:type="spellEnd"/>
      <w:r>
        <w:t xml:space="preserve">. – </w:t>
      </w:r>
      <w:proofErr w:type="spellStart"/>
      <w:r>
        <w:t>Quincy</w:t>
      </w:r>
      <w:proofErr w:type="spellEnd"/>
      <w:r>
        <w:t xml:space="preserve">, MA : </w:t>
      </w:r>
      <w:proofErr w:type="spellStart"/>
      <w:r>
        <w:t>Rheinwerk</w:t>
      </w:r>
      <w:proofErr w:type="spellEnd"/>
      <w:r>
        <w:t xml:space="preserve"> </w:t>
      </w:r>
      <w:proofErr w:type="spellStart"/>
      <w:r>
        <w:t>Publishing</w:t>
      </w:r>
      <w:proofErr w:type="spellEnd"/>
      <w:r>
        <w:t xml:space="preserve"> </w:t>
      </w:r>
      <w:proofErr w:type="spellStart"/>
      <w:r>
        <w:t>Inc</w:t>
      </w:r>
      <w:proofErr w:type="spellEnd"/>
      <w:r>
        <w:t>, 2023. – 934 p.</w:t>
      </w:r>
    </w:p>
    <w:p w14:paraId="2D69EAFA" w14:textId="4345B77C" w:rsidR="00E211F8" w:rsidRPr="001923EC" w:rsidRDefault="001923EC" w:rsidP="0054618E">
      <w:pPr>
        <w:pStyle w:val="ab"/>
        <w:numPr>
          <w:ilvl w:val="0"/>
          <w:numId w:val="10"/>
        </w:numPr>
        <w:rPr>
          <w:lang w:val="x-none"/>
        </w:rPr>
      </w:pPr>
      <w:r>
        <w:t xml:space="preserve">Тарнавський Ю. А. </w:t>
      </w:r>
      <w:proofErr w:type="spellStart"/>
      <w:r>
        <w:t>Java</w:t>
      </w:r>
      <w:proofErr w:type="spellEnd"/>
      <w:r>
        <w:t>-програмування: комп’ютерний</w:t>
      </w:r>
      <w:r w:rsidRPr="001923EC">
        <w:rPr>
          <w:lang w:val="en-US"/>
        </w:rPr>
        <w:t xml:space="preserve"> </w:t>
      </w:r>
      <w:r>
        <w:t>практикум : навчальний посібник / Ю. А. Тарнавський. – Київ : КПІ</w:t>
      </w:r>
      <w:r>
        <w:rPr>
          <w:lang w:val="en-US"/>
        </w:rPr>
        <w:t xml:space="preserve"> </w:t>
      </w:r>
      <w:r>
        <w:t>ім. Ігоря Сікорського, 2021. – 95 с.</w:t>
      </w:r>
    </w:p>
    <w:p w14:paraId="62D5615C" w14:textId="77777777" w:rsidR="00AB1E7D" w:rsidRPr="00AB1E7D" w:rsidRDefault="00AB1E7D" w:rsidP="00AB1E7D">
      <w:pPr>
        <w:pStyle w:val="2"/>
      </w:pPr>
      <w:r w:rsidRPr="00AB1E7D">
        <w:t>Додаткові</w:t>
      </w:r>
    </w:p>
    <w:p w14:paraId="1AD4D3F0" w14:textId="120C04A2" w:rsidR="001923EC" w:rsidRPr="001923EC" w:rsidRDefault="001923EC" w:rsidP="00C70DBC">
      <w:pPr>
        <w:pStyle w:val="afe"/>
        <w:numPr>
          <w:ilvl w:val="0"/>
          <w:numId w:val="15"/>
        </w:numPr>
      </w:pPr>
      <w:proofErr w:type="spellStart"/>
      <w:r w:rsidRPr="001923EC">
        <w:t>GitHub</w:t>
      </w:r>
      <w:proofErr w:type="spellEnd"/>
      <w:r w:rsidRPr="001923EC">
        <w:t xml:space="preserve"> </w:t>
      </w:r>
      <w:proofErr w:type="spellStart"/>
      <w:r w:rsidRPr="001923EC">
        <w:t>Actions</w:t>
      </w:r>
      <w:proofErr w:type="spellEnd"/>
      <w:r w:rsidRPr="001923EC">
        <w:t xml:space="preserve"> </w:t>
      </w:r>
      <w:proofErr w:type="spellStart"/>
      <w:r w:rsidRPr="001923EC">
        <w:t>Documentation</w:t>
      </w:r>
      <w:proofErr w:type="spellEnd"/>
      <w:r w:rsidRPr="001923EC">
        <w:t>. [Електронний ресурс]. – Режим доступу:</w:t>
      </w:r>
      <w:r>
        <w:rPr>
          <w:lang w:val="en-US"/>
        </w:rPr>
        <w:t xml:space="preserve"> </w:t>
      </w:r>
      <w:r w:rsidRPr="001923EC">
        <w:t>https://docs.github.com/en/actions – Назва з екрану.</w:t>
      </w:r>
    </w:p>
    <w:p w14:paraId="54524886" w14:textId="1FA71324" w:rsidR="001923EC" w:rsidRPr="001923EC" w:rsidRDefault="001923EC" w:rsidP="004A6B64">
      <w:pPr>
        <w:pStyle w:val="afe"/>
        <w:numPr>
          <w:ilvl w:val="0"/>
          <w:numId w:val="15"/>
        </w:numPr>
      </w:pPr>
      <w:proofErr w:type="spellStart"/>
      <w:r w:rsidRPr="001923EC">
        <w:t>Docker</w:t>
      </w:r>
      <w:proofErr w:type="spellEnd"/>
      <w:r w:rsidRPr="001923EC">
        <w:t xml:space="preserve"> </w:t>
      </w:r>
      <w:proofErr w:type="spellStart"/>
      <w:r w:rsidRPr="001923EC">
        <w:t>Documentation</w:t>
      </w:r>
      <w:proofErr w:type="spellEnd"/>
      <w:r w:rsidRPr="001923EC">
        <w:t>. [Електронний ресурс]. – Режим доступу: https://docs.docker.com</w:t>
      </w:r>
      <w:r>
        <w:rPr>
          <w:lang w:val="en-US"/>
        </w:rPr>
        <w:t xml:space="preserve"> </w:t>
      </w:r>
      <w:r w:rsidRPr="001923EC">
        <w:t>– Назва з екрану.</w:t>
      </w:r>
    </w:p>
    <w:p w14:paraId="03E60CBC" w14:textId="317B1E43" w:rsidR="001923EC" w:rsidRPr="001923EC" w:rsidRDefault="001923EC" w:rsidP="003041B3">
      <w:pPr>
        <w:pStyle w:val="afe"/>
        <w:numPr>
          <w:ilvl w:val="0"/>
          <w:numId w:val="15"/>
        </w:numPr>
      </w:pPr>
      <w:proofErr w:type="spellStart"/>
      <w:r w:rsidRPr="001923EC">
        <w:t>Jenkins</w:t>
      </w:r>
      <w:proofErr w:type="spellEnd"/>
      <w:r w:rsidRPr="001923EC">
        <w:t xml:space="preserve"> </w:t>
      </w:r>
      <w:proofErr w:type="spellStart"/>
      <w:r w:rsidRPr="001923EC">
        <w:t>User</w:t>
      </w:r>
      <w:proofErr w:type="spellEnd"/>
      <w:r w:rsidRPr="001923EC">
        <w:t xml:space="preserve"> </w:t>
      </w:r>
      <w:proofErr w:type="spellStart"/>
      <w:r w:rsidRPr="001923EC">
        <w:t>Documentation</w:t>
      </w:r>
      <w:proofErr w:type="spellEnd"/>
      <w:r w:rsidRPr="001923EC">
        <w:t>. [Електронний ресурс]. – Режим доступу:</w:t>
      </w:r>
      <w:r w:rsidRPr="001923EC">
        <w:rPr>
          <w:lang w:val="en-US"/>
        </w:rPr>
        <w:t xml:space="preserve"> </w:t>
      </w:r>
      <w:r w:rsidRPr="001923EC">
        <w:t>https://www.jenkins.io/doc/ – Назва з екрану.</w:t>
      </w:r>
    </w:p>
    <w:p w14:paraId="65F1DD15" w14:textId="3D4B2F5F" w:rsidR="001923EC" w:rsidRPr="001923EC" w:rsidRDefault="001923EC" w:rsidP="00CD4938">
      <w:pPr>
        <w:pStyle w:val="afe"/>
        <w:numPr>
          <w:ilvl w:val="0"/>
          <w:numId w:val="15"/>
        </w:numPr>
      </w:pPr>
      <w:proofErr w:type="spellStart"/>
      <w:r w:rsidRPr="001923EC">
        <w:t>Jenkins</w:t>
      </w:r>
      <w:proofErr w:type="spellEnd"/>
      <w:r w:rsidRPr="001923EC">
        <w:t xml:space="preserve"> </w:t>
      </w:r>
      <w:proofErr w:type="spellStart"/>
      <w:r w:rsidRPr="001923EC">
        <w:t>Pipeline</w:t>
      </w:r>
      <w:proofErr w:type="spellEnd"/>
      <w:r w:rsidRPr="001923EC">
        <w:t xml:space="preserve"> </w:t>
      </w:r>
      <w:proofErr w:type="spellStart"/>
      <w:r w:rsidRPr="001923EC">
        <w:t>Syntax</w:t>
      </w:r>
      <w:proofErr w:type="spellEnd"/>
      <w:r w:rsidRPr="001923EC">
        <w:t>. [Електронний ресурс]. – Режим доступу:</w:t>
      </w:r>
      <w:r w:rsidRPr="001923EC">
        <w:rPr>
          <w:lang w:val="en-US"/>
        </w:rPr>
        <w:t xml:space="preserve"> </w:t>
      </w:r>
      <w:r w:rsidRPr="001923EC">
        <w:t>https://www.jenkins.io/doc/book/pipeline/syntax/ – Назва з екрану.</w:t>
      </w:r>
    </w:p>
    <w:p w14:paraId="132F669D" w14:textId="30078B73" w:rsidR="00AB1E7D" w:rsidRPr="00E211F8" w:rsidRDefault="001923EC" w:rsidP="00AB294D">
      <w:pPr>
        <w:pStyle w:val="afe"/>
        <w:numPr>
          <w:ilvl w:val="0"/>
          <w:numId w:val="15"/>
        </w:numPr>
      </w:pPr>
      <w:proofErr w:type="spellStart"/>
      <w:r w:rsidRPr="001923EC">
        <w:t>The</w:t>
      </w:r>
      <w:proofErr w:type="spellEnd"/>
      <w:r w:rsidRPr="001923EC">
        <w:t xml:space="preserve"> </w:t>
      </w:r>
      <w:proofErr w:type="spellStart"/>
      <w:r w:rsidRPr="001923EC">
        <w:t>Linux</w:t>
      </w:r>
      <w:proofErr w:type="spellEnd"/>
      <w:r w:rsidRPr="001923EC">
        <w:t xml:space="preserve"> </w:t>
      </w:r>
      <w:proofErr w:type="spellStart"/>
      <w:r w:rsidRPr="001923EC">
        <w:t>Command</w:t>
      </w:r>
      <w:proofErr w:type="spellEnd"/>
      <w:r w:rsidRPr="001923EC">
        <w:t xml:space="preserve"> </w:t>
      </w:r>
      <w:proofErr w:type="spellStart"/>
      <w:r w:rsidRPr="001923EC">
        <w:t>Line</w:t>
      </w:r>
      <w:proofErr w:type="spellEnd"/>
      <w:r w:rsidRPr="001923EC">
        <w:t xml:space="preserve">. </w:t>
      </w:r>
      <w:proofErr w:type="spellStart"/>
      <w:r w:rsidRPr="001923EC">
        <w:t>William</w:t>
      </w:r>
      <w:proofErr w:type="spellEnd"/>
      <w:r w:rsidRPr="001923EC">
        <w:t xml:space="preserve"> </w:t>
      </w:r>
      <w:proofErr w:type="spellStart"/>
      <w:r w:rsidRPr="001923EC">
        <w:t>Shotts</w:t>
      </w:r>
      <w:proofErr w:type="spellEnd"/>
      <w:r w:rsidRPr="001923EC">
        <w:t>. [Електронний ресурс]. – Режим доступу:</w:t>
      </w:r>
      <w:r w:rsidRPr="001923EC">
        <w:rPr>
          <w:lang w:val="en-US"/>
        </w:rPr>
        <w:t xml:space="preserve"> </w:t>
      </w:r>
      <w:r w:rsidRPr="001923EC">
        <w:t>https://linuxcommand.org/tlcl.php – Назва з екрану.</w:t>
      </w:r>
    </w:p>
    <w:p w14:paraId="1C805879" w14:textId="77777777" w:rsidR="00AB1E7D" w:rsidRPr="00AB1E7D" w:rsidRDefault="00AB1E7D" w:rsidP="00AB1E7D">
      <w:pPr>
        <w:pStyle w:val="2"/>
      </w:pPr>
      <w:r w:rsidRPr="00AB1E7D">
        <w:t>Інтернет-ресурси</w:t>
      </w:r>
    </w:p>
    <w:p w14:paraId="033236CB" w14:textId="77777777" w:rsidR="001923EC" w:rsidRPr="001923EC" w:rsidRDefault="001923EC" w:rsidP="001923EC">
      <w:pPr>
        <w:pStyle w:val="afe"/>
        <w:numPr>
          <w:ilvl w:val="0"/>
          <w:numId w:val="15"/>
        </w:numPr>
      </w:pPr>
      <w:proofErr w:type="spellStart"/>
      <w:r w:rsidRPr="001923EC">
        <w:t>Pro</w:t>
      </w:r>
      <w:proofErr w:type="spellEnd"/>
      <w:r w:rsidRPr="001923EC">
        <w:t xml:space="preserve"> </w:t>
      </w:r>
      <w:proofErr w:type="spellStart"/>
      <w:r w:rsidRPr="001923EC">
        <w:t>Git</w:t>
      </w:r>
      <w:proofErr w:type="spellEnd"/>
      <w:r w:rsidRPr="001923EC">
        <w:t xml:space="preserve"> </w:t>
      </w:r>
      <w:proofErr w:type="spellStart"/>
      <w:r w:rsidRPr="001923EC">
        <w:t>Book</w:t>
      </w:r>
      <w:proofErr w:type="spellEnd"/>
      <w:r w:rsidRPr="001923EC">
        <w:t xml:space="preserve">. </w:t>
      </w:r>
      <w:proofErr w:type="spellStart"/>
      <w:r w:rsidRPr="001923EC">
        <w:t>Scott</w:t>
      </w:r>
      <w:proofErr w:type="spellEnd"/>
      <w:r w:rsidRPr="001923EC">
        <w:t xml:space="preserve"> </w:t>
      </w:r>
      <w:proofErr w:type="spellStart"/>
      <w:r w:rsidRPr="001923EC">
        <w:t>Chacon</w:t>
      </w:r>
      <w:proofErr w:type="spellEnd"/>
      <w:r w:rsidRPr="001923EC">
        <w:t xml:space="preserve">, </w:t>
      </w:r>
      <w:proofErr w:type="spellStart"/>
      <w:r w:rsidRPr="001923EC">
        <w:t>Ben</w:t>
      </w:r>
      <w:proofErr w:type="spellEnd"/>
      <w:r w:rsidRPr="001923EC">
        <w:t xml:space="preserve"> </w:t>
      </w:r>
      <w:proofErr w:type="spellStart"/>
      <w:r w:rsidRPr="001923EC">
        <w:t>Straub</w:t>
      </w:r>
      <w:proofErr w:type="spellEnd"/>
      <w:r w:rsidRPr="001923EC">
        <w:t>. [Електронний ресурс]. – Режим доступу:</w:t>
      </w:r>
      <w:r>
        <w:rPr>
          <w:lang w:val="en-US"/>
        </w:rPr>
        <w:t xml:space="preserve"> </w:t>
      </w:r>
      <w:r w:rsidRPr="001923EC">
        <w:t>https://git-scm.com/book/uk/v2 – Назва з екрану.</w:t>
      </w:r>
    </w:p>
    <w:p w14:paraId="386CC05F" w14:textId="77777777" w:rsidR="001923EC" w:rsidRPr="001923EC" w:rsidRDefault="001923EC" w:rsidP="001923EC">
      <w:pPr>
        <w:pStyle w:val="afe"/>
        <w:numPr>
          <w:ilvl w:val="0"/>
          <w:numId w:val="15"/>
        </w:numPr>
      </w:pPr>
      <w:r w:rsidRPr="001923EC">
        <w:t xml:space="preserve"> </w:t>
      </w:r>
      <w:proofErr w:type="spellStart"/>
      <w:r w:rsidRPr="001923EC">
        <w:t>GitHub</w:t>
      </w:r>
      <w:proofErr w:type="spellEnd"/>
      <w:r w:rsidRPr="001923EC">
        <w:t xml:space="preserve"> </w:t>
      </w:r>
      <w:proofErr w:type="spellStart"/>
      <w:r w:rsidRPr="001923EC">
        <w:t>Docs</w:t>
      </w:r>
      <w:proofErr w:type="spellEnd"/>
      <w:r w:rsidRPr="001923EC">
        <w:t>. [Електронний ресурс]. – Режим доступу: https://docs.github.com – Назва з</w:t>
      </w:r>
      <w:r w:rsidRPr="001923EC">
        <w:rPr>
          <w:lang w:val="en-US"/>
        </w:rPr>
        <w:t xml:space="preserve"> </w:t>
      </w:r>
      <w:r w:rsidRPr="001923EC">
        <w:t>екрану.</w:t>
      </w:r>
    </w:p>
    <w:p w14:paraId="3F1CBFF3" w14:textId="77777777" w:rsidR="001923EC" w:rsidRPr="001923EC" w:rsidRDefault="001923EC" w:rsidP="001923EC">
      <w:pPr>
        <w:pStyle w:val="afe"/>
        <w:numPr>
          <w:ilvl w:val="0"/>
          <w:numId w:val="15"/>
        </w:numPr>
      </w:pPr>
      <w:r w:rsidRPr="001923EC">
        <w:lastRenderedPageBreak/>
        <w:t xml:space="preserve"> </w:t>
      </w:r>
      <w:proofErr w:type="spellStart"/>
      <w:r w:rsidRPr="001923EC">
        <w:t>Advanced</w:t>
      </w:r>
      <w:proofErr w:type="spellEnd"/>
      <w:r w:rsidRPr="001923EC">
        <w:t xml:space="preserve"> </w:t>
      </w:r>
      <w:proofErr w:type="spellStart"/>
      <w:r w:rsidRPr="001923EC">
        <w:t>Bash-Scripting</w:t>
      </w:r>
      <w:proofErr w:type="spellEnd"/>
      <w:r w:rsidRPr="001923EC">
        <w:t xml:space="preserve"> </w:t>
      </w:r>
      <w:proofErr w:type="spellStart"/>
      <w:r w:rsidRPr="001923EC">
        <w:t>Guide</w:t>
      </w:r>
      <w:proofErr w:type="spellEnd"/>
      <w:r w:rsidRPr="001923EC">
        <w:t xml:space="preserve">. </w:t>
      </w:r>
      <w:proofErr w:type="spellStart"/>
      <w:r w:rsidRPr="001923EC">
        <w:t>Mendel</w:t>
      </w:r>
      <w:proofErr w:type="spellEnd"/>
      <w:r w:rsidRPr="001923EC">
        <w:t xml:space="preserve"> </w:t>
      </w:r>
      <w:proofErr w:type="spellStart"/>
      <w:r w:rsidRPr="001923EC">
        <w:t>Cooper</w:t>
      </w:r>
      <w:proofErr w:type="spellEnd"/>
      <w:r w:rsidRPr="001923EC">
        <w:t>. [Електронний ресурс]. – Режим</w:t>
      </w:r>
      <w:r>
        <w:rPr>
          <w:lang w:val="en-US"/>
        </w:rPr>
        <w:t xml:space="preserve"> </w:t>
      </w:r>
      <w:r w:rsidRPr="001923EC">
        <w:t>доступу: https://tldp.org/LDP/abs/html/ – Назва з екрану.</w:t>
      </w:r>
    </w:p>
    <w:p w14:paraId="4CFCAA0A" w14:textId="77777777" w:rsidR="001923EC" w:rsidRPr="001923EC" w:rsidRDefault="001923EC" w:rsidP="001923EC">
      <w:pPr>
        <w:pStyle w:val="afe"/>
        <w:numPr>
          <w:ilvl w:val="0"/>
          <w:numId w:val="15"/>
        </w:numPr>
      </w:pPr>
      <w:proofErr w:type="spellStart"/>
      <w:r w:rsidRPr="001923EC">
        <w:t>Debian</w:t>
      </w:r>
      <w:proofErr w:type="spellEnd"/>
      <w:r w:rsidRPr="001923EC">
        <w:t xml:space="preserve"> </w:t>
      </w:r>
      <w:proofErr w:type="spellStart"/>
      <w:r w:rsidRPr="001923EC">
        <w:t>New</w:t>
      </w:r>
      <w:proofErr w:type="spellEnd"/>
      <w:r w:rsidRPr="001923EC">
        <w:t xml:space="preserve"> </w:t>
      </w:r>
      <w:proofErr w:type="spellStart"/>
      <w:r w:rsidRPr="001923EC">
        <w:t>Maintainers</w:t>
      </w:r>
      <w:proofErr w:type="spellEnd"/>
      <w:r w:rsidRPr="001923EC">
        <w:t xml:space="preserve">' </w:t>
      </w:r>
      <w:proofErr w:type="spellStart"/>
      <w:r w:rsidRPr="001923EC">
        <w:t>Guide</w:t>
      </w:r>
      <w:proofErr w:type="spellEnd"/>
      <w:r w:rsidRPr="001923EC">
        <w:t>. [Електронний ресурс]. – Режим доступу:</w:t>
      </w:r>
      <w:r>
        <w:rPr>
          <w:lang w:val="en-US"/>
        </w:rPr>
        <w:t xml:space="preserve"> </w:t>
      </w:r>
      <w:r w:rsidRPr="001923EC">
        <w:t>https://www.debian.org/doc/manuals/maint-guide/ – Назва з екрану.</w:t>
      </w:r>
    </w:p>
    <w:p w14:paraId="438E5F3F" w14:textId="39FA174A" w:rsidR="00165281" w:rsidRPr="003043C2" w:rsidRDefault="00165281" w:rsidP="00AB1E7D"/>
    <w:sectPr w:rsidR="00165281" w:rsidRPr="003043C2" w:rsidSect="00165281">
      <w:headerReference w:type="first" r:id="rId9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905346" w14:textId="77777777" w:rsidR="00E31F13" w:rsidRDefault="00E31F13" w:rsidP="001E088E">
      <w:r>
        <w:separator/>
      </w:r>
    </w:p>
  </w:endnote>
  <w:endnote w:type="continuationSeparator" w:id="0">
    <w:p w14:paraId="72623949" w14:textId="77777777" w:rsidR="00E31F13" w:rsidRDefault="00E31F13" w:rsidP="001E08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C6CA80" w14:textId="77777777" w:rsidR="00E31F13" w:rsidRDefault="00E31F13" w:rsidP="001E088E">
      <w:r>
        <w:separator/>
      </w:r>
    </w:p>
  </w:footnote>
  <w:footnote w:type="continuationSeparator" w:id="0">
    <w:p w14:paraId="1BE3F49D" w14:textId="77777777" w:rsidR="00E31F13" w:rsidRDefault="00E31F13" w:rsidP="001E08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D528B9" w14:textId="12C0451C" w:rsidR="008471FC" w:rsidRPr="001E088E" w:rsidRDefault="008471FC" w:rsidP="001E088E">
    <w:pPr>
      <w:jc w:val="right"/>
      <w:rPr>
        <w:sz w:val="16"/>
        <w:szCs w:val="16"/>
        <w:lang w:val="ru-RU"/>
      </w:rPr>
    </w:pPr>
    <w:r w:rsidRPr="00793B5A">
      <w:rPr>
        <w:sz w:val="16"/>
        <w:szCs w:val="16"/>
        <w:lang w:val="ru-RU"/>
      </w:rPr>
      <w:t>ЗАТВЕРДЖЕНО</w:t>
    </w:r>
    <w:r w:rsidR="00AB1E7D">
      <w:rPr>
        <w:sz w:val="16"/>
        <w:szCs w:val="16"/>
        <w:lang w:val="ru-RU"/>
      </w:rPr>
      <w:t xml:space="preserve"> </w:t>
    </w:r>
  </w:p>
  <w:p w14:paraId="10881129" w14:textId="77777777" w:rsidR="008471FC" w:rsidRPr="001E088E" w:rsidRDefault="008471FC" w:rsidP="001E088E">
    <w:pPr>
      <w:jc w:val="right"/>
      <w:rPr>
        <w:sz w:val="16"/>
        <w:szCs w:val="16"/>
        <w:lang w:val="ru-RU"/>
      </w:rPr>
    </w:pPr>
    <w:r w:rsidRPr="00793B5A">
      <w:rPr>
        <w:sz w:val="16"/>
        <w:szCs w:val="16"/>
        <w:lang w:val="ru-RU"/>
      </w:rPr>
      <w:t>Методичною радою</w:t>
    </w:r>
  </w:p>
  <w:p w14:paraId="5C52790D" w14:textId="15C86256" w:rsidR="008471FC" w:rsidRPr="00793B5A" w:rsidRDefault="008471FC" w:rsidP="001E088E">
    <w:pPr>
      <w:jc w:val="right"/>
      <w:rPr>
        <w:sz w:val="16"/>
        <w:szCs w:val="16"/>
        <w:lang w:val="ru-RU"/>
      </w:rPr>
    </w:pPr>
    <w:proofErr w:type="spellStart"/>
    <w:r w:rsidRPr="00793B5A">
      <w:rPr>
        <w:sz w:val="16"/>
        <w:szCs w:val="16"/>
        <w:lang w:val="ru-RU"/>
      </w:rPr>
      <w:t>університету</w:t>
    </w:r>
    <w:proofErr w:type="spellEnd"/>
    <w:r w:rsidRPr="00793B5A">
      <w:rPr>
        <w:sz w:val="16"/>
        <w:szCs w:val="16"/>
        <w:lang w:val="ru-RU"/>
      </w:rPr>
      <w:t xml:space="preserve"> </w:t>
    </w:r>
    <w:proofErr w:type="spellStart"/>
    <w:r w:rsidRPr="00793B5A">
      <w:rPr>
        <w:sz w:val="16"/>
        <w:szCs w:val="16"/>
        <w:lang w:val="ru-RU"/>
      </w:rPr>
      <w:t>від</w:t>
    </w:r>
    <w:proofErr w:type="spellEnd"/>
    <w:r w:rsidRPr="00793B5A">
      <w:rPr>
        <w:sz w:val="16"/>
        <w:szCs w:val="16"/>
        <w:lang w:val="ru-RU"/>
      </w:rPr>
      <w:t xml:space="preserve"> 31.08.2023 (протокол №1)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427B2"/>
    <w:multiLevelType w:val="multilevel"/>
    <w:tmpl w:val="FFB8DE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1A10198"/>
    <w:multiLevelType w:val="hybridMultilevel"/>
    <w:tmpl w:val="AA3C36C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7F4A47"/>
    <w:multiLevelType w:val="hybridMultilevel"/>
    <w:tmpl w:val="B33C8F2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0D23DE"/>
    <w:multiLevelType w:val="multilevel"/>
    <w:tmpl w:val="6D12A6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93F0D38"/>
    <w:multiLevelType w:val="multilevel"/>
    <w:tmpl w:val="A91AFE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ACD4824"/>
    <w:multiLevelType w:val="hybridMultilevel"/>
    <w:tmpl w:val="012667EA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4E87002"/>
    <w:multiLevelType w:val="hybridMultilevel"/>
    <w:tmpl w:val="A0902C90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A9716E"/>
    <w:multiLevelType w:val="hybridMultilevel"/>
    <w:tmpl w:val="B33C8F2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BB691B"/>
    <w:multiLevelType w:val="hybridMultilevel"/>
    <w:tmpl w:val="E1CAADF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A72E46"/>
    <w:multiLevelType w:val="hybridMultilevel"/>
    <w:tmpl w:val="8F1A5B1C"/>
    <w:lvl w:ilvl="0" w:tplc="AFF4A348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B2479BA"/>
    <w:multiLevelType w:val="hybridMultilevel"/>
    <w:tmpl w:val="374A6C88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AA82EED"/>
    <w:multiLevelType w:val="hybridMultilevel"/>
    <w:tmpl w:val="D5D0221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024FE3"/>
    <w:multiLevelType w:val="multilevel"/>
    <w:tmpl w:val="F93ACEC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7C3A0BD6"/>
    <w:multiLevelType w:val="hybridMultilevel"/>
    <w:tmpl w:val="86F4D264"/>
    <w:lvl w:ilvl="0" w:tplc="06402BCE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FFD669FE">
      <w:start w:val="1"/>
      <w:numFmt w:val="decimal"/>
      <w:lvlText w:val="%2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CEF07A2A">
      <w:start w:val="1"/>
      <w:numFmt w:val="lowerRoman"/>
      <w:lvlText w:val="%3"/>
      <w:lvlJc w:val="left"/>
      <w:pPr>
        <w:ind w:left="14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2814FD98">
      <w:start w:val="1"/>
      <w:numFmt w:val="decimal"/>
      <w:lvlText w:val="%4"/>
      <w:lvlJc w:val="left"/>
      <w:pPr>
        <w:ind w:left="21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577495D8">
      <w:start w:val="1"/>
      <w:numFmt w:val="lowerLetter"/>
      <w:lvlText w:val="%5"/>
      <w:lvlJc w:val="left"/>
      <w:pPr>
        <w:ind w:left="28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02D0359E">
      <w:start w:val="1"/>
      <w:numFmt w:val="lowerRoman"/>
      <w:lvlText w:val="%6"/>
      <w:lvlJc w:val="left"/>
      <w:pPr>
        <w:ind w:left="35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70503B76">
      <w:start w:val="1"/>
      <w:numFmt w:val="decimal"/>
      <w:lvlText w:val="%7"/>
      <w:lvlJc w:val="left"/>
      <w:pPr>
        <w:ind w:left="43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638FA34">
      <w:start w:val="1"/>
      <w:numFmt w:val="lowerLetter"/>
      <w:lvlText w:val="%8"/>
      <w:lvlJc w:val="left"/>
      <w:pPr>
        <w:ind w:left="50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7363CEA">
      <w:start w:val="1"/>
      <w:numFmt w:val="lowerRoman"/>
      <w:lvlText w:val="%9"/>
      <w:lvlJc w:val="left"/>
      <w:pPr>
        <w:ind w:left="57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80982341">
    <w:abstractNumId w:val="9"/>
  </w:num>
  <w:num w:numId="2" w16cid:durableId="1788547706">
    <w:abstractNumId w:val="9"/>
  </w:num>
  <w:num w:numId="3" w16cid:durableId="1289513958">
    <w:abstractNumId w:val="3"/>
  </w:num>
  <w:num w:numId="4" w16cid:durableId="619608853">
    <w:abstractNumId w:val="13"/>
  </w:num>
  <w:num w:numId="5" w16cid:durableId="1441610360">
    <w:abstractNumId w:val="11"/>
  </w:num>
  <w:num w:numId="6" w16cid:durableId="751044609">
    <w:abstractNumId w:val="8"/>
  </w:num>
  <w:num w:numId="7" w16cid:durableId="713306664">
    <w:abstractNumId w:val="12"/>
  </w:num>
  <w:num w:numId="8" w16cid:durableId="1064910148">
    <w:abstractNumId w:val="5"/>
  </w:num>
  <w:num w:numId="9" w16cid:durableId="1341160981">
    <w:abstractNumId w:val="10"/>
  </w:num>
  <w:num w:numId="10" w16cid:durableId="1281183683">
    <w:abstractNumId w:val="7"/>
  </w:num>
  <w:num w:numId="11" w16cid:durableId="469907146">
    <w:abstractNumId w:val="1"/>
  </w:num>
  <w:num w:numId="12" w16cid:durableId="1766170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40361054">
    <w:abstractNumId w:val="4"/>
  </w:num>
  <w:num w:numId="14" w16cid:durableId="1244684015">
    <w:abstractNumId w:val="0"/>
  </w:num>
  <w:num w:numId="15" w16cid:durableId="153708673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71FC"/>
    <w:rsid w:val="00007B58"/>
    <w:rsid w:val="0002678B"/>
    <w:rsid w:val="00082603"/>
    <w:rsid w:val="000A48DA"/>
    <w:rsid w:val="001071A0"/>
    <w:rsid w:val="00127F4A"/>
    <w:rsid w:val="00165281"/>
    <w:rsid w:val="001923EC"/>
    <w:rsid w:val="001B5268"/>
    <w:rsid w:val="001E088E"/>
    <w:rsid w:val="00200AA1"/>
    <w:rsid w:val="002E44B0"/>
    <w:rsid w:val="003043C2"/>
    <w:rsid w:val="003046B3"/>
    <w:rsid w:val="003945F6"/>
    <w:rsid w:val="003F4178"/>
    <w:rsid w:val="004670D7"/>
    <w:rsid w:val="004A1744"/>
    <w:rsid w:val="004B1473"/>
    <w:rsid w:val="00510A97"/>
    <w:rsid w:val="00562A45"/>
    <w:rsid w:val="0059110A"/>
    <w:rsid w:val="005C2411"/>
    <w:rsid w:val="005D0BA3"/>
    <w:rsid w:val="005D2D8A"/>
    <w:rsid w:val="00602AC5"/>
    <w:rsid w:val="00607568"/>
    <w:rsid w:val="006336DB"/>
    <w:rsid w:val="0067042A"/>
    <w:rsid w:val="006B5BAF"/>
    <w:rsid w:val="00710F90"/>
    <w:rsid w:val="00741FFB"/>
    <w:rsid w:val="00793B5A"/>
    <w:rsid w:val="007A6664"/>
    <w:rsid w:val="008471FC"/>
    <w:rsid w:val="00855E38"/>
    <w:rsid w:val="00872B31"/>
    <w:rsid w:val="008735E6"/>
    <w:rsid w:val="008B1C37"/>
    <w:rsid w:val="008C0BB4"/>
    <w:rsid w:val="008C1944"/>
    <w:rsid w:val="009459D0"/>
    <w:rsid w:val="009928A6"/>
    <w:rsid w:val="009B5DDD"/>
    <w:rsid w:val="009C7B63"/>
    <w:rsid w:val="00A07E94"/>
    <w:rsid w:val="00AB1E7D"/>
    <w:rsid w:val="00AB2087"/>
    <w:rsid w:val="00AF40ED"/>
    <w:rsid w:val="00B03D7C"/>
    <w:rsid w:val="00B72F68"/>
    <w:rsid w:val="00B76F8C"/>
    <w:rsid w:val="00B91ACE"/>
    <w:rsid w:val="00BB061C"/>
    <w:rsid w:val="00C634ED"/>
    <w:rsid w:val="00C824A8"/>
    <w:rsid w:val="00C87CD8"/>
    <w:rsid w:val="00CD6BFC"/>
    <w:rsid w:val="00CE13CE"/>
    <w:rsid w:val="00D52AF7"/>
    <w:rsid w:val="00D574CD"/>
    <w:rsid w:val="00D61265"/>
    <w:rsid w:val="00DB4115"/>
    <w:rsid w:val="00DC286F"/>
    <w:rsid w:val="00DE6252"/>
    <w:rsid w:val="00DF7924"/>
    <w:rsid w:val="00E211F8"/>
    <w:rsid w:val="00E31F13"/>
    <w:rsid w:val="00E765AE"/>
    <w:rsid w:val="00EB7997"/>
    <w:rsid w:val="00F1055D"/>
    <w:rsid w:val="00F95539"/>
    <w:rsid w:val="00FB2848"/>
    <w:rsid w:val="00FB7163"/>
    <w:rsid w:val="00FE2F73"/>
    <w:rsid w:val="00FE46FA"/>
    <w:rsid w:val="00FE5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20266A"/>
  <w15:chartTrackingRefBased/>
  <w15:docId w15:val="{2D303969-9347-4826-8EB7-DA2B8106E9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65281"/>
    <w:pPr>
      <w:spacing w:after="0" w:line="240" w:lineRule="auto"/>
      <w:jc w:val="both"/>
    </w:pPr>
    <w:rPr>
      <w:rFonts w:ascii="Times New Roman" w:hAnsi="Times New Roman" w:cs="Times New Roman"/>
      <w:sz w:val="24"/>
      <w:szCs w:val="28"/>
    </w:rPr>
  </w:style>
  <w:style w:type="paragraph" w:styleId="1">
    <w:name w:val="heading 1"/>
    <w:basedOn w:val="a"/>
    <w:next w:val="a"/>
    <w:link w:val="10"/>
    <w:uiPriority w:val="9"/>
    <w:qFormat/>
    <w:rsid w:val="00165281"/>
    <w:pPr>
      <w:spacing w:before="120" w:after="120"/>
      <w:outlineLvl w:val="0"/>
    </w:pPr>
    <w:rPr>
      <w:b/>
      <w:bCs/>
    </w:rPr>
  </w:style>
  <w:style w:type="paragraph" w:styleId="2">
    <w:name w:val="heading 2"/>
    <w:basedOn w:val="a"/>
    <w:next w:val="a"/>
    <w:link w:val="20"/>
    <w:uiPriority w:val="9"/>
    <w:unhideWhenUsed/>
    <w:qFormat/>
    <w:rsid w:val="000A48DA"/>
    <w:pPr>
      <w:spacing w:before="120"/>
      <w:ind w:firstLine="709"/>
      <w:outlineLvl w:val="1"/>
    </w:pPr>
    <w:rPr>
      <w:b/>
      <w:bCs/>
    </w:rPr>
  </w:style>
  <w:style w:type="paragraph" w:styleId="3">
    <w:name w:val="heading 3"/>
    <w:basedOn w:val="2"/>
    <w:next w:val="a"/>
    <w:link w:val="30"/>
    <w:uiPriority w:val="9"/>
    <w:semiHidden/>
    <w:unhideWhenUsed/>
    <w:qFormat/>
    <w:rsid w:val="008471FC"/>
    <w:pPr>
      <w:outlineLvl w:val="2"/>
    </w:pPr>
    <w:rPr>
      <w:color w:val="1F3763" w:themeColor="accent1" w:themeShade="7F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471FC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471FC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471FC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471F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471FC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471FC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65281"/>
    <w:rPr>
      <w:rFonts w:ascii="Times New Roman" w:hAnsi="Times New Roman" w:cs="Times New Roman"/>
      <w:b/>
      <w:bCs/>
      <w:sz w:val="20"/>
      <w:szCs w:val="28"/>
    </w:rPr>
  </w:style>
  <w:style w:type="character" w:customStyle="1" w:styleId="20">
    <w:name w:val="Заголовок 2 Знак"/>
    <w:basedOn w:val="a0"/>
    <w:link w:val="2"/>
    <w:uiPriority w:val="9"/>
    <w:rsid w:val="000A48DA"/>
    <w:rPr>
      <w:rFonts w:ascii="Times New Roman" w:hAnsi="Times New Roman" w:cs="Times New Roman"/>
      <w:b/>
      <w:bCs/>
      <w:sz w:val="28"/>
      <w:szCs w:val="28"/>
    </w:rPr>
  </w:style>
  <w:style w:type="paragraph" w:styleId="a3">
    <w:name w:val="No Spacing"/>
    <w:basedOn w:val="a"/>
    <w:link w:val="a4"/>
    <w:uiPriority w:val="1"/>
    <w:qFormat/>
    <w:rsid w:val="008471FC"/>
  </w:style>
  <w:style w:type="character" w:customStyle="1" w:styleId="30">
    <w:name w:val="Заголовок 3 Знак"/>
    <w:basedOn w:val="a0"/>
    <w:link w:val="3"/>
    <w:uiPriority w:val="9"/>
    <w:semiHidden/>
    <w:rsid w:val="008471FC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8471FC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8471FC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8471FC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70">
    <w:name w:val="Заголовок 7 Знак"/>
    <w:basedOn w:val="a0"/>
    <w:link w:val="7"/>
    <w:uiPriority w:val="9"/>
    <w:semiHidden/>
    <w:rsid w:val="008471FC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80">
    <w:name w:val="Заголовок 8 Знак"/>
    <w:basedOn w:val="a0"/>
    <w:link w:val="8"/>
    <w:uiPriority w:val="9"/>
    <w:semiHidden/>
    <w:rsid w:val="008471FC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90">
    <w:name w:val="Заголовок 9 Знак"/>
    <w:basedOn w:val="a0"/>
    <w:link w:val="9"/>
    <w:uiPriority w:val="9"/>
    <w:semiHidden/>
    <w:rsid w:val="008471F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5">
    <w:name w:val="Title"/>
    <w:basedOn w:val="a"/>
    <w:next w:val="a"/>
    <w:link w:val="a6"/>
    <w:uiPriority w:val="10"/>
    <w:qFormat/>
    <w:rsid w:val="009459D0"/>
    <w:pPr>
      <w:jc w:val="center"/>
    </w:pPr>
    <w:rPr>
      <w:b/>
      <w:bCs/>
      <w:sz w:val="32"/>
      <w:szCs w:val="32"/>
    </w:rPr>
  </w:style>
  <w:style w:type="character" w:customStyle="1" w:styleId="a6">
    <w:name w:val="Назва Знак"/>
    <w:basedOn w:val="a0"/>
    <w:link w:val="a5"/>
    <w:uiPriority w:val="10"/>
    <w:rsid w:val="009459D0"/>
    <w:rPr>
      <w:rFonts w:ascii="Times New Roman" w:hAnsi="Times New Roman" w:cs="Times New Roman"/>
      <w:b/>
      <w:bCs/>
      <w:sz w:val="32"/>
      <w:szCs w:val="32"/>
    </w:rPr>
  </w:style>
  <w:style w:type="paragraph" w:styleId="a7">
    <w:name w:val="Subtitle"/>
    <w:basedOn w:val="a"/>
    <w:next w:val="a"/>
    <w:link w:val="a8"/>
    <w:uiPriority w:val="11"/>
    <w:qFormat/>
    <w:rsid w:val="009459D0"/>
    <w:pPr>
      <w:jc w:val="center"/>
    </w:pPr>
    <w:rPr>
      <w:color w:val="4472C4" w:themeColor="accent1"/>
    </w:rPr>
  </w:style>
  <w:style w:type="character" w:customStyle="1" w:styleId="a8">
    <w:name w:val="Підзаголовок Знак"/>
    <w:basedOn w:val="a0"/>
    <w:link w:val="a7"/>
    <w:uiPriority w:val="11"/>
    <w:rsid w:val="009459D0"/>
    <w:rPr>
      <w:rFonts w:ascii="Times New Roman" w:hAnsi="Times New Roman" w:cs="Times New Roman"/>
      <w:color w:val="4472C4" w:themeColor="accent1"/>
      <w:sz w:val="28"/>
      <w:szCs w:val="28"/>
    </w:rPr>
  </w:style>
  <w:style w:type="character" w:styleId="a9">
    <w:name w:val="Strong"/>
    <w:basedOn w:val="a0"/>
    <w:uiPriority w:val="22"/>
    <w:qFormat/>
    <w:rsid w:val="008471FC"/>
    <w:rPr>
      <w:b/>
      <w:bCs/>
    </w:rPr>
  </w:style>
  <w:style w:type="character" w:styleId="aa">
    <w:name w:val="Emphasis"/>
    <w:basedOn w:val="a0"/>
    <w:uiPriority w:val="20"/>
    <w:qFormat/>
    <w:rsid w:val="008471FC"/>
    <w:rPr>
      <w:i/>
      <w:iCs/>
    </w:rPr>
  </w:style>
  <w:style w:type="character" w:customStyle="1" w:styleId="a4">
    <w:name w:val="Без інтервалів Знак"/>
    <w:basedOn w:val="a0"/>
    <w:link w:val="a3"/>
    <w:uiPriority w:val="1"/>
    <w:rsid w:val="008471FC"/>
  </w:style>
  <w:style w:type="paragraph" w:styleId="ab">
    <w:name w:val="List Paragraph"/>
    <w:basedOn w:val="a"/>
    <w:uiPriority w:val="34"/>
    <w:qFormat/>
    <w:rsid w:val="008471FC"/>
    <w:pPr>
      <w:ind w:left="720"/>
      <w:contextualSpacing/>
    </w:pPr>
  </w:style>
  <w:style w:type="paragraph" w:styleId="ac">
    <w:name w:val="Quote"/>
    <w:basedOn w:val="a"/>
    <w:next w:val="a"/>
    <w:link w:val="ad"/>
    <w:uiPriority w:val="29"/>
    <w:qFormat/>
    <w:rsid w:val="008471FC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ad">
    <w:name w:val="Цитата Знак"/>
    <w:basedOn w:val="a0"/>
    <w:link w:val="ac"/>
    <w:uiPriority w:val="29"/>
    <w:rsid w:val="008471FC"/>
    <w:rPr>
      <w:i/>
      <w:iCs/>
      <w:color w:val="404040" w:themeColor="text1" w:themeTint="BF"/>
    </w:rPr>
  </w:style>
  <w:style w:type="paragraph" w:styleId="ae">
    <w:name w:val="Intense Quote"/>
    <w:basedOn w:val="a"/>
    <w:next w:val="a"/>
    <w:link w:val="af"/>
    <w:uiPriority w:val="30"/>
    <w:qFormat/>
    <w:rsid w:val="008471FC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af">
    <w:name w:val="Насичена цитата Знак"/>
    <w:basedOn w:val="a0"/>
    <w:link w:val="ae"/>
    <w:uiPriority w:val="30"/>
    <w:rsid w:val="008471FC"/>
    <w:rPr>
      <w:i/>
      <w:iCs/>
      <w:color w:val="4472C4" w:themeColor="accent1"/>
    </w:rPr>
  </w:style>
  <w:style w:type="character" w:styleId="af0">
    <w:name w:val="Subtle Emphasis"/>
    <w:uiPriority w:val="19"/>
    <w:qFormat/>
    <w:rsid w:val="008471FC"/>
    <w:rPr>
      <w:i/>
      <w:iCs/>
      <w:color w:val="404040" w:themeColor="text1" w:themeTint="BF"/>
    </w:rPr>
  </w:style>
  <w:style w:type="character" w:styleId="af1">
    <w:name w:val="Intense Emphasis"/>
    <w:basedOn w:val="a0"/>
    <w:uiPriority w:val="21"/>
    <w:qFormat/>
    <w:rsid w:val="008471FC"/>
    <w:rPr>
      <w:i/>
      <w:iCs/>
      <w:color w:val="4472C4" w:themeColor="accent1"/>
    </w:rPr>
  </w:style>
  <w:style w:type="character" w:styleId="af2">
    <w:name w:val="Subtle Reference"/>
    <w:basedOn w:val="a0"/>
    <w:uiPriority w:val="31"/>
    <w:qFormat/>
    <w:rsid w:val="008471FC"/>
    <w:rPr>
      <w:smallCaps/>
      <w:color w:val="5A5A5A" w:themeColor="text1" w:themeTint="A5"/>
    </w:rPr>
  </w:style>
  <w:style w:type="character" w:styleId="af3">
    <w:name w:val="Intense Reference"/>
    <w:basedOn w:val="a0"/>
    <w:uiPriority w:val="32"/>
    <w:qFormat/>
    <w:rsid w:val="008471FC"/>
    <w:rPr>
      <w:b/>
      <w:bCs/>
      <w:smallCaps/>
      <w:color w:val="4472C4" w:themeColor="accent1"/>
      <w:spacing w:val="5"/>
    </w:rPr>
  </w:style>
  <w:style w:type="character" w:styleId="af4">
    <w:name w:val="Book Title"/>
    <w:basedOn w:val="a0"/>
    <w:uiPriority w:val="33"/>
    <w:qFormat/>
    <w:rsid w:val="008471FC"/>
    <w:rPr>
      <w:b/>
      <w:bCs/>
      <w:i/>
      <w:iCs/>
      <w:spacing w:val="5"/>
    </w:rPr>
  </w:style>
  <w:style w:type="paragraph" w:styleId="af5">
    <w:name w:val="TOC Heading"/>
    <w:basedOn w:val="1"/>
    <w:next w:val="a"/>
    <w:uiPriority w:val="39"/>
    <w:semiHidden/>
    <w:unhideWhenUsed/>
    <w:qFormat/>
    <w:rsid w:val="008471FC"/>
    <w:pPr>
      <w:outlineLvl w:val="9"/>
    </w:pPr>
  </w:style>
  <w:style w:type="paragraph" w:styleId="af6">
    <w:name w:val="header"/>
    <w:basedOn w:val="a"/>
    <w:link w:val="af7"/>
    <w:uiPriority w:val="99"/>
    <w:unhideWhenUsed/>
    <w:rsid w:val="008471FC"/>
    <w:pPr>
      <w:tabs>
        <w:tab w:val="center" w:pos="4677"/>
        <w:tab w:val="right" w:pos="9355"/>
      </w:tabs>
    </w:pPr>
  </w:style>
  <w:style w:type="character" w:customStyle="1" w:styleId="af7">
    <w:name w:val="Верхній колонтитул Знак"/>
    <w:basedOn w:val="a0"/>
    <w:link w:val="af6"/>
    <w:uiPriority w:val="99"/>
    <w:rsid w:val="008471FC"/>
    <w:rPr>
      <w:rFonts w:ascii="Times New Roman" w:hAnsi="Times New Roman" w:cs="Times New Roman"/>
    </w:rPr>
  </w:style>
  <w:style w:type="paragraph" w:styleId="af8">
    <w:name w:val="footer"/>
    <w:basedOn w:val="a"/>
    <w:link w:val="af9"/>
    <w:uiPriority w:val="99"/>
    <w:unhideWhenUsed/>
    <w:rsid w:val="008471FC"/>
    <w:pPr>
      <w:tabs>
        <w:tab w:val="center" w:pos="4677"/>
        <w:tab w:val="right" w:pos="9355"/>
      </w:tabs>
    </w:pPr>
  </w:style>
  <w:style w:type="character" w:customStyle="1" w:styleId="af9">
    <w:name w:val="Нижній колонтитул Знак"/>
    <w:basedOn w:val="a0"/>
    <w:link w:val="af8"/>
    <w:uiPriority w:val="99"/>
    <w:rsid w:val="008471FC"/>
    <w:rPr>
      <w:rFonts w:ascii="Times New Roman" w:hAnsi="Times New Roman" w:cs="Times New Roman"/>
    </w:rPr>
  </w:style>
  <w:style w:type="table" w:styleId="afa">
    <w:name w:val="Table Grid"/>
    <w:basedOn w:val="a1"/>
    <w:uiPriority w:val="39"/>
    <w:rsid w:val="001E08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b">
    <w:name w:val="Grid Table Light"/>
    <w:basedOn w:val="a1"/>
    <w:uiPriority w:val="40"/>
    <w:rsid w:val="001E088E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TableGrid">
    <w:name w:val="TableGrid"/>
    <w:rsid w:val="00165281"/>
    <w:pPr>
      <w:spacing w:after="0" w:line="240" w:lineRule="auto"/>
    </w:pPr>
    <w:rPr>
      <w:rFonts w:eastAsiaTheme="minorEastAsia"/>
      <w:lang w:eastAsia="uk-U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andard">
    <w:name w:val="Standard"/>
    <w:rsid w:val="00AB1E7D"/>
    <w:pPr>
      <w:suppressAutoHyphens/>
      <w:autoSpaceDN w:val="0"/>
      <w:spacing w:line="256" w:lineRule="auto"/>
      <w:textAlignment w:val="baseline"/>
    </w:pPr>
    <w:rPr>
      <w:rFonts w:ascii="Calibri" w:eastAsia="Calibri" w:hAnsi="Calibri" w:cs="Times New Roman"/>
      <w:kern w:val="3"/>
      <w:lang w:eastAsia="zh-CN"/>
      <w14:ligatures w14:val="none"/>
    </w:rPr>
  </w:style>
  <w:style w:type="character" w:styleId="afc">
    <w:name w:val="Hyperlink"/>
    <w:rsid w:val="00AB1E7D"/>
    <w:rPr>
      <w:color w:val="0000FF"/>
      <w:u w:val="single"/>
    </w:rPr>
  </w:style>
  <w:style w:type="character" w:styleId="afd">
    <w:name w:val="Unresolved Mention"/>
    <w:basedOn w:val="a0"/>
    <w:uiPriority w:val="99"/>
    <w:semiHidden/>
    <w:unhideWhenUsed/>
    <w:rsid w:val="00AB1E7D"/>
    <w:rPr>
      <w:color w:val="605E5C"/>
      <w:shd w:val="clear" w:color="auto" w:fill="E1DFDD"/>
    </w:rPr>
  </w:style>
  <w:style w:type="paragraph" w:styleId="afe">
    <w:name w:val="Normal (Web)"/>
    <w:basedOn w:val="a"/>
    <w:uiPriority w:val="99"/>
    <w:unhideWhenUsed/>
    <w:rsid w:val="00E211F8"/>
    <w:pPr>
      <w:spacing w:before="100" w:beforeAutospacing="1" w:after="100" w:afterAutospacing="1"/>
      <w:jc w:val="left"/>
    </w:pPr>
    <w:rPr>
      <w:rFonts w:eastAsia="Times New Roman"/>
      <w:kern w:val="0"/>
      <w:szCs w:val="24"/>
      <w:lang w:eastAsia="uk-UA"/>
      <w14:ligatures w14:val="none"/>
    </w:rPr>
  </w:style>
  <w:style w:type="table" w:customStyle="1" w:styleId="11">
    <w:name w:val="Сітка таблиці1"/>
    <w:basedOn w:val="a1"/>
    <w:next w:val="afa"/>
    <w:uiPriority w:val="39"/>
    <w:rsid w:val="00FB2848"/>
    <w:pPr>
      <w:spacing w:after="0" w:line="240" w:lineRule="auto"/>
    </w:pPr>
    <w:rPr>
      <w:rFonts w:eastAsia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63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0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4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9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64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426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95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03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20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1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0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2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0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126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70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12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248BED-C86D-4EFF-A17C-C7A74591D9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1614</TotalTime>
  <Pages>6</Pages>
  <Words>9123</Words>
  <Characters>5201</Characters>
  <Application>Microsoft Office Word</Application>
  <DocSecurity>0</DocSecurity>
  <Lines>43</Lines>
  <Paragraphs>28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Максим Павленко</dc:creator>
  <cp:keywords/>
  <dc:description/>
  <cp:lastModifiedBy>Maksym Pavlenko</cp:lastModifiedBy>
  <cp:revision>19</cp:revision>
  <dcterms:created xsi:type="dcterms:W3CDTF">2024-09-14T09:00:00Z</dcterms:created>
  <dcterms:modified xsi:type="dcterms:W3CDTF">2026-04-09T17:18:00Z</dcterms:modified>
</cp:coreProperties>
</file>