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ook w:val="04A0" w:firstRow="1" w:lastRow="0" w:firstColumn="1" w:lastColumn="0" w:noHBand="0" w:noVBand="1"/>
      </w:tblPr>
      <w:tblGrid>
        <w:gridCol w:w="2556"/>
        <w:gridCol w:w="7348"/>
      </w:tblGrid>
      <w:tr w:rsidR="00E07E5F" w:rsidRPr="007F00A9" w14:paraId="62AFF437" w14:textId="77777777" w:rsidTr="00046B25">
        <w:tc>
          <w:tcPr>
            <w:tcW w:w="2235" w:type="dxa"/>
          </w:tcPr>
          <w:p w14:paraId="4726E2BD" w14:textId="77777777" w:rsidR="00E07E5F" w:rsidRPr="007F00A9" w:rsidRDefault="00E07E5F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669" w:type="dxa"/>
          </w:tcPr>
          <w:p w14:paraId="02795C02" w14:textId="77777777" w:rsidR="009E4EB1" w:rsidRPr="00307A51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ЗАТВЕРДЖЕНО</w:t>
            </w:r>
          </w:p>
          <w:p w14:paraId="04CB5D85" w14:textId="77777777" w:rsidR="009E4EB1" w:rsidRPr="00307A51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 xml:space="preserve">Методичною радою </w:t>
            </w:r>
          </w:p>
          <w:p w14:paraId="08CF71EB" w14:textId="77777777" w:rsidR="009E4EB1" w:rsidRPr="00307A51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університету</w:t>
            </w:r>
          </w:p>
          <w:p w14:paraId="1951EA21" w14:textId="77777777" w:rsidR="009E4EB1" w:rsidRPr="00307A51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від 31.08.2023</w:t>
            </w:r>
          </w:p>
          <w:p w14:paraId="09281B67" w14:textId="768FAD2F" w:rsidR="00E07E5F" w:rsidRPr="007F00A9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(протокол №1)</w:t>
            </w:r>
          </w:p>
        </w:tc>
      </w:tr>
      <w:tr w:rsidR="00E07E5F" w:rsidRPr="007F00A9" w14:paraId="5307FC79" w14:textId="77777777" w:rsidTr="00046B25">
        <w:tc>
          <w:tcPr>
            <w:tcW w:w="2235" w:type="dxa"/>
          </w:tcPr>
          <w:p w14:paraId="1338CBDB" w14:textId="77777777" w:rsidR="00E07E5F" w:rsidRPr="007F00A9" w:rsidRDefault="00E07E5F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noProof/>
                <w:sz w:val="28"/>
                <w:szCs w:val="28"/>
                <w:lang w:eastAsia="uk-UA"/>
              </w:rPr>
              <w:drawing>
                <wp:inline distT="0" distB="0" distL="0" distR="0" wp14:anchorId="306D0D60" wp14:editId="62A6E035">
                  <wp:extent cx="1476375" cy="847725"/>
                  <wp:effectExtent l="0" t="0" r="9525" b="9525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6375" cy="847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69" w:type="dxa"/>
          </w:tcPr>
          <w:p w14:paraId="04F15D4A" w14:textId="77777777" w:rsidR="00E07E5F" w:rsidRPr="007F00A9" w:rsidRDefault="00E07E5F" w:rsidP="00046B2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proofErr w:type="spellStart"/>
            <w:r w:rsidRPr="007F00A9">
              <w:rPr>
                <w:rFonts w:ascii="Times New Roman" w:hAnsi="Times New Roman"/>
                <w:b/>
                <w:sz w:val="28"/>
                <w:szCs w:val="28"/>
              </w:rPr>
              <w:t>Силабус</w:t>
            </w:r>
            <w:proofErr w:type="spellEnd"/>
          </w:p>
          <w:p w14:paraId="3A94935C" w14:textId="77777777" w:rsidR="00E07E5F" w:rsidRPr="007F00A9" w:rsidRDefault="00E07E5F" w:rsidP="00046B2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навчальної дисципліни</w:t>
            </w:r>
          </w:p>
          <w:p w14:paraId="0BC202D0" w14:textId="25E8D1F4" w:rsidR="00E07E5F" w:rsidRPr="00E07E5F" w:rsidRDefault="00A76627" w:rsidP="00E07E5F">
            <w:pPr>
              <w:spacing w:after="0" w:line="240" w:lineRule="auto"/>
              <w:jc w:val="center"/>
              <w:rPr>
                <w:rFonts w:ascii="Times New Roman" w:hAnsi="Times New Roman"/>
                <w:color w:val="1E64C9"/>
                <w:sz w:val="28"/>
                <w:szCs w:val="28"/>
              </w:rPr>
            </w:pPr>
            <w:bookmarkStart w:id="0" w:name="_GoBack"/>
            <w:r w:rsidRPr="00A76627">
              <w:rPr>
                <w:rFonts w:ascii="Times New Roman" w:hAnsi="Times New Roman"/>
                <w:color w:val="1E64C9"/>
                <w:sz w:val="28"/>
                <w:szCs w:val="28"/>
              </w:rPr>
              <w:t>Методика організації науково-дослідної роботи учнів</w:t>
            </w:r>
          </w:p>
          <w:bookmarkEnd w:id="0"/>
          <w:p w14:paraId="42EB2C1C" w14:textId="140F68CA" w:rsidR="00E07E5F" w:rsidRPr="007F00A9" w:rsidRDefault="00E07E5F" w:rsidP="0073384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20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73384E">
              <w:rPr>
                <w:rFonts w:ascii="Times New Roman" w:hAnsi="Times New Roman"/>
                <w:sz w:val="28"/>
                <w:szCs w:val="28"/>
              </w:rPr>
              <w:t>3</w:t>
            </w:r>
            <w:r w:rsidRPr="007F00A9">
              <w:rPr>
                <w:rFonts w:ascii="Times New Roman" w:hAnsi="Times New Roman"/>
                <w:sz w:val="28"/>
                <w:szCs w:val="28"/>
              </w:rPr>
              <w:t>-202</w:t>
            </w:r>
            <w:r w:rsidR="0073384E">
              <w:rPr>
                <w:rFonts w:ascii="Times New Roman" w:hAnsi="Times New Roman"/>
                <w:sz w:val="28"/>
                <w:szCs w:val="28"/>
              </w:rPr>
              <w:t>4</w:t>
            </w:r>
            <w:r w:rsidRPr="007F00A9">
              <w:rPr>
                <w:rFonts w:ascii="Times New Roman" w:hAnsi="Times New Roman"/>
                <w:sz w:val="28"/>
                <w:szCs w:val="28"/>
              </w:rPr>
              <w:t xml:space="preserve"> навчальний рік</w:t>
            </w:r>
          </w:p>
        </w:tc>
      </w:tr>
    </w:tbl>
    <w:p w14:paraId="746D80AD" w14:textId="77777777" w:rsidR="00E07E5F" w:rsidRPr="007F00A9" w:rsidRDefault="00E07E5F" w:rsidP="00E07E5F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27EE5B12" w14:textId="77777777" w:rsidR="00E07E5F" w:rsidRPr="007F00A9" w:rsidRDefault="00E07E5F" w:rsidP="00E07E5F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129DB99B" w14:textId="46CDB5C4" w:rsidR="0073384E" w:rsidRPr="003063AC" w:rsidRDefault="0073384E" w:rsidP="003063AC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3063AC">
        <w:rPr>
          <w:rFonts w:ascii="Times New Roman" w:hAnsi="Times New Roman"/>
          <w:sz w:val="28"/>
          <w:szCs w:val="28"/>
        </w:rPr>
        <w:t xml:space="preserve">Освітня програма </w:t>
      </w:r>
      <w:r w:rsidR="003063AC" w:rsidRPr="003063AC">
        <w:rPr>
          <w:rFonts w:ascii="Times New Roman" w:hAnsi="Times New Roman"/>
          <w:sz w:val="28"/>
          <w:szCs w:val="28"/>
        </w:rPr>
        <w:t>«</w:t>
      </w:r>
      <w:r w:rsidR="00DE651C" w:rsidRPr="00DE651C">
        <w:rPr>
          <w:rFonts w:ascii="Times New Roman" w:hAnsi="Times New Roman"/>
          <w:sz w:val="28"/>
          <w:szCs w:val="28"/>
        </w:rPr>
        <w:t>СЕРЕДНЯ ОСВІТА (ТРУДОВЕ НАВЧАННЯ ТА ТЕХНОЛОГІЇ)</w:t>
      </w:r>
      <w:r w:rsidR="003063AC" w:rsidRPr="003063AC">
        <w:rPr>
          <w:rFonts w:ascii="Times New Roman" w:hAnsi="Times New Roman"/>
          <w:sz w:val="28"/>
          <w:szCs w:val="28"/>
        </w:rPr>
        <w:t>»</w:t>
      </w:r>
    </w:p>
    <w:p w14:paraId="47E63178" w14:textId="77777777" w:rsidR="0073384E" w:rsidRPr="00F048E3" w:rsidRDefault="0073384E" w:rsidP="009C77D6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>Рівень вищої освіти перший (бакалаврський)</w:t>
      </w:r>
    </w:p>
    <w:p w14:paraId="6504B157" w14:textId="77777777" w:rsidR="0073384E" w:rsidRPr="00F048E3" w:rsidRDefault="0073384E" w:rsidP="009C77D6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 xml:space="preserve">галузь знань 01 Освіта/ Педагогіка </w:t>
      </w:r>
    </w:p>
    <w:p w14:paraId="00145444" w14:textId="68F17BFE" w:rsidR="0073384E" w:rsidRPr="00F048E3" w:rsidRDefault="0073384E" w:rsidP="009C77D6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 xml:space="preserve">спеціальність </w:t>
      </w:r>
      <w:r w:rsidR="00DE651C" w:rsidRPr="00DE651C">
        <w:rPr>
          <w:rFonts w:ascii="Times New Roman" w:hAnsi="Times New Roman"/>
          <w:sz w:val="28"/>
          <w:szCs w:val="28"/>
        </w:rPr>
        <w:t>014 Середня освіта (Трудове навчання та технології)</w:t>
      </w:r>
    </w:p>
    <w:p w14:paraId="26F15945" w14:textId="77777777" w:rsidR="0073384E" w:rsidRPr="00F048E3" w:rsidRDefault="0073384E" w:rsidP="009C77D6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>спеціалізація 015.33 Енергетика, електротехніка та електромеханіка</w:t>
      </w:r>
    </w:p>
    <w:p w14:paraId="0F741D77" w14:textId="132EAFBE" w:rsidR="003063AC" w:rsidRPr="003063AC" w:rsidRDefault="003063AC" w:rsidP="003063AC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27"/>
        <w:gridCol w:w="7849"/>
      </w:tblGrid>
      <w:tr w:rsidR="0073384E" w:rsidRPr="007F00A9" w14:paraId="3EEAEC3A" w14:textId="77777777" w:rsidTr="00046B25">
        <w:tc>
          <w:tcPr>
            <w:tcW w:w="1927" w:type="dxa"/>
          </w:tcPr>
          <w:p w14:paraId="284866A6" w14:textId="733B18F7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048E3">
              <w:rPr>
                <w:rFonts w:ascii="Times New Roman" w:hAnsi="Times New Roman"/>
                <w:b/>
                <w:sz w:val="28"/>
                <w:szCs w:val="28"/>
              </w:rPr>
              <w:t>Викладач (і)</w:t>
            </w:r>
          </w:p>
        </w:tc>
        <w:tc>
          <w:tcPr>
            <w:tcW w:w="7849" w:type="dxa"/>
            <w:vAlign w:val="center"/>
          </w:tcPr>
          <w:p w14:paraId="7C96C405" w14:textId="1B2E17D8" w:rsidR="0073384E" w:rsidRPr="007F00A9" w:rsidRDefault="009313F9" w:rsidP="009313F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 xml:space="preserve">Ольга КУРИЛО </w:t>
            </w:r>
          </w:p>
        </w:tc>
      </w:tr>
      <w:tr w:rsidR="0073384E" w:rsidRPr="007F00A9" w14:paraId="12CCBC81" w14:textId="77777777" w:rsidTr="00046B25">
        <w:tc>
          <w:tcPr>
            <w:tcW w:w="1927" w:type="dxa"/>
          </w:tcPr>
          <w:p w14:paraId="55754303" w14:textId="44ACE8E9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048E3">
              <w:rPr>
                <w:rFonts w:ascii="Times New Roman" w:hAnsi="Times New Roman"/>
                <w:b/>
                <w:sz w:val="28"/>
                <w:szCs w:val="28"/>
              </w:rPr>
              <w:t>Посилання на сайт</w:t>
            </w:r>
          </w:p>
        </w:tc>
        <w:tc>
          <w:tcPr>
            <w:tcW w:w="7849" w:type="dxa"/>
          </w:tcPr>
          <w:p w14:paraId="0E98B10B" w14:textId="3AAAA49A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https://edu.bdpu.org/course/index.php?categoryid=30&amp;browse=courses&amp;perpage=20&amp;page=1</w:t>
            </w:r>
          </w:p>
        </w:tc>
      </w:tr>
      <w:tr w:rsidR="0073384E" w:rsidRPr="007F00A9" w14:paraId="419A1F94" w14:textId="77777777" w:rsidTr="00046B25">
        <w:tc>
          <w:tcPr>
            <w:tcW w:w="1927" w:type="dxa"/>
          </w:tcPr>
          <w:p w14:paraId="53685B9B" w14:textId="343844E6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048E3">
              <w:rPr>
                <w:rFonts w:ascii="Times New Roman" w:hAnsi="Times New Roman"/>
                <w:b/>
                <w:sz w:val="28"/>
                <w:szCs w:val="28"/>
              </w:rPr>
              <w:t>Контактний тел.</w:t>
            </w:r>
          </w:p>
        </w:tc>
        <w:tc>
          <w:tcPr>
            <w:tcW w:w="7849" w:type="dxa"/>
            <w:vAlign w:val="center"/>
          </w:tcPr>
          <w:p w14:paraId="658F32BB" w14:textId="45E21A50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+380660558391</w:t>
            </w:r>
          </w:p>
        </w:tc>
      </w:tr>
      <w:tr w:rsidR="0073384E" w:rsidRPr="007F00A9" w14:paraId="0BC3477A" w14:textId="77777777" w:rsidTr="00046B25">
        <w:tc>
          <w:tcPr>
            <w:tcW w:w="1927" w:type="dxa"/>
          </w:tcPr>
          <w:p w14:paraId="50BA3CF8" w14:textId="56F07DB9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E-</w:t>
            </w:r>
            <w:proofErr w:type="spellStart"/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mail</w:t>
            </w:r>
            <w:proofErr w:type="spellEnd"/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 xml:space="preserve"> викладача:</w:t>
            </w:r>
          </w:p>
        </w:tc>
        <w:tc>
          <w:tcPr>
            <w:tcW w:w="7849" w:type="dxa"/>
          </w:tcPr>
          <w:p w14:paraId="139EC8AB" w14:textId="77777777" w:rsidR="0073384E" w:rsidRPr="00A76627" w:rsidRDefault="000850DD" w:rsidP="009C77D6">
            <w:pPr>
              <w:pStyle w:val="login-buttonuser"/>
              <w:shd w:val="clear" w:color="auto" w:fill="FFFFFF"/>
              <w:spacing w:before="0" w:beforeAutospacing="0" w:after="0" w:afterAutospacing="0"/>
              <w:rPr>
                <w:rFonts w:eastAsia="Calibri"/>
                <w:sz w:val="28"/>
                <w:szCs w:val="28"/>
                <w:lang w:val="uk-UA" w:eastAsia="en-US"/>
              </w:rPr>
            </w:pPr>
            <w:hyperlink r:id="rId8" w:history="1"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olgakurilo</w:t>
              </w:r>
              <w:r w:rsidR="0073384E" w:rsidRPr="00A76627">
                <w:rPr>
                  <w:rFonts w:eastAsia="Calibri"/>
                  <w:sz w:val="28"/>
                  <w:szCs w:val="28"/>
                  <w:lang w:val="uk-UA" w:eastAsia="en-US"/>
                </w:rPr>
                <w:t>1990@</w:t>
              </w:r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gmail</w:t>
              </w:r>
              <w:r w:rsidR="0073384E" w:rsidRPr="00A76627">
                <w:rPr>
                  <w:rFonts w:eastAsia="Calibri"/>
                  <w:sz w:val="28"/>
                  <w:szCs w:val="28"/>
                  <w:lang w:val="uk-UA" w:eastAsia="en-US"/>
                </w:rPr>
                <w:t>.</w:t>
              </w:r>
              <w:proofErr w:type="spellStart"/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com</w:t>
              </w:r>
              <w:proofErr w:type="spellEnd"/>
            </w:hyperlink>
          </w:p>
          <w:p w14:paraId="13C1C585" w14:textId="4D850616" w:rsidR="0073384E" w:rsidRPr="007F00A9" w:rsidRDefault="000850DD" w:rsidP="00046B25">
            <w:pPr>
              <w:pStyle w:val="login-buttonuser"/>
              <w:shd w:val="clear" w:color="auto" w:fill="FFFFFF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hyperlink r:id="rId9" w:history="1"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oy</w:t>
              </w:r>
              <w:r w:rsidR="0073384E" w:rsidRPr="00A76627">
                <w:rPr>
                  <w:rFonts w:eastAsia="Calibri"/>
                  <w:sz w:val="28"/>
                  <w:szCs w:val="28"/>
                  <w:lang w:val="uk-UA" w:eastAsia="en-US"/>
                </w:rPr>
                <w:t>_</w:t>
              </w:r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kurylo</w:t>
              </w:r>
              <w:r w:rsidR="0073384E" w:rsidRPr="00A76627">
                <w:rPr>
                  <w:rFonts w:eastAsia="Calibri"/>
                  <w:sz w:val="28"/>
                  <w:szCs w:val="28"/>
                  <w:lang w:val="uk-UA" w:eastAsia="en-US"/>
                </w:rPr>
                <w:t>@</w:t>
              </w:r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bdpu</w:t>
              </w:r>
              <w:r w:rsidR="0073384E" w:rsidRPr="00A76627">
                <w:rPr>
                  <w:rFonts w:eastAsia="Calibri"/>
                  <w:sz w:val="28"/>
                  <w:szCs w:val="28"/>
                  <w:lang w:val="uk-UA" w:eastAsia="en-US"/>
                </w:rPr>
                <w:t>.</w:t>
              </w:r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org</w:t>
              </w:r>
              <w:r w:rsidR="0073384E" w:rsidRPr="00A76627">
                <w:rPr>
                  <w:rFonts w:eastAsia="Calibri"/>
                  <w:sz w:val="28"/>
                  <w:szCs w:val="28"/>
                  <w:lang w:val="uk-UA" w:eastAsia="en-US"/>
                </w:rPr>
                <w:t>.</w:t>
              </w:r>
              <w:proofErr w:type="spellStart"/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ua</w:t>
              </w:r>
              <w:proofErr w:type="spellEnd"/>
            </w:hyperlink>
            <w:r w:rsidR="0073384E" w:rsidRPr="009313F9">
              <w:rPr>
                <w:rFonts w:eastAsia="Calibri"/>
                <w:sz w:val="28"/>
                <w:szCs w:val="28"/>
                <w:lang w:val="uk-UA" w:eastAsia="en-US"/>
              </w:rPr>
              <w:t xml:space="preserve"> </w:t>
            </w:r>
          </w:p>
        </w:tc>
      </w:tr>
      <w:tr w:rsidR="0073384E" w:rsidRPr="007F00A9" w14:paraId="00434988" w14:textId="77777777" w:rsidTr="00046B25">
        <w:tc>
          <w:tcPr>
            <w:tcW w:w="1927" w:type="dxa"/>
          </w:tcPr>
          <w:p w14:paraId="5D99C3B9" w14:textId="63A6F5B2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Графік консультацій</w:t>
            </w:r>
          </w:p>
        </w:tc>
        <w:tc>
          <w:tcPr>
            <w:tcW w:w="7849" w:type="dxa"/>
            <w:vAlign w:val="center"/>
          </w:tcPr>
          <w:p w14:paraId="6EF67715" w14:textId="22B62446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Четвер 17:00-18.20, Субота 13:00-14:20</w:t>
            </w:r>
          </w:p>
        </w:tc>
      </w:tr>
    </w:tbl>
    <w:p w14:paraId="3068A546" w14:textId="77777777" w:rsidR="00E07E5F" w:rsidRPr="007F00A9" w:rsidRDefault="00E07E5F" w:rsidP="00E07E5F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3999311E" w14:textId="77777777" w:rsidR="00E07E5F" w:rsidRPr="007F00A9" w:rsidRDefault="00E07E5F" w:rsidP="00E07E5F">
      <w:pPr>
        <w:pStyle w:val="a3"/>
        <w:spacing w:after="0" w:line="240" w:lineRule="auto"/>
        <w:ind w:left="0"/>
        <w:rPr>
          <w:rFonts w:ascii="Times New Roman" w:hAnsi="Times New Roman"/>
          <w:b/>
          <w:sz w:val="28"/>
          <w:szCs w:val="28"/>
          <w:lang w:val="uk-UA"/>
        </w:rPr>
      </w:pPr>
      <w:r w:rsidRPr="007F00A9">
        <w:rPr>
          <w:rFonts w:ascii="Times New Roman" w:hAnsi="Times New Roman"/>
          <w:b/>
          <w:sz w:val="28"/>
          <w:szCs w:val="28"/>
          <w:lang w:val="uk-UA"/>
        </w:rPr>
        <w:t>Обсяг курсу на поточний навчальний рік:</w:t>
      </w:r>
    </w:p>
    <w:tbl>
      <w:tblPr>
        <w:tblW w:w="96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26"/>
        <w:gridCol w:w="1927"/>
        <w:gridCol w:w="1927"/>
        <w:gridCol w:w="1927"/>
        <w:gridCol w:w="1927"/>
      </w:tblGrid>
      <w:tr w:rsidR="00E07E5F" w:rsidRPr="007F00A9" w14:paraId="1B02655F" w14:textId="77777777" w:rsidTr="00046B25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FE2716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Кількість кредитів/ годин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2E5301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Лекції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33294D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Практичні заняття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443F0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Самостійна робота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6F4DA3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звітність</w:t>
            </w:r>
          </w:p>
        </w:tc>
      </w:tr>
      <w:tr w:rsidR="00E07E5F" w:rsidRPr="007F00A9" w14:paraId="4926792E" w14:textId="77777777" w:rsidTr="00046B25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F7AA6E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3/90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520B49" w14:textId="10A27E68" w:rsidR="00E07E5F" w:rsidRPr="00DE651C" w:rsidRDefault="00DE651C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18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87DABD" w14:textId="618BB8E7" w:rsidR="00E07E5F" w:rsidRPr="00DE651C" w:rsidRDefault="00DE651C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18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F8217" w14:textId="0ABD7D73" w:rsidR="00E07E5F" w:rsidRPr="00DE651C" w:rsidRDefault="00DE651C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54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8E88E3" w14:textId="212D3165" w:rsidR="00E07E5F" w:rsidRPr="007F00A9" w:rsidRDefault="0061505D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залік</w:t>
            </w:r>
          </w:p>
        </w:tc>
      </w:tr>
    </w:tbl>
    <w:p w14:paraId="6403B858" w14:textId="084ECE2D" w:rsidR="00E07E5F" w:rsidRPr="009313F9" w:rsidRDefault="00E07E5F" w:rsidP="009313F9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Семестр:</w:t>
      </w:r>
      <w:r w:rsidRPr="009313F9">
        <w:rPr>
          <w:rFonts w:ascii="Times New Roman" w:hAnsi="Times New Roman"/>
          <w:sz w:val="28"/>
          <w:szCs w:val="28"/>
        </w:rPr>
        <w:t xml:space="preserve"> </w:t>
      </w:r>
      <w:r w:rsidR="00DE651C">
        <w:rPr>
          <w:rFonts w:ascii="Times New Roman" w:hAnsi="Times New Roman"/>
          <w:sz w:val="28"/>
          <w:szCs w:val="28"/>
        </w:rPr>
        <w:t>6</w:t>
      </w:r>
    </w:p>
    <w:p w14:paraId="7DC3F19D" w14:textId="77777777" w:rsidR="00E07E5F" w:rsidRPr="009313F9" w:rsidRDefault="00E07E5F" w:rsidP="009313F9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Мова навчання:</w:t>
      </w:r>
      <w:r w:rsidRPr="009313F9">
        <w:rPr>
          <w:rFonts w:ascii="Times New Roman" w:hAnsi="Times New Roman"/>
          <w:sz w:val="28"/>
          <w:szCs w:val="28"/>
        </w:rPr>
        <w:t xml:space="preserve"> українська</w:t>
      </w:r>
    </w:p>
    <w:p w14:paraId="61191895" w14:textId="0824EDD3" w:rsidR="00E07E5F" w:rsidRPr="009313F9" w:rsidRDefault="00E07E5F" w:rsidP="009313F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Ключові слова:</w:t>
      </w:r>
      <w:r w:rsidRPr="009313F9">
        <w:rPr>
          <w:rFonts w:ascii="Times New Roman" w:hAnsi="Times New Roman"/>
          <w:sz w:val="28"/>
          <w:szCs w:val="28"/>
        </w:rPr>
        <w:t xml:space="preserve"> </w:t>
      </w:r>
      <w:r w:rsidR="00DE651C">
        <w:rPr>
          <w:rFonts w:ascii="Times New Roman" w:hAnsi="Times New Roman"/>
          <w:sz w:val="28"/>
          <w:szCs w:val="28"/>
        </w:rPr>
        <w:t xml:space="preserve">організація, поглиблення знань, </w:t>
      </w:r>
      <w:r w:rsidR="00DE651C">
        <w:rPr>
          <w:rFonts w:ascii="Times New Roman" w:hAnsi="Times New Roman"/>
          <w:sz w:val="28"/>
          <w:szCs w:val="28"/>
          <w:lang w:val="ru-RU"/>
        </w:rPr>
        <w:t>науково-дослідна робота, наукові дослідження</w:t>
      </w:r>
      <w:r w:rsidR="002D11A3" w:rsidRPr="009313F9">
        <w:rPr>
          <w:rFonts w:ascii="Times New Roman" w:hAnsi="Times New Roman"/>
          <w:sz w:val="28"/>
          <w:szCs w:val="28"/>
        </w:rPr>
        <w:t>.</w:t>
      </w:r>
    </w:p>
    <w:p w14:paraId="550F28DA" w14:textId="75577937" w:rsidR="00E07E5F" w:rsidRPr="009313F9" w:rsidRDefault="00E07E5F" w:rsidP="009313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Мета та предмет курсу:</w:t>
      </w:r>
      <w:r w:rsidRPr="009313F9">
        <w:rPr>
          <w:b/>
          <w:sz w:val="28"/>
          <w:szCs w:val="28"/>
        </w:rPr>
        <w:t xml:space="preserve"> </w:t>
      </w:r>
      <w:r w:rsidR="00DE651C" w:rsidRPr="00DE651C">
        <w:rPr>
          <w:rFonts w:ascii="Times New Roman" w:hAnsi="Times New Roman"/>
          <w:sz w:val="28"/>
          <w:szCs w:val="28"/>
        </w:rPr>
        <w:t xml:space="preserve">поглиблення знань здобувачів з методики, технології та організації науково-дослідної роботи учнів, тобто теоретичного й практичного підґрунтя для ефективного проведення  наукових досліджень учнями; практична підготовка здобувачів до організації та здійснення навчально-дослідної роботи учнів закладу загальної середньої освіти, формування у них професійних умінь і навичок; оволодіння здобувачами </w:t>
      </w:r>
      <w:r w:rsidR="00DE651C" w:rsidRPr="00DE651C">
        <w:rPr>
          <w:rFonts w:ascii="Times New Roman" w:hAnsi="Times New Roman"/>
          <w:sz w:val="28"/>
          <w:szCs w:val="28"/>
        </w:rPr>
        <w:lastRenderedPageBreak/>
        <w:t>різновидами пошукової навчальної діяльності учнів; розвиток професійної творчості, формування у них потреби удосконалення культури праці та особистісних якостей.</w:t>
      </w:r>
    </w:p>
    <w:p w14:paraId="0B51DE72" w14:textId="77777777" w:rsidR="00E07E5F" w:rsidRPr="009313F9" w:rsidRDefault="00E07E5F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 xml:space="preserve">Компетентності та програмні результати навчання: </w:t>
      </w:r>
    </w:p>
    <w:p w14:paraId="35D971A6" w14:textId="77777777" w:rsidR="00DE651C" w:rsidRDefault="00DE651C" w:rsidP="00DE651C">
      <w:pPr>
        <w:pStyle w:val="Style19"/>
        <w:widowControl/>
        <w:tabs>
          <w:tab w:val="left" w:leader="underscore" w:pos="5640"/>
        </w:tabs>
        <w:spacing w:line="240" w:lineRule="auto"/>
        <w:jc w:val="both"/>
        <w:rPr>
          <w:rStyle w:val="FontStyle29"/>
          <w:sz w:val="28"/>
          <w:szCs w:val="28"/>
          <w:lang w:val="uk-UA" w:eastAsia="uk-UA"/>
        </w:rPr>
      </w:pPr>
      <w:r w:rsidRPr="00E26624">
        <w:rPr>
          <w:rStyle w:val="FontStyle29"/>
          <w:sz w:val="28"/>
          <w:szCs w:val="28"/>
          <w:lang w:val="uk-UA" w:eastAsia="uk-UA"/>
        </w:rPr>
        <w:t>ЗК 1. Знання й розуміння предметної області та розуміння професійної діяльності.</w:t>
      </w:r>
    </w:p>
    <w:p w14:paraId="71E9AD71" w14:textId="77777777" w:rsidR="00DE651C" w:rsidRDefault="00DE651C" w:rsidP="00DE651C">
      <w:pPr>
        <w:pStyle w:val="Style19"/>
        <w:widowControl/>
        <w:tabs>
          <w:tab w:val="left" w:leader="underscore" w:pos="5640"/>
        </w:tabs>
        <w:spacing w:line="240" w:lineRule="auto"/>
        <w:jc w:val="both"/>
        <w:rPr>
          <w:rStyle w:val="FontStyle29"/>
          <w:sz w:val="28"/>
          <w:szCs w:val="28"/>
          <w:lang w:val="uk-UA" w:eastAsia="uk-UA"/>
        </w:rPr>
      </w:pPr>
      <w:r w:rsidRPr="00933A2A">
        <w:rPr>
          <w:rStyle w:val="FontStyle29"/>
          <w:sz w:val="28"/>
          <w:szCs w:val="28"/>
          <w:lang w:val="uk-UA" w:eastAsia="uk-UA"/>
        </w:rPr>
        <w:t>ЗК 6. Здатність вчитися і оволодівати сучасними знаннями, застосовувати набуті знання в практичних ситуаціях.</w:t>
      </w:r>
    </w:p>
    <w:p w14:paraId="2CAFB479" w14:textId="77777777" w:rsidR="00DE651C" w:rsidRDefault="00DE651C" w:rsidP="00DE651C">
      <w:pPr>
        <w:pStyle w:val="Style19"/>
        <w:widowControl/>
        <w:tabs>
          <w:tab w:val="left" w:leader="underscore" w:pos="5640"/>
        </w:tabs>
        <w:spacing w:line="240" w:lineRule="auto"/>
        <w:jc w:val="both"/>
        <w:rPr>
          <w:rStyle w:val="FontStyle29"/>
          <w:sz w:val="28"/>
          <w:szCs w:val="28"/>
          <w:lang w:val="uk-UA" w:eastAsia="uk-UA"/>
        </w:rPr>
      </w:pPr>
      <w:r w:rsidRPr="00933A2A">
        <w:rPr>
          <w:rStyle w:val="FontStyle29"/>
          <w:sz w:val="28"/>
          <w:szCs w:val="28"/>
          <w:lang w:val="uk-UA" w:eastAsia="uk-UA"/>
        </w:rPr>
        <w:t>ФК 12. Здатність застосовувати знання сучасної техніки та технології, графічної, інформаційної грамотності, практичні вміння та навички проектної, конструкторської, виробничої діяльності у практиці трудового навчання, креслення та гуртковій роботі.</w:t>
      </w:r>
    </w:p>
    <w:p w14:paraId="6BAB5980" w14:textId="77777777" w:rsidR="00DE651C" w:rsidRDefault="00DE651C" w:rsidP="00DE651C">
      <w:pPr>
        <w:pStyle w:val="Style19"/>
        <w:widowControl/>
        <w:tabs>
          <w:tab w:val="left" w:leader="underscore" w:pos="5640"/>
        </w:tabs>
        <w:spacing w:line="240" w:lineRule="auto"/>
        <w:jc w:val="both"/>
        <w:rPr>
          <w:rStyle w:val="FontStyle29"/>
          <w:sz w:val="28"/>
          <w:szCs w:val="28"/>
          <w:lang w:val="uk-UA" w:eastAsia="uk-UA"/>
        </w:rPr>
      </w:pPr>
      <w:r w:rsidRPr="00933A2A">
        <w:rPr>
          <w:rStyle w:val="FontStyle29"/>
          <w:sz w:val="28"/>
          <w:szCs w:val="28"/>
          <w:lang w:val="uk-UA" w:eastAsia="uk-UA"/>
        </w:rPr>
        <w:t>ФК 16. Здатність організовувати роботу в шкільній майстерні (або кабінеті), на виробничій ділянці або гуртка контролювати і забезпечувати дотримання технології та раціональної експлуатації інструментів і технологічного обладнання</w:t>
      </w:r>
      <w:r>
        <w:rPr>
          <w:rStyle w:val="FontStyle29"/>
          <w:sz w:val="28"/>
          <w:szCs w:val="28"/>
          <w:lang w:val="uk-UA" w:eastAsia="uk-UA"/>
        </w:rPr>
        <w:t>.</w:t>
      </w:r>
    </w:p>
    <w:p w14:paraId="279571A5" w14:textId="77777777" w:rsidR="00DE651C" w:rsidRDefault="00DE651C" w:rsidP="00DE651C">
      <w:pPr>
        <w:pStyle w:val="Style19"/>
        <w:widowControl/>
        <w:tabs>
          <w:tab w:val="left" w:leader="underscore" w:pos="5640"/>
        </w:tabs>
        <w:spacing w:line="240" w:lineRule="auto"/>
        <w:jc w:val="both"/>
        <w:rPr>
          <w:rStyle w:val="FontStyle29"/>
          <w:sz w:val="28"/>
          <w:szCs w:val="28"/>
          <w:lang w:val="uk-UA" w:eastAsia="uk-UA"/>
        </w:rPr>
      </w:pPr>
      <w:r w:rsidRPr="00933A2A">
        <w:rPr>
          <w:rStyle w:val="FontStyle29"/>
          <w:sz w:val="28"/>
          <w:szCs w:val="28"/>
          <w:lang w:val="uk-UA" w:eastAsia="uk-UA"/>
        </w:rPr>
        <w:t>ПР 2. Володіти теоретичними основами графічної та інформаційної підготовки, технічного конструювання та художнього моделювання.</w:t>
      </w:r>
    </w:p>
    <w:p w14:paraId="2B35A162" w14:textId="77777777" w:rsidR="00DE651C" w:rsidRPr="00933A2A" w:rsidRDefault="00DE651C" w:rsidP="00DE651C">
      <w:pPr>
        <w:pStyle w:val="Style19"/>
        <w:widowControl/>
        <w:tabs>
          <w:tab w:val="left" w:leader="underscore" w:pos="5640"/>
        </w:tabs>
        <w:spacing w:line="240" w:lineRule="auto"/>
        <w:jc w:val="both"/>
        <w:rPr>
          <w:rStyle w:val="FontStyle29"/>
          <w:sz w:val="28"/>
          <w:szCs w:val="28"/>
          <w:lang w:val="uk-UA" w:eastAsia="uk-UA"/>
        </w:rPr>
      </w:pPr>
      <w:r w:rsidRPr="00933A2A">
        <w:rPr>
          <w:rStyle w:val="FontStyle29"/>
          <w:sz w:val="28"/>
          <w:szCs w:val="28"/>
          <w:lang w:val="uk-UA" w:eastAsia="uk-UA"/>
        </w:rPr>
        <w:t>ПР 11. Володіти різними методами, прийомами і формами організації освітнього процесу. Самостійно проводити заняття.</w:t>
      </w:r>
    </w:p>
    <w:p w14:paraId="303D6E20" w14:textId="437CE94B" w:rsidR="005E4757" w:rsidRPr="009313F9" w:rsidRDefault="00DE651C" w:rsidP="00DE651C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3A2A">
        <w:rPr>
          <w:rStyle w:val="FontStyle29"/>
          <w:sz w:val="28"/>
          <w:szCs w:val="28"/>
          <w:lang w:val="uk-UA" w:eastAsia="uk-UA"/>
        </w:rPr>
        <w:t>ПР 24. Створювати рівноправне і справедливе освітнє середовище.</w:t>
      </w:r>
    </w:p>
    <w:p w14:paraId="18E86DAD" w14:textId="77777777" w:rsidR="004140CE" w:rsidRPr="009313F9" w:rsidRDefault="004140CE" w:rsidP="009313F9">
      <w:pPr>
        <w:pStyle w:val="a3"/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>Зміст курсу: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5600EE3C" w14:textId="7D83E511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DE651C">
        <w:rPr>
          <w:rFonts w:ascii="Times New Roman" w:hAnsi="Times New Roman"/>
          <w:b/>
          <w:sz w:val="28"/>
          <w:szCs w:val="28"/>
        </w:rPr>
        <w:t>Змістовий модуль 1. Специфіка наук</w:t>
      </w:r>
      <w:r>
        <w:rPr>
          <w:rFonts w:ascii="Times New Roman" w:hAnsi="Times New Roman"/>
          <w:b/>
          <w:sz w:val="28"/>
          <w:szCs w:val="28"/>
        </w:rPr>
        <w:t>ово-дослідної діяльності учнів.</w:t>
      </w:r>
    </w:p>
    <w:p w14:paraId="7CC04670" w14:textId="77777777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DE651C">
        <w:rPr>
          <w:rFonts w:ascii="Times New Roman" w:hAnsi="Times New Roman"/>
          <w:b/>
          <w:sz w:val="28"/>
          <w:szCs w:val="28"/>
        </w:rPr>
        <w:t>Тема 1. Основні поняття і терміни науково-дослідної діяльності учнів.</w:t>
      </w:r>
    </w:p>
    <w:p w14:paraId="775B444D" w14:textId="77777777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DE651C">
        <w:rPr>
          <w:rFonts w:ascii="Times New Roman" w:hAnsi="Times New Roman"/>
          <w:sz w:val="28"/>
          <w:szCs w:val="28"/>
        </w:rPr>
        <w:t xml:space="preserve">Дослідження сутності понять «наука», «навчання», «наукове знання», «наукове пізнання», «науково-дослідна робота учнів». Методи розвитку мотивації учнів та вчителів до науково-дослідної діяльності. </w:t>
      </w:r>
    </w:p>
    <w:p w14:paraId="6756C422" w14:textId="036E8357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DE651C">
        <w:rPr>
          <w:rFonts w:ascii="Times New Roman" w:hAnsi="Times New Roman"/>
          <w:sz w:val="28"/>
          <w:szCs w:val="28"/>
        </w:rPr>
        <w:t>Науково-дослідна діяльність як компонент самоосвіти і само</w:t>
      </w:r>
      <w:r>
        <w:rPr>
          <w:rFonts w:ascii="Times New Roman" w:hAnsi="Times New Roman"/>
          <w:sz w:val="28"/>
          <w:szCs w:val="28"/>
        </w:rPr>
        <w:t>реалізації особистості.</w:t>
      </w:r>
    </w:p>
    <w:p w14:paraId="06AF3601" w14:textId="77777777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DE651C">
        <w:rPr>
          <w:rFonts w:ascii="Times New Roman" w:hAnsi="Times New Roman"/>
          <w:b/>
          <w:sz w:val="28"/>
          <w:szCs w:val="28"/>
        </w:rPr>
        <w:t>Тема 2. Сутність методу моделювання як науковий процес пізнання. Особливості наукового пізнання.</w:t>
      </w:r>
    </w:p>
    <w:p w14:paraId="0AB77C30" w14:textId="77777777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DE651C">
        <w:rPr>
          <w:rFonts w:ascii="Times New Roman" w:hAnsi="Times New Roman"/>
          <w:sz w:val="28"/>
          <w:szCs w:val="28"/>
        </w:rPr>
        <w:t xml:space="preserve">Дослідження сутності понять «модель», «моделювання». Метод моделювання. </w:t>
      </w:r>
    </w:p>
    <w:p w14:paraId="4BB85D57" w14:textId="4B7A9539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DE651C">
        <w:rPr>
          <w:rFonts w:ascii="Times New Roman" w:hAnsi="Times New Roman"/>
          <w:sz w:val="28"/>
          <w:szCs w:val="28"/>
        </w:rPr>
        <w:t>Особливості наукового пізн</w:t>
      </w:r>
      <w:r>
        <w:rPr>
          <w:rFonts w:ascii="Times New Roman" w:hAnsi="Times New Roman"/>
          <w:sz w:val="28"/>
          <w:szCs w:val="28"/>
        </w:rPr>
        <w:t xml:space="preserve">ання при допомозі моделювання. </w:t>
      </w:r>
    </w:p>
    <w:p w14:paraId="7AE1B68E" w14:textId="77777777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DE651C">
        <w:rPr>
          <w:rFonts w:ascii="Times New Roman" w:hAnsi="Times New Roman"/>
          <w:b/>
          <w:sz w:val="28"/>
          <w:szCs w:val="28"/>
        </w:rPr>
        <w:t>Тема 3. Психолого-педагогічна сутність науково-дослідної діяльності учнів.</w:t>
      </w:r>
    </w:p>
    <w:p w14:paraId="402571A1" w14:textId="77777777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DE651C">
        <w:rPr>
          <w:rFonts w:ascii="Times New Roman" w:hAnsi="Times New Roman"/>
          <w:sz w:val="28"/>
          <w:szCs w:val="28"/>
        </w:rPr>
        <w:t>Специфіка понять «навчальне дослідження» і «наукове дослідження».</w:t>
      </w:r>
    </w:p>
    <w:p w14:paraId="7784F3B1" w14:textId="77777777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DE651C">
        <w:rPr>
          <w:rFonts w:ascii="Times New Roman" w:hAnsi="Times New Roman"/>
          <w:sz w:val="28"/>
          <w:szCs w:val="28"/>
        </w:rPr>
        <w:t>Загальні принципи організації науково-дослідної діяльності учнів.</w:t>
      </w:r>
    </w:p>
    <w:p w14:paraId="234BF27A" w14:textId="0CA6018B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DE651C">
        <w:rPr>
          <w:rFonts w:ascii="Times New Roman" w:hAnsi="Times New Roman"/>
          <w:sz w:val="28"/>
          <w:szCs w:val="28"/>
        </w:rPr>
        <w:t xml:space="preserve">Розходження науково-дослідної і </w:t>
      </w:r>
      <w:proofErr w:type="spellStart"/>
      <w:r w:rsidRPr="00DE651C">
        <w:rPr>
          <w:rFonts w:ascii="Times New Roman" w:hAnsi="Times New Roman"/>
          <w:sz w:val="28"/>
          <w:szCs w:val="28"/>
        </w:rPr>
        <w:t>проєктної</w:t>
      </w:r>
      <w:proofErr w:type="spellEnd"/>
      <w:r w:rsidRPr="00DE651C">
        <w:rPr>
          <w:rFonts w:ascii="Times New Roman" w:hAnsi="Times New Roman"/>
          <w:sz w:val="28"/>
          <w:szCs w:val="28"/>
        </w:rPr>
        <w:t xml:space="preserve"> діяльност</w:t>
      </w:r>
      <w:r>
        <w:rPr>
          <w:rFonts w:ascii="Times New Roman" w:hAnsi="Times New Roman"/>
          <w:sz w:val="28"/>
          <w:szCs w:val="28"/>
        </w:rPr>
        <w:t>і учнів.</w:t>
      </w:r>
    </w:p>
    <w:p w14:paraId="33A1EB1E" w14:textId="77777777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DE651C">
        <w:rPr>
          <w:rFonts w:ascii="Times New Roman" w:hAnsi="Times New Roman"/>
          <w:b/>
          <w:sz w:val="28"/>
          <w:szCs w:val="28"/>
        </w:rPr>
        <w:t>Змістовий модуль 2. Підготовка до виконання науково-дослідної роботи.</w:t>
      </w:r>
    </w:p>
    <w:p w14:paraId="6B54F448" w14:textId="77777777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DE651C">
        <w:rPr>
          <w:rFonts w:ascii="Times New Roman" w:hAnsi="Times New Roman"/>
          <w:b/>
          <w:sz w:val="28"/>
          <w:szCs w:val="28"/>
        </w:rPr>
        <w:t>Тема 4. Етапи вибору теми науково-дослідної роботи учнів.</w:t>
      </w:r>
    </w:p>
    <w:p w14:paraId="352C56FB" w14:textId="77777777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DE651C">
        <w:rPr>
          <w:rFonts w:ascii="Times New Roman" w:hAnsi="Times New Roman"/>
          <w:sz w:val="28"/>
          <w:szCs w:val="28"/>
        </w:rPr>
        <w:lastRenderedPageBreak/>
        <w:t xml:space="preserve">Загальна схема наукового дослідження. </w:t>
      </w:r>
    </w:p>
    <w:p w14:paraId="2006F118" w14:textId="2E52810D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DE651C">
        <w:rPr>
          <w:rFonts w:ascii="Times New Roman" w:hAnsi="Times New Roman"/>
          <w:sz w:val="28"/>
          <w:szCs w:val="28"/>
        </w:rPr>
        <w:t>Вибір проблеми дослідження, формулювання теми. Актуальність дослідження, об’єкт, предмет,</w:t>
      </w:r>
      <w:r>
        <w:rPr>
          <w:rFonts w:ascii="Times New Roman" w:hAnsi="Times New Roman"/>
          <w:sz w:val="28"/>
          <w:szCs w:val="28"/>
        </w:rPr>
        <w:t xml:space="preserve"> мета та завдання дослідження. </w:t>
      </w:r>
    </w:p>
    <w:p w14:paraId="455BEE07" w14:textId="77777777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DE651C">
        <w:rPr>
          <w:rFonts w:ascii="Times New Roman" w:hAnsi="Times New Roman"/>
          <w:b/>
          <w:sz w:val="28"/>
          <w:szCs w:val="28"/>
        </w:rPr>
        <w:t>Тема 5. Інформаційне забезпечення науково-дослідної роботи учнів.</w:t>
      </w:r>
    </w:p>
    <w:p w14:paraId="72C74C62" w14:textId="77777777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DE651C">
        <w:rPr>
          <w:rFonts w:ascii="Times New Roman" w:hAnsi="Times New Roman"/>
          <w:sz w:val="28"/>
          <w:szCs w:val="28"/>
        </w:rPr>
        <w:t>Поняття про наукову інформацію та її роль у проведенні наукових досліджень.</w:t>
      </w:r>
    </w:p>
    <w:p w14:paraId="62CA38D8" w14:textId="77777777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DE651C">
        <w:rPr>
          <w:rFonts w:ascii="Times New Roman" w:hAnsi="Times New Roman"/>
          <w:sz w:val="28"/>
          <w:szCs w:val="28"/>
        </w:rPr>
        <w:t>Джерела інформації та їх використання в науково-дослідній роботі учнів.</w:t>
      </w:r>
    </w:p>
    <w:p w14:paraId="59C24105" w14:textId="25CF4D84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DE651C">
        <w:rPr>
          <w:rFonts w:ascii="Times New Roman" w:hAnsi="Times New Roman"/>
          <w:sz w:val="28"/>
          <w:szCs w:val="28"/>
        </w:rPr>
        <w:t>Техніка роб</w:t>
      </w:r>
      <w:r>
        <w:rPr>
          <w:rFonts w:ascii="Times New Roman" w:hAnsi="Times New Roman"/>
          <w:sz w:val="28"/>
          <w:szCs w:val="28"/>
        </w:rPr>
        <w:t>оти зі спеціальною літературою.</w:t>
      </w:r>
    </w:p>
    <w:p w14:paraId="565FF2EE" w14:textId="7AA26545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DE651C">
        <w:rPr>
          <w:rFonts w:ascii="Times New Roman" w:hAnsi="Times New Roman"/>
          <w:b/>
          <w:sz w:val="28"/>
          <w:szCs w:val="28"/>
        </w:rPr>
        <w:t>Змістовий модуль 3. Оформлення та форми впровадження результатів</w:t>
      </w:r>
      <w:r>
        <w:rPr>
          <w:rFonts w:ascii="Times New Roman" w:hAnsi="Times New Roman"/>
          <w:b/>
          <w:sz w:val="28"/>
          <w:szCs w:val="28"/>
        </w:rPr>
        <w:t xml:space="preserve"> науково-дослідних робіт учнів.</w:t>
      </w:r>
    </w:p>
    <w:p w14:paraId="39F7726C" w14:textId="77777777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DE651C">
        <w:rPr>
          <w:rFonts w:ascii="Times New Roman" w:hAnsi="Times New Roman"/>
          <w:b/>
          <w:sz w:val="28"/>
          <w:szCs w:val="28"/>
        </w:rPr>
        <w:t>Тема 6. Основні вимоги до впровадження результатів науково-дослідних робіт учнів.</w:t>
      </w:r>
    </w:p>
    <w:p w14:paraId="64ED6A88" w14:textId="77777777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DE651C">
        <w:rPr>
          <w:rFonts w:ascii="Times New Roman" w:hAnsi="Times New Roman"/>
          <w:sz w:val="28"/>
          <w:szCs w:val="28"/>
        </w:rPr>
        <w:t>Наукова публікація: поняття, функції, основні види.</w:t>
      </w:r>
    </w:p>
    <w:p w14:paraId="031CC052" w14:textId="77777777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DE651C">
        <w:rPr>
          <w:rFonts w:ascii="Times New Roman" w:hAnsi="Times New Roman"/>
          <w:sz w:val="28"/>
          <w:szCs w:val="28"/>
        </w:rPr>
        <w:t>Форми представлення науково-дослідних робіт учнів (доповідь, реферат, тези, стенд, комп’ютерна презентація).</w:t>
      </w:r>
    </w:p>
    <w:p w14:paraId="010AC643" w14:textId="77777777" w:rsidR="00DE651C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DE651C">
        <w:rPr>
          <w:rFonts w:ascii="Times New Roman" w:hAnsi="Times New Roman"/>
          <w:sz w:val="28"/>
          <w:szCs w:val="28"/>
        </w:rPr>
        <w:t xml:space="preserve">Рекомендації щодо </w:t>
      </w:r>
      <w:proofErr w:type="spellStart"/>
      <w:r w:rsidRPr="00DE651C">
        <w:rPr>
          <w:rFonts w:ascii="Times New Roman" w:hAnsi="Times New Roman"/>
          <w:sz w:val="28"/>
          <w:szCs w:val="28"/>
        </w:rPr>
        <w:t>презентування</w:t>
      </w:r>
      <w:proofErr w:type="spellEnd"/>
      <w:r w:rsidRPr="00DE651C">
        <w:rPr>
          <w:rFonts w:ascii="Times New Roman" w:hAnsi="Times New Roman"/>
          <w:sz w:val="28"/>
          <w:szCs w:val="28"/>
        </w:rPr>
        <w:t xml:space="preserve"> матеріалів в електронному вигляді.</w:t>
      </w:r>
    </w:p>
    <w:p w14:paraId="0C8B6429" w14:textId="15649BDC" w:rsidR="00E07E5F" w:rsidRPr="00DE651C" w:rsidRDefault="00DE651C" w:rsidP="00DE651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DE651C">
        <w:rPr>
          <w:rFonts w:ascii="Times New Roman" w:hAnsi="Times New Roman"/>
          <w:sz w:val="28"/>
          <w:szCs w:val="28"/>
        </w:rPr>
        <w:t>Рецензування науково-дослідної роботи учнів.</w:t>
      </w:r>
    </w:p>
    <w:p w14:paraId="4820D34D" w14:textId="7D2C1287" w:rsidR="005E4757" w:rsidRPr="009313F9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>Методи навчання: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313F9">
        <w:rPr>
          <w:rFonts w:ascii="Times New Roman" w:hAnsi="Times New Roman"/>
          <w:sz w:val="28"/>
          <w:szCs w:val="28"/>
          <w:lang w:val="uk-UA"/>
        </w:rPr>
        <w:t>с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ловесні (лекція, пояснення, розповідь, бесіда, ілюстрування), самостійне спостереження, опора на життєвий досвід студента, проблемного викладання (проблемна дискусія), виконання </w:t>
      </w:r>
      <w:proofErr w:type="spellStart"/>
      <w:r w:rsidRPr="009313F9">
        <w:rPr>
          <w:rFonts w:ascii="Times New Roman" w:hAnsi="Times New Roman"/>
          <w:sz w:val="28"/>
          <w:szCs w:val="28"/>
          <w:lang w:val="uk-UA"/>
        </w:rPr>
        <w:t>проєктів</w:t>
      </w:r>
      <w:proofErr w:type="spellEnd"/>
      <w:r w:rsidRPr="009313F9">
        <w:rPr>
          <w:rFonts w:ascii="Times New Roman" w:hAnsi="Times New Roman"/>
          <w:sz w:val="28"/>
          <w:szCs w:val="28"/>
          <w:lang w:val="uk-UA"/>
        </w:rPr>
        <w:t>.</w:t>
      </w:r>
    </w:p>
    <w:p w14:paraId="5E4C07F4" w14:textId="6DB1C74C" w:rsidR="005E4757" w:rsidRPr="009313F9" w:rsidRDefault="005E4757" w:rsidP="00292098">
      <w:pPr>
        <w:pStyle w:val="a3"/>
        <w:spacing w:after="0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 xml:space="preserve">Методи контролю і самоконтролю у навчанні: </w:t>
      </w:r>
      <w:r w:rsidR="00292098" w:rsidRPr="00292098">
        <w:rPr>
          <w:rFonts w:ascii="Times New Roman" w:hAnsi="Times New Roman"/>
          <w:sz w:val="28"/>
          <w:szCs w:val="28"/>
          <w:lang w:val="uk-UA"/>
        </w:rPr>
        <w:t>і</w:t>
      </w:r>
      <w:r w:rsidRPr="00292098">
        <w:rPr>
          <w:rFonts w:ascii="Times New Roman" w:hAnsi="Times New Roman"/>
          <w:sz w:val="28"/>
          <w:szCs w:val="28"/>
          <w:lang w:val="uk-UA"/>
        </w:rPr>
        <w:t>н</w:t>
      </w:r>
      <w:r w:rsidRPr="009313F9">
        <w:rPr>
          <w:rFonts w:ascii="Times New Roman" w:hAnsi="Times New Roman"/>
          <w:sz w:val="28"/>
          <w:szCs w:val="28"/>
          <w:lang w:val="uk-UA"/>
        </w:rPr>
        <w:t>дивідуальне опитування, фронтальне опитування, комбіноване опитування, письмовий і тестовий контроль, самоконтроль і самооцінка</w:t>
      </w:r>
      <w:r w:rsidR="00055295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8F5225" w:rsidRPr="008F5225">
        <w:rPr>
          <w:rFonts w:ascii="Times New Roman" w:hAnsi="Times New Roman"/>
          <w:sz w:val="28"/>
          <w:szCs w:val="28"/>
          <w:lang w:val="uk-UA"/>
        </w:rPr>
        <w:t>захист реферату за темою дослідження, написання тези на конференцію за темою дослідження, залік.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25DA0E82" w14:textId="72CE503C" w:rsidR="005E4757" w:rsidRPr="008049E6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049E6">
        <w:rPr>
          <w:rFonts w:ascii="Times New Roman" w:hAnsi="Times New Roman"/>
          <w:b/>
          <w:sz w:val="28"/>
          <w:szCs w:val="28"/>
          <w:lang w:val="uk-UA"/>
        </w:rPr>
        <w:t xml:space="preserve">Політика курсу (особливості проведення навчальних занять): </w:t>
      </w:r>
      <w:r w:rsidR="008049E6" w:rsidRPr="008049E6">
        <w:rPr>
          <w:rFonts w:ascii="Times New Roman" w:hAnsi="Times New Roman"/>
          <w:sz w:val="28"/>
          <w:szCs w:val="28"/>
          <w:lang w:val="uk-UA"/>
        </w:rPr>
        <w:t>обов’язкове дотримання академічної доброчесності студентами («Положення про академічну доброчесність у Бердянському державному педагогічному університеті» (http://bdpu.org/wp-content/uploads/2020/03/akademdobrochesnist-_sayt.pdf)), а саме: самостійне виконання всіх видів робіт, завдань, форм контролю, передбачених робочою програмою даної навчальної дисципліни; посилання на джерела інформації у разі використання ідей, розробок, тверджень, відомостей; надання достовірної інформації про результати власної навчальної (наукової, творчої) діяльності, використані методики досліджень і джерела інформації.</w:t>
      </w:r>
    </w:p>
    <w:p w14:paraId="396B5629" w14:textId="1677349E" w:rsidR="005E4757" w:rsidRPr="009313F9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 xml:space="preserve">Технічне й програмне забезпечення/обладнання, наочність: </w:t>
      </w:r>
      <w:r w:rsidR="008049E6" w:rsidRPr="008049E6">
        <w:rPr>
          <w:rFonts w:ascii="Times New Roman" w:hAnsi="Times New Roman"/>
          <w:sz w:val="28"/>
          <w:szCs w:val="28"/>
          <w:lang w:val="uk-UA"/>
        </w:rPr>
        <w:t xml:space="preserve">сервісні програмні засоби загального призначення (персональний комп’ютер, загальновживані комп’ютерні програми й операційні системи, програмні засоби для контролю і вимірювання знань, умінь і навичок студентів); електронні бази даних (електронні енциклопедії, підручники, посібники, довідники та словники; бібліотеки електронної наочності), </w:t>
      </w:r>
      <w:proofErr w:type="spellStart"/>
      <w:r w:rsidR="008049E6" w:rsidRPr="008049E6">
        <w:rPr>
          <w:rFonts w:ascii="Times New Roman" w:hAnsi="Times New Roman"/>
          <w:sz w:val="28"/>
          <w:szCs w:val="28"/>
          <w:lang w:val="uk-UA"/>
        </w:rPr>
        <w:t>графопроєктор</w:t>
      </w:r>
      <w:proofErr w:type="spellEnd"/>
      <w:r w:rsidR="008049E6" w:rsidRPr="008049E6">
        <w:rPr>
          <w:rFonts w:ascii="Times New Roman" w:hAnsi="Times New Roman"/>
          <w:sz w:val="28"/>
          <w:szCs w:val="28"/>
          <w:lang w:val="uk-UA"/>
        </w:rPr>
        <w:t>.</w:t>
      </w:r>
    </w:p>
    <w:p w14:paraId="4128C2BA" w14:textId="507881D6" w:rsidR="005E4757" w:rsidRPr="009313F9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Система оцінювання та вимоги:</w:t>
      </w:r>
      <w:r w:rsidR="008049E6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313F9">
        <w:rPr>
          <w:rFonts w:ascii="Times New Roman" w:hAnsi="Times New Roman"/>
          <w:sz w:val="28"/>
          <w:szCs w:val="28"/>
          <w:lang w:val="uk-UA"/>
        </w:rPr>
        <w:t>внутрішня університетська 100-бальна шкала. Після вивчення навчальної дисципліни їх результати переводяться у національну 4-бальну шкалу та окремо конвертуються в шкалу ECTS шляхом ранжування навчальних досягнень.</w:t>
      </w:r>
    </w:p>
    <w:p w14:paraId="53C3325C" w14:textId="77777777" w:rsidR="005E4757" w:rsidRPr="00F048E3" w:rsidRDefault="005E4757" w:rsidP="005E4757">
      <w:pPr>
        <w:pStyle w:val="a3"/>
        <w:spacing w:after="0" w:line="240" w:lineRule="auto"/>
        <w:ind w:left="1069"/>
        <w:jc w:val="both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jc w:val="center"/>
        <w:tblInd w:w="-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46"/>
        <w:gridCol w:w="2693"/>
        <w:gridCol w:w="2126"/>
        <w:gridCol w:w="3285"/>
      </w:tblGrid>
      <w:tr w:rsidR="005E4757" w:rsidRPr="00F048E3" w14:paraId="2934D642" w14:textId="77777777" w:rsidTr="00941A87">
        <w:trPr>
          <w:trHeight w:val="281"/>
          <w:jc w:val="center"/>
        </w:trPr>
        <w:tc>
          <w:tcPr>
            <w:tcW w:w="1746" w:type="dxa"/>
            <w:vMerge w:val="restart"/>
            <w:vAlign w:val="center"/>
          </w:tcPr>
          <w:p w14:paraId="026FD6A2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Сума балів за всі види навчальної діяльності</w:t>
            </w:r>
          </w:p>
        </w:tc>
        <w:tc>
          <w:tcPr>
            <w:tcW w:w="4819" w:type="dxa"/>
            <w:gridSpan w:val="2"/>
            <w:vAlign w:val="center"/>
          </w:tcPr>
          <w:p w14:paraId="1789A4D9" w14:textId="77777777" w:rsidR="005E4757" w:rsidRPr="00F048E3" w:rsidRDefault="005E4757" w:rsidP="009C7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Оцінка за національною шкалою</w:t>
            </w:r>
          </w:p>
        </w:tc>
        <w:tc>
          <w:tcPr>
            <w:tcW w:w="3285" w:type="dxa"/>
            <w:vAlign w:val="center"/>
          </w:tcPr>
          <w:p w14:paraId="1685E1D1" w14:textId="77777777" w:rsidR="005E4757" w:rsidRPr="00F048E3" w:rsidRDefault="005E4757" w:rsidP="009C7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Оцінка шкалою ЄКТС</w:t>
            </w:r>
          </w:p>
        </w:tc>
      </w:tr>
      <w:tr w:rsidR="005E4757" w:rsidRPr="00F048E3" w14:paraId="68FBE97A" w14:textId="77777777" w:rsidTr="00941A87">
        <w:trPr>
          <w:trHeight w:val="830"/>
          <w:jc w:val="center"/>
        </w:trPr>
        <w:tc>
          <w:tcPr>
            <w:tcW w:w="1746" w:type="dxa"/>
            <w:vMerge/>
            <w:vAlign w:val="center"/>
          </w:tcPr>
          <w:p w14:paraId="6B0C78D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3" w:type="dxa"/>
            <w:vAlign w:val="center"/>
          </w:tcPr>
          <w:p w14:paraId="5883D7C5" w14:textId="77777777" w:rsidR="005E4757" w:rsidRPr="00F048E3" w:rsidRDefault="005E4757" w:rsidP="009C7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54F98558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включає екзамен, курсову роботу, практику</w:t>
            </w:r>
          </w:p>
        </w:tc>
        <w:tc>
          <w:tcPr>
            <w:tcW w:w="2126" w:type="dxa"/>
            <w:vAlign w:val="center"/>
          </w:tcPr>
          <w:p w14:paraId="037D6693" w14:textId="77777777" w:rsidR="005E4757" w:rsidRPr="00F048E3" w:rsidRDefault="005E4757" w:rsidP="009C7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7CD4D490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включає залік</w:t>
            </w:r>
          </w:p>
        </w:tc>
        <w:tc>
          <w:tcPr>
            <w:tcW w:w="3285" w:type="dxa"/>
            <w:vAlign w:val="center"/>
          </w:tcPr>
          <w:p w14:paraId="0BEB9D3D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Для всіх видів підсумкового контролю</w:t>
            </w:r>
          </w:p>
        </w:tc>
      </w:tr>
      <w:tr w:rsidR="005E4757" w:rsidRPr="00F048E3" w14:paraId="786F76F0" w14:textId="77777777" w:rsidTr="00941A87">
        <w:trPr>
          <w:jc w:val="center"/>
        </w:trPr>
        <w:tc>
          <w:tcPr>
            <w:tcW w:w="1746" w:type="dxa"/>
            <w:vAlign w:val="center"/>
          </w:tcPr>
          <w:p w14:paraId="2338CFA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90-100</w:t>
            </w:r>
          </w:p>
        </w:tc>
        <w:tc>
          <w:tcPr>
            <w:tcW w:w="2693" w:type="dxa"/>
            <w:vAlign w:val="center"/>
          </w:tcPr>
          <w:p w14:paraId="558212F4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2126" w:type="dxa"/>
            <w:vMerge w:val="restart"/>
            <w:vAlign w:val="center"/>
          </w:tcPr>
          <w:p w14:paraId="7A1DEEB5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зараховано</w:t>
            </w:r>
          </w:p>
        </w:tc>
        <w:tc>
          <w:tcPr>
            <w:tcW w:w="3285" w:type="dxa"/>
            <w:vAlign w:val="center"/>
          </w:tcPr>
          <w:p w14:paraId="695B8E50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A (відмінно)</w:t>
            </w:r>
          </w:p>
        </w:tc>
      </w:tr>
      <w:tr w:rsidR="005E4757" w:rsidRPr="00F048E3" w14:paraId="42067053" w14:textId="77777777" w:rsidTr="00941A87">
        <w:trPr>
          <w:jc w:val="center"/>
        </w:trPr>
        <w:tc>
          <w:tcPr>
            <w:tcW w:w="1746" w:type="dxa"/>
            <w:vAlign w:val="center"/>
          </w:tcPr>
          <w:p w14:paraId="6732DA42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65-89</w:t>
            </w:r>
          </w:p>
        </w:tc>
        <w:tc>
          <w:tcPr>
            <w:tcW w:w="2693" w:type="dxa"/>
            <w:vAlign w:val="center"/>
          </w:tcPr>
          <w:p w14:paraId="24EC0699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добре</w:t>
            </w:r>
          </w:p>
        </w:tc>
        <w:tc>
          <w:tcPr>
            <w:tcW w:w="2126" w:type="dxa"/>
            <w:vMerge/>
            <w:vAlign w:val="center"/>
          </w:tcPr>
          <w:p w14:paraId="0DC5CF49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85" w:type="dxa"/>
            <w:vAlign w:val="center"/>
          </w:tcPr>
          <w:p w14:paraId="78ADE3BB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BС (добре)</w:t>
            </w:r>
          </w:p>
        </w:tc>
      </w:tr>
      <w:tr w:rsidR="005E4757" w:rsidRPr="00F048E3" w14:paraId="55BED168" w14:textId="77777777" w:rsidTr="00941A87">
        <w:trPr>
          <w:jc w:val="center"/>
        </w:trPr>
        <w:tc>
          <w:tcPr>
            <w:tcW w:w="1746" w:type="dxa"/>
            <w:vAlign w:val="center"/>
          </w:tcPr>
          <w:p w14:paraId="0C0FEF8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50-64</w:t>
            </w:r>
          </w:p>
        </w:tc>
        <w:tc>
          <w:tcPr>
            <w:tcW w:w="2693" w:type="dxa"/>
            <w:vAlign w:val="center"/>
          </w:tcPr>
          <w:p w14:paraId="5A63E90D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2126" w:type="dxa"/>
            <w:vMerge/>
            <w:vAlign w:val="center"/>
          </w:tcPr>
          <w:p w14:paraId="45F0729C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85" w:type="dxa"/>
            <w:vAlign w:val="center"/>
          </w:tcPr>
          <w:p w14:paraId="3469B12D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DE (задовільно)</w:t>
            </w:r>
          </w:p>
        </w:tc>
      </w:tr>
      <w:tr w:rsidR="005E4757" w:rsidRPr="00F048E3" w14:paraId="2B2876A5" w14:textId="77777777" w:rsidTr="00941A87">
        <w:trPr>
          <w:jc w:val="center"/>
        </w:trPr>
        <w:tc>
          <w:tcPr>
            <w:tcW w:w="1746" w:type="dxa"/>
            <w:vAlign w:val="center"/>
          </w:tcPr>
          <w:p w14:paraId="1474564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35-49</w:t>
            </w:r>
          </w:p>
        </w:tc>
        <w:tc>
          <w:tcPr>
            <w:tcW w:w="2693" w:type="dxa"/>
            <w:vAlign w:val="center"/>
          </w:tcPr>
          <w:p w14:paraId="4E1DBC6D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14:paraId="65D2800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6" w:type="dxa"/>
            <w:vMerge w:val="restart"/>
            <w:vAlign w:val="center"/>
          </w:tcPr>
          <w:p w14:paraId="5785A178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не зараховано</w:t>
            </w:r>
          </w:p>
        </w:tc>
        <w:tc>
          <w:tcPr>
            <w:tcW w:w="3285" w:type="dxa"/>
            <w:vAlign w:val="center"/>
          </w:tcPr>
          <w:p w14:paraId="3C906324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FX (незадовільно)</w:t>
            </w:r>
          </w:p>
          <w:p w14:paraId="0A384129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 можливістю повторного складання</w:t>
            </w:r>
          </w:p>
        </w:tc>
      </w:tr>
      <w:tr w:rsidR="005E4757" w:rsidRPr="00F048E3" w14:paraId="43049AE4" w14:textId="77777777" w:rsidTr="00941A87">
        <w:trPr>
          <w:jc w:val="center"/>
        </w:trPr>
        <w:tc>
          <w:tcPr>
            <w:tcW w:w="1746" w:type="dxa"/>
            <w:vAlign w:val="center"/>
          </w:tcPr>
          <w:p w14:paraId="4A5C6CFC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1-34</w:t>
            </w:r>
          </w:p>
        </w:tc>
        <w:tc>
          <w:tcPr>
            <w:tcW w:w="2693" w:type="dxa"/>
            <w:vAlign w:val="center"/>
          </w:tcPr>
          <w:p w14:paraId="56CDDF9B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14:paraId="330811E7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6" w:type="dxa"/>
            <w:vMerge/>
            <w:vAlign w:val="center"/>
          </w:tcPr>
          <w:p w14:paraId="57A3A787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85" w:type="dxa"/>
            <w:vAlign w:val="center"/>
          </w:tcPr>
          <w:p w14:paraId="3C5ED35D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F (незадовільно)</w:t>
            </w:r>
          </w:p>
          <w:p w14:paraId="1CDF7127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 обов’язковим повторним вивченням дисципліни</w:t>
            </w:r>
          </w:p>
        </w:tc>
      </w:tr>
    </w:tbl>
    <w:p w14:paraId="7DC70243" w14:textId="77777777" w:rsidR="003063AC" w:rsidRDefault="003063AC" w:rsidP="003063AC">
      <w:pPr>
        <w:rPr>
          <w:rFonts w:ascii="Times New Roman" w:hAnsi="Times New Roman"/>
        </w:rPr>
      </w:pPr>
    </w:p>
    <w:p w14:paraId="2C96C021" w14:textId="77777777" w:rsidR="008049E6" w:rsidRPr="00307A51" w:rsidRDefault="008049E6" w:rsidP="008049E6">
      <w:pPr>
        <w:ind w:firstLine="567"/>
        <w:rPr>
          <w:rFonts w:ascii="Times New Roman" w:hAnsi="Times New Roman"/>
          <w:b/>
          <w:sz w:val="28"/>
          <w:szCs w:val="28"/>
        </w:rPr>
      </w:pPr>
      <w:r w:rsidRPr="00307A51">
        <w:rPr>
          <w:rFonts w:ascii="Times New Roman" w:hAnsi="Times New Roman"/>
          <w:b/>
          <w:sz w:val="28"/>
          <w:szCs w:val="28"/>
        </w:rPr>
        <w:t>Узагальнені критерії оцінювання:</w:t>
      </w:r>
    </w:p>
    <w:p w14:paraId="2E558CE1" w14:textId="63CB6F02" w:rsidR="008049E6" w:rsidRPr="00307A51" w:rsidRDefault="008F5225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 xml:space="preserve">А», 90–100 балів – здобувач вищої освіти виявляє особливі творчі здібності, уміє самостійно здобувати знання, без допомоги викладача знаходить та опрацьовує необхідну інформацію, уміє використовувати набуті компетентності для прийняття рішень у нестандартних ситуаціях, переконливо аргументує відповіді, самостійно розкриває власні обдарування й нахили; </w:t>
      </w:r>
    </w:p>
    <w:p w14:paraId="230A53E1" w14:textId="02E40CBE" w:rsidR="008049E6" w:rsidRPr="00307A51" w:rsidRDefault="008F5225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>В», 78–89 балів – здобувач вищої освіти вільно володіє вивченим обсягом матеріалу, застосовує його на практиці, вільно розв’язує вправи й задачі в стандартних ситуаціях, самостійно виправляє допущені помилки, кількість яких незначна;</w:t>
      </w:r>
    </w:p>
    <w:p w14:paraId="5E40A4CB" w14:textId="56FB2337" w:rsidR="008049E6" w:rsidRPr="00307A51" w:rsidRDefault="008F5225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 xml:space="preserve">С», 65–77 балів – здобувач вищої освіти вміє зіставляти, узагальнювати, систематизувати інформацію під керівництвом викладача, у цілому самостійно застосовувати її на практиці, контролювати власну діяльність, виправляти помилки, серед яких є суттєві, добирати аргументи для підтвердження думок; </w:t>
      </w:r>
    </w:p>
    <w:p w14:paraId="70FEF994" w14:textId="7F290316" w:rsidR="008049E6" w:rsidRPr="00307A51" w:rsidRDefault="008F5225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«</w:t>
      </w:r>
      <w:r w:rsidR="008049E6" w:rsidRPr="00307A51">
        <w:rPr>
          <w:rFonts w:ascii="Times New Roman" w:hAnsi="Times New Roman"/>
          <w:sz w:val="28"/>
          <w:szCs w:val="28"/>
        </w:rPr>
        <w:t xml:space="preserve">D», 58–64 бали – здобувач вищої освіти відтворює значну частину теоретичного матеріалу, виявляє знання й розуміння основних положень; із допомогою викладача може аналізувати навчальний матеріал, виправляти помилки, серед яких є значна кількість суттєвих; </w:t>
      </w:r>
    </w:p>
    <w:p w14:paraId="00B989F2" w14:textId="0377A512" w:rsidR="008049E6" w:rsidRPr="00307A51" w:rsidRDefault="008F5225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>Е», 50–57 бали – здобувач вищої освіти володіє навчальним матеріалом на рівні, вищому за початковий, значну частину його відтворює на репродуктивному рівні (обсяг набутих компетентностей здобувача відповідає мінімальним критеріям);</w:t>
      </w:r>
    </w:p>
    <w:p w14:paraId="68EDC108" w14:textId="56436BD4" w:rsidR="008049E6" w:rsidRPr="00307A51" w:rsidRDefault="008F5225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 xml:space="preserve">FХ», 35–49 балів – здобувач вищої освіти володіє матеріалом на рівні окремих фрагментів, що становлять незначну частину навчального матеріалу (до 20 %); </w:t>
      </w:r>
    </w:p>
    <w:p w14:paraId="041351FD" w14:textId="02A3BBA7" w:rsidR="008049E6" w:rsidRPr="00307A51" w:rsidRDefault="008F5225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>F», 1–34 бали – здобувач вищої освіти володіє матеріалом на рівні елементарного розпізнання й відтворення окремих фактів, елементів, об’єктів.</w:t>
      </w:r>
    </w:p>
    <w:p w14:paraId="7BCE18B5" w14:textId="77777777" w:rsidR="008049E6" w:rsidRPr="004140CE" w:rsidRDefault="008049E6" w:rsidP="003063AC">
      <w:pPr>
        <w:rPr>
          <w:rFonts w:ascii="Times New Roman" w:hAnsi="Times New Roman"/>
        </w:rPr>
      </w:pPr>
    </w:p>
    <w:p w14:paraId="56AEAFF0" w14:textId="77777777" w:rsidR="003063AC" w:rsidRPr="004140CE" w:rsidRDefault="003063AC" w:rsidP="00941A87">
      <w:pPr>
        <w:spacing w:after="0" w:line="240" w:lineRule="auto"/>
        <w:ind w:firstLine="709"/>
        <w:jc w:val="both"/>
        <w:rPr>
          <w:rFonts w:ascii="Times New Roman" w:eastAsia="Times New Roman" w:hAnsi="Times New Roman"/>
          <w:b/>
          <w:sz w:val="28"/>
          <w:szCs w:val="28"/>
        </w:rPr>
      </w:pPr>
      <w:r w:rsidRPr="004140CE">
        <w:rPr>
          <w:rFonts w:ascii="Times New Roman" w:eastAsia="Times New Roman" w:hAnsi="Times New Roman"/>
          <w:b/>
          <w:sz w:val="28"/>
          <w:szCs w:val="28"/>
        </w:rPr>
        <w:t>Розподіл балів, які отримують студенти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"/>
        <w:gridCol w:w="830"/>
        <w:gridCol w:w="830"/>
        <w:gridCol w:w="830"/>
        <w:gridCol w:w="830"/>
        <w:gridCol w:w="830"/>
        <w:gridCol w:w="830"/>
        <w:gridCol w:w="830"/>
        <w:gridCol w:w="830"/>
        <w:gridCol w:w="1210"/>
        <w:gridCol w:w="1224"/>
      </w:tblGrid>
      <w:tr w:rsidR="008F5225" w:rsidRPr="008F5225" w14:paraId="762F56B4" w14:textId="77777777" w:rsidTr="001D7529">
        <w:tc>
          <w:tcPr>
            <w:tcW w:w="3771" w:type="pct"/>
            <w:gridSpan w:val="9"/>
            <w:tcBorders>
              <w:right w:val="single" w:sz="4" w:space="0" w:color="auto"/>
            </w:tcBorders>
            <w:vAlign w:val="center"/>
          </w:tcPr>
          <w:p w14:paraId="1B9ACC74" w14:textId="3E9FB285" w:rsidR="008F5225" w:rsidRPr="008F5225" w:rsidRDefault="008F5225" w:rsidP="001D7529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Поточний контроль та самостійна робота</w:t>
            </w:r>
          </w:p>
        </w:tc>
        <w:tc>
          <w:tcPr>
            <w:tcW w:w="611" w:type="pct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138BD14" w14:textId="5F96146F" w:rsidR="008F5225" w:rsidRPr="008F5225" w:rsidRDefault="008F5225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  <w:lang w:val="ru-RU"/>
              </w:rPr>
              <w:t>Залі</w:t>
            </w:r>
            <w:proofErr w:type="gramStart"/>
            <w:r w:rsidRPr="008F5225">
              <w:rPr>
                <w:rFonts w:ascii="Times New Roman" w:hAnsi="Times New Roman"/>
                <w:sz w:val="28"/>
                <w:szCs w:val="28"/>
                <w:lang w:val="ru-RU"/>
              </w:rPr>
              <w:t>к</w:t>
            </w:r>
            <w:proofErr w:type="gramEnd"/>
          </w:p>
        </w:tc>
        <w:tc>
          <w:tcPr>
            <w:tcW w:w="618" w:type="pct"/>
            <w:vMerge w:val="restart"/>
            <w:shd w:val="clear" w:color="auto" w:fill="auto"/>
            <w:vAlign w:val="center"/>
          </w:tcPr>
          <w:p w14:paraId="08BA828F" w14:textId="77777777" w:rsidR="008F5225" w:rsidRPr="008F5225" w:rsidRDefault="008F5225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Сума</w:t>
            </w:r>
          </w:p>
        </w:tc>
      </w:tr>
      <w:tr w:rsidR="008F5225" w:rsidRPr="008F5225" w14:paraId="118F7E04" w14:textId="77777777" w:rsidTr="001D7529">
        <w:trPr>
          <w:trHeight w:val="552"/>
        </w:trPr>
        <w:tc>
          <w:tcPr>
            <w:tcW w:w="1257" w:type="pct"/>
            <w:gridSpan w:val="3"/>
            <w:tcBorders>
              <w:right w:val="nil"/>
            </w:tcBorders>
            <w:vAlign w:val="center"/>
          </w:tcPr>
          <w:p w14:paraId="111E1E6C" w14:textId="34E40A65" w:rsidR="008F5225" w:rsidRPr="008F5225" w:rsidRDefault="008F5225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ЗМ1</w:t>
            </w:r>
          </w:p>
        </w:tc>
        <w:tc>
          <w:tcPr>
            <w:tcW w:w="1257" w:type="pct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B81BF6B" w14:textId="77777777" w:rsidR="008F5225" w:rsidRPr="008F5225" w:rsidRDefault="008F5225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ЗМ2</w:t>
            </w:r>
          </w:p>
        </w:tc>
        <w:tc>
          <w:tcPr>
            <w:tcW w:w="1257" w:type="pct"/>
            <w:gridSpan w:val="3"/>
            <w:tcBorders>
              <w:right w:val="single" w:sz="4" w:space="0" w:color="auto"/>
            </w:tcBorders>
            <w:vAlign w:val="center"/>
          </w:tcPr>
          <w:p w14:paraId="18A645EC" w14:textId="5C9E45AE" w:rsidR="008F5225" w:rsidRPr="008F5225" w:rsidRDefault="008F5225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ЗМ2</w:t>
            </w:r>
          </w:p>
        </w:tc>
        <w:tc>
          <w:tcPr>
            <w:tcW w:w="611" w:type="pct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B994FD3" w14:textId="1CA247B9" w:rsidR="008F5225" w:rsidRPr="008F5225" w:rsidRDefault="008F5225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18" w:type="pct"/>
            <w:vMerge/>
            <w:shd w:val="clear" w:color="auto" w:fill="auto"/>
            <w:vAlign w:val="center"/>
          </w:tcPr>
          <w:p w14:paraId="53983754" w14:textId="77777777" w:rsidR="008F5225" w:rsidRPr="008F5225" w:rsidRDefault="008F5225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1D7529" w:rsidRPr="008F5225" w14:paraId="7E7A7641" w14:textId="77777777" w:rsidTr="001D7529">
        <w:tc>
          <w:tcPr>
            <w:tcW w:w="419" w:type="pct"/>
            <w:shd w:val="clear" w:color="auto" w:fill="auto"/>
            <w:vAlign w:val="center"/>
          </w:tcPr>
          <w:p w14:paraId="48E21387" w14:textId="77777777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Т1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2414051A" w14:textId="77777777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Т2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3DEE0BDF" w14:textId="1B969047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Т3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704A3FF4" w14:textId="0135C0BA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4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6B845A97" w14:textId="624F50FC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5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143650FD" w14:textId="71CCD871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6</w:t>
            </w:r>
          </w:p>
        </w:tc>
        <w:tc>
          <w:tcPr>
            <w:tcW w:w="419" w:type="pct"/>
            <w:vAlign w:val="center"/>
          </w:tcPr>
          <w:p w14:paraId="44342672" w14:textId="5ED66B7F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7</w:t>
            </w:r>
          </w:p>
        </w:tc>
        <w:tc>
          <w:tcPr>
            <w:tcW w:w="419" w:type="pct"/>
            <w:vAlign w:val="center"/>
          </w:tcPr>
          <w:p w14:paraId="1FB3CB31" w14:textId="4918CD68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8</w:t>
            </w:r>
          </w:p>
        </w:tc>
        <w:tc>
          <w:tcPr>
            <w:tcW w:w="419" w:type="pct"/>
            <w:vAlign w:val="center"/>
          </w:tcPr>
          <w:p w14:paraId="36460F81" w14:textId="542C68C7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9</w:t>
            </w:r>
          </w:p>
        </w:tc>
        <w:tc>
          <w:tcPr>
            <w:tcW w:w="611" w:type="pct"/>
            <w:vMerge w:val="restart"/>
            <w:shd w:val="clear" w:color="auto" w:fill="auto"/>
            <w:vAlign w:val="center"/>
          </w:tcPr>
          <w:p w14:paraId="02CDBF73" w14:textId="4E395895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37</w:t>
            </w:r>
          </w:p>
        </w:tc>
        <w:tc>
          <w:tcPr>
            <w:tcW w:w="618" w:type="pct"/>
            <w:vMerge w:val="restart"/>
            <w:shd w:val="clear" w:color="auto" w:fill="auto"/>
            <w:vAlign w:val="center"/>
          </w:tcPr>
          <w:p w14:paraId="2A364179" w14:textId="77777777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100</w:t>
            </w:r>
          </w:p>
        </w:tc>
      </w:tr>
      <w:tr w:rsidR="001D7529" w:rsidRPr="008F5225" w14:paraId="0C04C034" w14:textId="77777777" w:rsidTr="001D7529">
        <w:tc>
          <w:tcPr>
            <w:tcW w:w="419" w:type="pct"/>
            <w:shd w:val="clear" w:color="auto" w:fill="auto"/>
            <w:vAlign w:val="center"/>
          </w:tcPr>
          <w:p w14:paraId="3B178E67" w14:textId="1A4919E3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11BEE9C0" w14:textId="2DED770D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5A457A63" w14:textId="46AB6F71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36750447" w14:textId="3D7BEFC7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4231E93D" w14:textId="653B1444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123488A2" w14:textId="6328BBE8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419" w:type="pct"/>
            <w:vAlign w:val="center"/>
          </w:tcPr>
          <w:p w14:paraId="59FDF052" w14:textId="2CBDAACB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419" w:type="pct"/>
            <w:vAlign w:val="center"/>
          </w:tcPr>
          <w:p w14:paraId="7DF96682" w14:textId="034DFCB9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419" w:type="pct"/>
            <w:vAlign w:val="center"/>
          </w:tcPr>
          <w:p w14:paraId="412F05AE" w14:textId="61E509EA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611" w:type="pct"/>
            <w:vMerge/>
            <w:shd w:val="clear" w:color="auto" w:fill="auto"/>
            <w:vAlign w:val="center"/>
          </w:tcPr>
          <w:p w14:paraId="046A5A8A" w14:textId="38CD908B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18" w:type="pct"/>
            <w:vMerge/>
            <w:shd w:val="clear" w:color="auto" w:fill="auto"/>
            <w:vAlign w:val="center"/>
          </w:tcPr>
          <w:p w14:paraId="7F200FA2" w14:textId="77777777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14:paraId="22B6FFBC" w14:textId="77777777" w:rsidR="005E4757" w:rsidRPr="004140CE" w:rsidRDefault="005E4757" w:rsidP="003063AC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14:paraId="617DA025" w14:textId="77777777" w:rsidR="005E4757" w:rsidRPr="0022734E" w:rsidRDefault="005E4757" w:rsidP="005E4757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22734E">
        <w:rPr>
          <w:rFonts w:ascii="Times New Roman" w:hAnsi="Times New Roman"/>
          <w:b/>
          <w:bCs/>
          <w:sz w:val="28"/>
          <w:szCs w:val="28"/>
          <w:lang w:val="uk-UA"/>
        </w:rPr>
        <w:t>Список рекомендованих джерел (наскрізна нумерація)</w:t>
      </w:r>
    </w:p>
    <w:p w14:paraId="172C554C" w14:textId="77777777" w:rsidR="008049E6" w:rsidRDefault="008049E6" w:rsidP="005E4757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2B7584E8" w14:textId="77777777" w:rsidR="005E4757" w:rsidRPr="008049E6" w:rsidRDefault="005E4757" w:rsidP="005E4757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49E6">
        <w:rPr>
          <w:rFonts w:ascii="Times New Roman" w:hAnsi="Times New Roman"/>
          <w:sz w:val="28"/>
          <w:szCs w:val="28"/>
          <w:lang w:val="uk-UA"/>
        </w:rPr>
        <w:t>Основні</w:t>
      </w:r>
    </w:p>
    <w:p w14:paraId="1AD0FFBB" w14:textId="77777777" w:rsidR="008049E6" w:rsidRPr="0022734E" w:rsidRDefault="008049E6" w:rsidP="005E4757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6A18D64B" w14:textId="77777777" w:rsidR="008F5225" w:rsidRPr="008F5225" w:rsidRDefault="008F5225" w:rsidP="008F5225">
      <w:pPr>
        <w:pStyle w:val="a3"/>
        <w:numPr>
          <w:ilvl w:val="0"/>
          <w:numId w:val="16"/>
        </w:numPr>
        <w:spacing w:after="0" w:line="240" w:lineRule="auto"/>
        <w:ind w:left="0" w:firstLine="709"/>
        <w:jc w:val="both"/>
        <w:rPr>
          <w:rFonts w:ascii="Times New Roman" w:hAnsi="Times New Roman"/>
          <w:iCs/>
          <w:sz w:val="28"/>
          <w:szCs w:val="28"/>
        </w:rPr>
      </w:pPr>
      <w:r w:rsidRPr="008F5225">
        <w:rPr>
          <w:rFonts w:ascii="Times New Roman" w:hAnsi="Times New Roman"/>
          <w:iCs/>
          <w:sz w:val="28"/>
          <w:szCs w:val="28"/>
        </w:rPr>
        <w:t>Голобородько В.В. Наукова робота учнів. Програма організації науково-дослідницької діяльності учнів. Х.</w:t>
      </w:r>
      <w:proofErr w:type="gramStart"/>
      <w:r w:rsidRPr="008F5225">
        <w:rPr>
          <w:rFonts w:ascii="Times New Roman" w:hAnsi="Times New Roman"/>
          <w:iCs/>
          <w:sz w:val="28"/>
          <w:szCs w:val="28"/>
        </w:rPr>
        <w:t xml:space="preserve"> :</w:t>
      </w:r>
      <w:proofErr w:type="gramEnd"/>
      <w:r w:rsidRPr="008F5225">
        <w:rPr>
          <w:rFonts w:ascii="Times New Roman" w:hAnsi="Times New Roman"/>
          <w:iCs/>
          <w:sz w:val="28"/>
          <w:szCs w:val="28"/>
        </w:rPr>
        <w:t xml:space="preserve"> група «Основа», 2005. 208 с.</w:t>
      </w:r>
    </w:p>
    <w:p w14:paraId="55E1EC3D" w14:textId="77777777" w:rsidR="008F5225" w:rsidRPr="008F5225" w:rsidRDefault="008F5225" w:rsidP="008F5225">
      <w:pPr>
        <w:pStyle w:val="a3"/>
        <w:numPr>
          <w:ilvl w:val="0"/>
          <w:numId w:val="16"/>
        </w:numPr>
        <w:spacing w:after="0" w:line="240" w:lineRule="auto"/>
        <w:ind w:left="0" w:firstLine="709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8F5225">
        <w:rPr>
          <w:rFonts w:ascii="Times New Roman" w:hAnsi="Times New Roman"/>
          <w:iCs/>
          <w:sz w:val="28"/>
          <w:szCs w:val="28"/>
        </w:rPr>
        <w:t>Рогозіна</w:t>
      </w:r>
      <w:proofErr w:type="spellEnd"/>
      <w:r w:rsidRPr="008F5225">
        <w:rPr>
          <w:rFonts w:ascii="Times New Roman" w:hAnsi="Times New Roman"/>
          <w:iCs/>
          <w:sz w:val="28"/>
          <w:szCs w:val="28"/>
        </w:rPr>
        <w:t xml:space="preserve"> О.В. Методика організації науково-дослідної роботи. Бердянськ</w:t>
      </w:r>
      <w:proofErr w:type="gramStart"/>
      <w:r w:rsidRPr="008F5225">
        <w:rPr>
          <w:rFonts w:ascii="Times New Roman" w:hAnsi="Times New Roman"/>
          <w:iCs/>
          <w:sz w:val="28"/>
          <w:szCs w:val="28"/>
        </w:rPr>
        <w:t xml:space="preserve"> :</w:t>
      </w:r>
      <w:proofErr w:type="gramEnd"/>
      <w:r w:rsidRPr="008F5225">
        <w:rPr>
          <w:rFonts w:ascii="Times New Roman" w:hAnsi="Times New Roman"/>
          <w:iCs/>
          <w:sz w:val="28"/>
          <w:szCs w:val="28"/>
        </w:rPr>
        <w:t xml:space="preserve"> БДПУ, 2017. 225 с.</w:t>
      </w:r>
    </w:p>
    <w:p w14:paraId="5730B6B4" w14:textId="77777777" w:rsidR="008F5225" w:rsidRPr="008F5225" w:rsidRDefault="008F5225" w:rsidP="008F5225">
      <w:pPr>
        <w:pStyle w:val="a3"/>
        <w:numPr>
          <w:ilvl w:val="0"/>
          <w:numId w:val="16"/>
        </w:numPr>
        <w:spacing w:after="0" w:line="240" w:lineRule="auto"/>
        <w:ind w:left="0" w:firstLine="709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8F5225">
        <w:rPr>
          <w:rFonts w:ascii="Times New Roman" w:hAnsi="Times New Roman"/>
          <w:iCs/>
          <w:sz w:val="28"/>
          <w:szCs w:val="28"/>
        </w:rPr>
        <w:t>Химинець</w:t>
      </w:r>
      <w:proofErr w:type="spellEnd"/>
      <w:r w:rsidRPr="008F5225">
        <w:rPr>
          <w:rFonts w:ascii="Times New Roman" w:hAnsi="Times New Roman"/>
          <w:iCs/>
          <w:sz w:val="28"/>
          <w:szCs w:val="28"/>
        </w:rPr>
        <w:t xml:space="preserve"> В.В. Інноваційна освітня діяльність. Тернопіль: Мандрівець, 2009. 360 с.</w:t>
      </w:r>
    </w:p>
    <w:p w14:paraId="4EEE6D1F" w14:textId="77777777" w:rsidR="008F5225" w:rsidRDefault="008F5225" w:rsidP="00E07E5F">
      <w:pPr>
        <w:spacing w:after="0" w:line="240" w:lineRule="auto"/>
        <w:ind w:firstLine="708"/>
        <w:rPr>
          <w:rFonts w:ascii="Times New Roman" w:hAnsi="Times New Roman"/>
          <w:sz w:val="28"/>
          <w:szCs w:val="28"/>
        </w:rPr>
      </w:pPr>
    </w:p>
    <w:p w14:paraId="29B2B17A" w14:textId="77777777" w:rsidR="00E07E5F" w:rsidRDefault="00E07E5F" w:rsidP="00E07E5F">
      <w:pPr>
        <w:spacing w:after="0" w:line="240" w:lineRule="auto"/>
        <w:ind w:firstLine="708"/>
        <w:rPr>
          <w:rFonts w:ascii="Times New Roman" w:hAnsi="Times New Roman"/>
          <w:sz w:val="28"/>
          <w:szCs w:val="28"/>
        </w:rPr>
      </w:pPr>
      <w:r w:rsidRPr="008049E6">
        <w:rPr>
          <w:rFonts w:ascii="Times New Roman" w:hAnsi="Times New Roman"/>
          <w:sz w:val="28"/>
          <w:szCs w:val="28"/>
        </w:rPr>
        <w:t>Додаткові</w:t>
      </w:r>
    </w:p>
    <w:p w14:paraId="370AF3B5" w14:textId="77777777" w:rsidR="008049E6" w:rsidRPr="008049E6" w:rsidRDefault="008049E6" w:rsidP="00E07E5F">
      <w:pPr>
        <w:spacing w:after="0" w:line="240" w:lineRule="auto"/>
        <w:ind w:firstLine="708"/>
        <w:rPr>
          <w:rFonts w:ascii="Times New Roman" w:hAnsi="Times New Roman"/>
          <w:sz w:val="28"/>
          <w:szCs w:val="28"/>
        </w:rPr>
      </w:pPr>
    </w:p>
    <w:p w14:paraId="0558ECAC" w14:textId="77777777" w:rsidR="008F5225" w:rsidRPr="008F5225" w:rsidRDefault="008F5225" w:rsidP="008F5225">
      <w:pPr>
        <w:pStyle w:val="a3"/>
        <w:numPr>
          <w:ilvl w:val="0"/>
          <w:numId w:val="1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8F5225">
        <w:rPr>
          <w:rFonts w:ascii="Times New Roman" w:hAnsi="Times New Roman"/>
          <w:sz w:val="28"/>
          <w:szCs w:val="28"/>
          <w:lang w:val="uk-UA"/>
        </w:rPr>
        <w:t xml:space="preserve">Актуальні проблеми обліку, аналізу та аудиту в умовах реалізації концепції сталого розвитку: монографія / М.І. Бондар, В.В. </w:t>
      </w:r>
      <w:proofErr w:type="spellStart"/>
      <w:r w:rsidRPr="008F5225">
        <w:rPr>
          <w:rFonts w:ascii="Times New Roman" w:hAnsi="Times New Roman"/>
          <w:sz w:val="28"/>
          <w:szCs w:val="28"/>
          <w:lang w:val="uk-UA"/>
        </w:rPr>
        <w:t>Бабіч</w:t>
      </w:r>
      <w:proofErr w:type="spellEnd"/>
      <w:r w:rsidRPr="008F5225">
        <w:rPr>
          <w:rFonts w:ascii="Times New Roman" w:hAnsi="Times New Roman"/>
          <w:sz w:val="28"/>
          <w:szCs w:val="28"/>
          <w:lang w:val="uk-UA"/>
        </w:rPr>
        <w:t xml:space="preserve">,  М.М. </w:t>
      </w:r>
      <w:proofErr w:type="spellStart"/>
      <w:r w:rsidRPr="008F5225">
        <w:rPr>
          <w:rFonts w:ascii="Times New Roman" w:hAnsi="Times New Roman"/>
          <w:sz w:val="28"/>
          <w:szCs w:val="28"/>
          <w:lang w:val="uk-UA"/>
        </w:rPr>
        <w:t>Шигун</w:t>
      </w:r>
      <w:proofErr w:type="spellEnd"/>
      <w:r w:rsidRPr="008F5225">
        <w:rPr>
          <w:rFonts w:ascii="Times New Roman" w:hAnsi="Times New Roman"/>
          <w:sz w:val="28"/>
          <w:szCs w:val="28"/>
          <w:lang w:val="uk-UA"/>
        </w:rPr>
        <w:t xml:space="preserve"> та ін. </w:t>
      </w:r>
      <w:proofErr w:type="spellStart"/>
      <w:r w:rsidRPr="008F5225">
        <w:rPr>
          <w:rFonts w:ascii="Times New Roman" w:hAnsi="Times New Roman"/>
          <w:sz w:val="28"/>
          <w:szCs w:val="28"/>
        </w:rPr>
        <w:t>Київ</w:t>
      </w:r>
      <w:proofErr w:type="spellEnd"/>
      <w:r w:rsidRPr="008F5225">
        <w:rPr>
          <w:rFonts w:ascii="Times New Roman" w:hAnsi="Times New Roman"/>
          <w:sz w:val="28"/>
          <w:szCs w:val="28"/>
        </w:rPr>
        <w:t>: КНЕУ, 2018. 315 с.</w:t>
      </w:r>
    </w:p>
    <w:p w14:paraId="3F7C40E6" w14:textId="77777777" w:rsidR="008F5225" w:rsidRPr="008F5225" w:rsidRDefault="008F5225" w:rsidP="008F5225">
      <w:pPr>
        <w:pStyle w:val="a3"/>
        <w:numPr>
          <w:ilvl w:val="0"/>
          <w:numId w:val="1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F5225">
        <w:rPr>
          <w:rFonts w:ascii="Times New Roman" w:hAnsi="Times New Roman"/>
          <w:sz w:val="28"/>
          <w:szCs w:val="28"/>
        </w:rPr>
        <w:t>Бірта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Г. О. </w:t>
      </w:r>
      <w:proofErr w:type="spellStart"/>
      <w:r w:rsidRPr="008F5225">
        <w:rPr>
          <w:rFonts w:ascii="Times New Roman" w:hAnsi="Times New Roman"/>
          <w:sz w:val="28"/>
          <w:szCs w:val="28"/>
        </w:rPr>
        <w:t>Методологія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8F5225">
        <w:rPr>
          <w:rFonts w:ascii="Times New Roman" w:hAnsi="Times New Roman"/>
          <w:sz w:val="28"/>
          <w:szCs w:val="28"/>
        </w:rPr>
        <w:t>організація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наукових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8F5225">
        <w:rPr>
          <w:rFonts w:ascii="Times New Roman" w:hAnsi="Times New Roman"/>
          <w:sz w:val="28"/>
          <w:szCs w:val="28"/>
        </w:rPr>
        <w:t>досл</w:t>
      </w:r>
      <w:proofErr w:type="gramEnd"/>
      <w:r w:rsidRPr="008F5225">
        <w:rPr>
          <w:rFonts w:ascii="Times New Roman" w:hAnsi="Times New Roman"/>
          <w:sz w:val="28"/>
          <w:szCs w:val="28"/>
        </w:rPr>
        <w:t>іджень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8F5225">
        <w:rPr>
          <w:rFonts w:ascii="Times New Roman" w:hAnsi="Times New Roman"/>
          <w:sz w:val="28"/>
          <w:szCs w:val="28"/>
        </w:rPr>
        <w:t>навч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F5225">
        <w:rPr>
          <w:rFonts w:ascii="Times New Roman" w:hAnsi="Times New Roman"/>
          <w:sz w:val="28"/>
          <w:szCs w:val="28"/>
        </w:rPr>
        <w:t>посіб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/ Г.О. </w:t>
      </w:r>
      <w:proofErr w:type="spellStart"/>
      <w:r w:rsidRPr="008F5225">
        <w:rPr>
          <w:rFonts w:ascii="Times New Roman" w:hAnsi="Times New Roman"/>
          <w:sz w:val="28"/>
          <w:szCs w:val="28"/>
        </w:rPr>
        <w:t>Бірта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, Ю.Г. </w:t>
      </w:r>
      <w:proofErr w:type="spellStart"/>
      <w:r w:rsidRPr="008F5225">
        <w:rPr>
          <w:rFonts w:ascii="Times New Roman" w:hAnsi="Times New Roman"/>
          <w:sz w:val="28"/>
          <w:szCs w:val="28"/>
        </w:rPr>
        <w:t>Бургу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К.: «Центр </w:t>
      </w:r>
      <w:proofErr w:type="spellStart"/>
      <w:r w:rsidRPr="008F5225">
        <w:rPr>
          <w:rFonts w:ascii="Times New Roman" w:hAnsi="Times New Roman"/>
          <w:sz w:val="28"/>
          <w:szCs w:val="28"/>
        </w:rPr>
        <w:t>учбової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літератури</w:t>
      </w:r>
      <w:proofErr w:type="spellEnd"/>
      <w:r w:rsidRPr="008F5225">
        <w:rPr>
          <w:rFonts w:ascii="Times New Roman" w:hAnsi="Times New Roman"/>
          <w:sz w:val="28"/>
          <w:szCs w:val="28"/>
        </w:rPr>
        <w:t>», 2014. 142 с.</w:t>
      </w:r>
    </w:p>
    <w:p w14:paraId="1CD29D29" w14:textId="77777777" w:rsidR="008F5225" w:rsidRPr="008F5225" w:rsidRDefault="008F5225" w:rsidP="008F5225">
      <w:pPr>
        <w:pStyle w:val="a3"/>
        <w:numPr>
          <w:ilvl w:val="0"/>
          <w:numId w:val="1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F5225">
        <w:rPr>
          <w:rFonts w:ascii="Times New Roman" w:hAnsi="Times New Roman"/>
          <w:sz w:val="28"/>
          <w:szCs w:val="28"/>
        </w:rPr>
        <w:lastRenderedPageBreak/>
        <w:t>Економічні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8F5225">
        <w:rPr>
          <w:rFonts w:ascii="Times New Roman" w:hAnsi="Times New Roman"/>
          <w:sz w:val="28"/>
          <w:szCs w:val="28"/>
        </w:rPr>
        <w:t>досл</w:t>
      </w:r>
      <w:proofErr w:type="gramEnd"/>
      <w:r w:rsidRPr="008F5225">
        <w:rPr>
          <w:rFonts w:ascii="Times New Roman" w:hAnsi="Times New Roman"/>
          <w:sz w:val="28"/>
          <w:szCs w:val="28"/>
        </w:rPr>
        <w:t>ідження (</w:t>
      </w:r>
      <w:proofErr w:type="spellStart"/>
      <w:r w:rsidRPr="008F5225">
        <w:rPr>
          <w:rFonts w:ascii="Times New Roman" w:hAnsi="Times New Roman"/>
          <w:sz w:val="28"/>
          <w:szCs w:val="28"/>
        </w:rPr>
        <w:t>методологія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F5225">
        <w:rPr>
          <w:rFonts w:ascii="Times New Roman" w:hAnsi="Times New Roman"/>
          <w:sz w:val="28"/>
          <w:szCs w:val="28"/>
        </w:rPr>
        <w:t>інструментарій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F5225">
        <w:rPr>
          <w:rFonts w:ascii="Times New Roman" w:hAnsi="Times New Roman"/>
          <w:sz w:val="28"/>
          <w:szCs w:val="28"/>
        </w:rPr>
        <w:t>організація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F5225">
        <w:rPr>
          <w:rFonts w:ascii="Times New Roman" w:hAnsi="Times New Roman"/>
          <w:sz w:val="28"/>
          <w:szCs w:val="28"/>
        </w:rPr>
        <w:t>апробація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8F5225">
        <w:rPr>
          <w:rFonts w:ascii="Times New Roman" w:hAnsi="Times New Roman"/>
          <w:sz w:val="28"/>
          <w:szCs w:val="28"/>
        </w:rPr>
        <w:t>навч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F5225">
        <w:rPr>
          <w:rFonts w:ascii="Times New Roman" w:hAnsi="Times New Roman"/>
          <w:sz w:val="28"/>
          <w:szCs w:val="28"/>
        </w:rPr>
        <w:t>посіб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/ за </w:t>
      </w:r>
      <w:proofErr w:type="spellStart"/>
      <w:r w:rsidRPr="008F5225">
        <w:rPr>
          <w:rFonts w:ascii="Times New Roman" w:hAnsi="Times New Roman"/>
          <w:sz w:val="28"/>
          <w:szCs w:val="28"/>
        </w:rPr>
        <w:t>ред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А.А. </w:t>
      </w:r>
      <w:proofErr w:type="spellStart"/>
      <w:r w:rsidRPr="008F5225">
        <w:rPr>
          <w:rFonts w:ascii="Times New Roman" w:hAnsi="Times New Roman"/>
          <w:sz w:val="28"/>
          <w:szCs w:val="28"/>
        </w:rPr>
        <w:t>Мазаракі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2-ге вид., </w:t>
      </w:r>
      <w:proofErr w:type="spellStart"/>
      <w:r w:rsidRPr="008F5225">
        <w:rPr>
          <w:rFonts w:ascii="Times New Roman" w:hAnsi="Times New Roman"/>
          <w:sz w:val="28"/>
          <w:szCs w:val="28"/>
        </w:rPr>
        <w:t>допов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F5225">
        <w:rPr>
          <w:rFonts w:ascii="Times New Roman" w:hAnsi="Times New Roman"/>
          <w:sz w:val="28"/>
          <w:szCs w:val="28"/>
        </w:rPr>
        <w:t>Київ</w:t>
      </w:r>
      <w:proofErr w:type="spellEnd"/>
      <w:r w:rsidRPr="008F5225">
        <w:rPr>
          <w:rFonts w:ascii="Times New Roman" w:hAnsi="Times New Roman"/>
          <w:sz w:val="28"/>
          <w:szCs w:val="28"/>
        </w:rPr>
        <w:t>: КНТЕУ, 2011. 296 с.</w:t>
      </w:r>
    </w:p>
    <w:p w14:paraId="56E3ED0F" w14:textId="77777777" w:rsidR="008F5225" w:rsidRPr="008F5225" w:rsidRDefault="008F5225" w:rsidP="008F5225">
      <w:pPr>
        <w:pStyle w:val="a3"/>
        <w:numPr>
          <w:ilvl w:val="0"/>
          <w:numId w:val="1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F5225">
        <w:rPr>
          <w:rFonts w:ascii="Times New Roman" w:hAnsi="Times New Roman"/>
          <w:sz w:val="28"/>
          <w:szCs w:val="28"/>
        </w:rPr>
        <w:t>Єршова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Н.Ю. </w:t>
      </w:r>
      <w:proofErr w:type="spellStart"/>
      <w:r w:rsidRPr="008F5225">
        <w:rPr>
          <w:rFonts w:ascii="Times New Roman" w:hAnsi="Times New Roman"/>
          <w:sz w:val="28"/>
          <w:szCs w:val="28"/>
        </w:rPr>
        <w:t>Методологічні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8F5225">
        <w:rPr>
          <w:rFonts w:ascii="Times New Roman" w:hAnsi="Times New Roman"/>
          <w:sz w:val="28"/>
          <w:szCs w:val="28"/>
        </w:rPr>
        <w:t>п</w:t>
      </w:r>
      <w:proofErr w:type="gramEnd"/>
      <w:r w:rsidRPr="008F5225">
        <w:rPr>
          <w:rFonts w:ascii="Times New Roman" w:hAnsi="Times New Roman"/>
          <w:sz w:val="28"/>
          <w:szCs w:val="28"/>
        </w:rPr>
        <w:t>ідходи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до дослідження </w:t>
      </w:r>
      <w:proofErr w:type="spellStart"/>
      <w:r w:rsidRPr="008F5225">
        <w:rPr>
          <w:rFonts w:ascii="Times New Roman" w:hAnsi="Times New Roman"/>
          <w:sz w:val="28"/>
          <w:szCs w:val="28"/>
        </w:rPr>
        <w:t>стратегічного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управлінського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обліку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8F5225">
        <w:rPr>
          <w:rFonts w:ascii="Times New Roman" w:hAnsi="Times New Roman"/>
          <w:sz w:val="28"/>
          <w:szCs w:val="28"/>
        </w:rPr>
        <w:t>теоретичний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аналіз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F5225">
        <w:rPr>
          <w:rFonts w:ascii="Times New Roman" w:hAnsi="Times New Roman"/>
          <w:sz w:val="28"/>
          <w:szCs w:val="28"/>
        </w:rPr>
        <w:t>Міжнародний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науковий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журнал «</w:t>
      </w:r>
      <w:proofErr w:type="spellStart"/>
      <w:r w:rsidRPr="008F5225">
        <w:rPr>
          <w:rFonts w:ascii="Times New Roman" w:hAnsi="Times New Roman"/>
          <w:sz w:val="28"/>
          <w:szCs w:val="28"/>
        </w:rPr>
        <w:t>Інститут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бухгалтерського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8F5225">
        <w:rPr>
          <w:rFonts w:ascii="Times New Roman" w:hAnsi="Times New Roman"/>
          <w:sz w:val="28"/>
          <w:szCs w:val="28"/>
        </w:rPr>
        <w:t>обл</w:t>
      </w:r>
      <w:proofErr w:type="gramEnd"/>
      <w:r w:rsidRPr="008F5225">
        <w:rPr>
          <w:rFonts w:ascii="Times New Roman" w:hAnsi="Times New Roman"/>
          <w:sz w:val="28"/>
          <w:szCs w:val="28"/>
        </w:rPr>
        <w:t>іку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, контроль та </w:t>
      </w:r>
      <w:proofErr w:type="spellStart"/>
      <w:r w:rsidRPr="008F5225">
        <w:rPr>
          <w:rFonts w:ascii="Times New Roman" w:hAnsi="Times New Roman"/>
          <w:sz w:val="28"/>
          <w:szCs w:val="28"/>
        </w:rPr>
        <w:t>аналіз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8F5225">
        <w:rPr>
          <w:rFonts w:ascii="Times New Roman" w:hAnsi="Times New Roman"/>
          <w:sz w:val="28"/>
          <w:szCs w:val="28"/>
        </w:rPr>
        <w:t>умовах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глобалізації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». 2016. </w:t>
      </w:r>
      <w:proofErr w:type="spellStart"/>
      <w:r w:rsidRPr="008F5225">
        <w:rPr>
          <w:rFonts w:ascii="Times New Roman" w:hAnsi="Times New Roman"/>
          <w:sz w:val="28"/>
          <w:szCs w:val="28"/>
        </w:rPr>
        <w:t>Вип</w:t>
      </w:r>
      <w:proofErr w:type="spellEnd"/>
      <w:r w:rsidRPr="008F5225">
        <w:rPr>
          <w:rFonts w:ascii="Times New Roman" w:hAnsi="Times New Roman"/>
          <w:sz w:val="28"/>
          <w:szCs w:val="28"/>
        </w:rPr>
        <w:t>. 4. С. 61-72.</w:t>
      </w:r>
    </w:p>
    <w:p w14:paraId="010A3703" w14:textId="77777777" w:rsidR="008F5225" w:rsidRPr="008F5225" w:rsidRDefault="008F5225" w:rsidP="008F5225">
      <w:pPr>
        <w:pStyle w:val="a3"/>
        <w:numPr>
          <w:ilvl w:val="0"/>
          <w:numId w:val="1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F5225">
        <w:rPr>
          <w:rFonts w:ascii="Times New Roman" w:hAnsi="Times New Roman"/>
          <w:sz w:val="28"/>
          <w:szCs w:val="28"/>
        </w:rPr>
        <w:t>Єршова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Н.Ю. </w:t>
      </w:r>
      <w:proofErr w:type="spellStart"/>
      <w:r w:rsidRPr="008F5225">
        <w:rPr>
          <w:rFonts w:ascii="Times New Roman" w:hAnsi="Times New Roman"/>
          <w:sz w:val="28"/>
          <w:szCs w:val="28"/>
        </w:rPr>
        <w:t>Методологія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управління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8F5225">
        <w:rPr>
          <w:rFonts w:ascii="Times New Roman" w:hAnsi="Times New Roman"/>
          <w:sz w:val="28"/>
          <w:szCs w:val="28"/>
        </w:rPr>
        <w:t>п</w:t>
      </w:r>
      <w:proofErr w:type="gramEnd"/>
      <w:r w:rsidRPr="008F5225">
        <w:rPr>
          <w:rFonts w:ascii="Times New Roman" w:hAnsi="Times New Roman"/>
          <w:sz w:val="28"/>
          <w:szCs w:val="28"/>
        </w:rPr>
        <w:t>ідприємством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8F5225">
        <w:rPr>
          <w:rFonts w:ascii="Times New Roman" w:hAnsi="Times New Roman"/>
          <w:sz w:val="28"/>
          <w:szCs w:val="28"/>
        </w:rPr>
        <w:t>її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вплив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8F5225">
        <w:rPr>
          <w:rFonts w:ascii="Times New Roman" w:hAnsi="Times New Roman"/>
          <w:sz w:val="28"/>
          <w:szCs w:val="28"/>
        </w:rPr>
        <w:t>облікову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парадигму. </w:t>
      </w:r>
      <w:proofErr w:type="spellStart"/>
      <w:r w:rsidRPr="008F5225">
        <w:rPr>
          <w:rFonts w:ascii="Times New Roman" w:hAnsi="Times New Roman"/>
          <w:sz w:val="28"/>
          <w:szCs w:val="28"/>
        </w:rPr>
        <w:t>Глобальні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8F5225">
        <w:rPr>
          <w:rFonts w:ascii="Times New Roman" w:hAnsi="Times New Roman"/>
          <w:sz w:val="28"/>
          <w:szCs w:val="28"/>
        </w:rPr>
        <w:t>національні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проблеми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економіки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F5225">
        <w:rPr>
          <w:rFonts w:ascii="Times New Roman" w:hAnsi="Times New Roman"/>
          <w:sz w:val="28"/>
          <w:szCs w:val="28"/>
        </w:rPr>
        <w:t>Миколаївський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національний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університет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імені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В.О. </w:t>
      </w:r>
      <w:proofErr w:type="spellStart"/>
      <w:r w:rsidRPr="008F5225">
        <w:rPr>
          <w:rFonts w:ascii="Times New Roman" w:hAnsi="Times New Roman"/>
          <w:sz w:val="28"/>
          <w:szCs w:val="28"/>
        </w:rPr>
        <w:t>Сухомлинського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2015. </w:t>
      </w:r>
      <w:proofErr w:type="spellStart"/>
      <w:r w:rsidRPr="008F5225">
        <w:rPr>
          <w:rFonts w:ascii="Times New Roman" w:hAnsi="Times New Roman"/>
          <w:sz w:val="28"/>
          <w:szCs w:val="28"/>
        </w:rPr>
        <w:t>Вип</w:t>
      </w:r>
      <w:proofErr w:type="spellEnd"/>
      <w:r w:rsidRPr="008F5225">
        <w:rPr>
          <w:rFonts w:ascii="Times New Roman" w:hAnsi="Times New Roman"/>
          <w:sz w:val="28"/>
          <w:szCs w:val="28"/>
        </w:rPr>
        <w:t>. 3. С. 858-868.</w:t>
      </w:r>
    </w:p>
    <w:p w14:paraId="7FED2A67" w14:textId="77777777" w:rsidR="008F5225" w:rsidRPr="008F5225" w:rsidRDefault="008F5225" w:rsidP="008F5225">
      <w:pPr>
        <w:pStyle w:val="a3"/>
        <w:numPr>
          <w:ilvl w:val="0"/>
          <w:numId w:val="1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F5225">
        <w:rPr>
          <w:rFonts w:ascii="Times New Roman" w:hAnsi="Times New Roman"/>
          <w:sz w:val="28"/>
          <w:szCs w:val="28"/>
        </w:rPr>
        <w:t>Єршова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Н.Ю. </w:t>
      </w:r>
      <w:proofErr w:type="spellStart"/>
      <w:r w:rsidRPr="008F5225">
        <w:rPr>
          <w:rFonts w:ascii="Times New Roman" w:hAnsi="Times New Roman"/>
          <w:sz w:val="28"/>
          <w:szCs w:val="28"/>
        </w:rPr>
        <w:t>Розвиток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теоретичних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засад </w:t>
      </w:r>
      <w:proofErr w:type="spellStart"/>
      <w:r w:rsidRPr="008F5225">
        <w:rPr>
          <w:rFonts w:ascii="Times New Roman" w:hAnsi="Times New Roman"/>
          <w:sz w:val="28"/>
          <w:szCs w:val="28"/>
        </w:rPr>
        <w:t>стратегічного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управлінського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8F5225">
        <w:rPr>
          <w:rFonts w:ascii="Times New Roman" w:hAnsi="Times New Roman"/>
          <w:sz w:val="28"/>
          <w:szCs w:val="28"/>
        </w:rPr>
        <w:t>обл</w:t>
      </w:r>
      <w:proofErr w:type="gramEnd"/>
      <w:r w:rsidRPr="008F5225">
        <w:rPr>
          <w:rFonts w:ascii="Times New Roman" w:hAnsi="Times New Roman"/>
          <w:sz w:val="28"/>
          <w:szCs w:val="28"/>
        </w:rPr>
        <w:t>іку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8F5225">
        <w:rPr>
          <w:rFonts w:ascii="Times New Roman" w:hAnsi="Times New Roman"/>
          <w:sz w:val="28"/>
          <w:szCs w:val="28"/>
        </w:rPr>
        <w:t>світлі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трансформації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управлінських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парадигм. </w:t>
      </w:r>
      <w:proofErr w:type="spellStart"/>
      <w:proofErr w:type="gramStart"/>
      <w:r w:rsidRPr="008F5225">
        <w:rPr>
          <w:rFonts w:ascii="Times New Roman" w:hAnsi="Times New Roman"/>
          <w:sz w:val="28"/>
          <w:szCs w:val="28"/>
        </w:rPr>
        <w:t>Вісник</w:t>
      </w:r>
      <w:proofErr w:type="spellEnd"/>
      <w:proofErr w:type="gram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Одеського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національного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університету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F5225">
        <w:rPr>
          <w:rFonts w:ascii="Times New Roman" w:hAnsi="Times New Roman"/>
          <w:sz w:val="28"/>
          <w:szCs w:val="28"/>
        </w:rPr>
        <w:t>Серія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8F5225">
        <w:rPr>
          <w:rFonts w:ascii="Times New Roman" w:hAnsi="Times New Roman"/>
          <w:sz w:val="28"/>
          <w:szCs w:val="28"/>
        </w:rPr>
        <w:t>Економіка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2017. Т.22. </w:t>
      </w:r>
      <w:proofErr w:type="spellStart"/>
      <w:r w:rsidRPr="008F5225">
        <w:rPr>
          <w:rFonts w:ascii="Times New Roman" w:hAnsi="Times New Roman"/>
          <w:sz w:val="28"/>
          <w:szCs w:val="28"/>
        </w:rPr>
        <w:t>Вип</w:t>
      </w:r>
      <w:proofErr w:type="spellEnd"/>
      <w:r w:rsidRPr="008F5225">
        <w:rPr>
          <w:rFonts w:ascii="Times New Roman" w:hAnsi="Times New Roman"/>
          <w:sz w:val="28"/>
          <w:szCs w:val="28"/>
        </w:rPr>
        <w:t>. 2(55). С. 156-161.</w:t>
      </w:r>
    </w:p>
    <w:p w14:paraId="4880BA17" w14:textId="77777777" w:rsidR="008F5225" w:rsidRPr="008F5225" w:rsidRDefault="008F5225" w:rsidP="008F5225">
      <w:pPr>
        <w:pStyle w:val="a3"/>
        <w:numPr>
          <w:ilvl w:val="0"/>
          <w:numId w:val="1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F5225">
        <w:rPr>
          <w:rFonts w:ascii="Times New Roman" w:hAnsi="Times New Roman"/>
          <w:sz w:val="28"/>
          <w:szCs w:val="28"/>
        </w:rPr>
        <w:t>Єршова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Н.Ю. </w:t>
      </w:r>
      <w:proofErr w:type="spellStart"/>
      <w:r w:rsidRPr="008F5225">
        <w:rPr>
          <w:rFonts w:ascii="Times New Roman" w:hAnsi="Times New Roman"/>
          <w:sz w:val="28"/>
          <w:szCs w:val="28"/>
        </w:rPr>
        <w:t>Системний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8F5225">
        <w:rPr>
          <w:rFonts w:ascii="Times New Roman" w:hAnsi="Times New Roman"/>
          <w:sz w:val="28"/>
          <w:szCs w:val="28"/>
        </w:rPr>
        <w:t>п</w:t>
      </w:r>
      <w:proofErr w:type="gramEnd"/>
      <w:r w:rsidRPr="008F5225">
        <w:rPr>
          <w:rFonts w:ascii="Times New Roman" w:hAnsi="Times New Roman"/>
          <w:sz w:val="28"/>
          <w:szCs w:val="28"/>
        </w:rPr>
        <w:t>ідхід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к </w:t>
      </w:r>
      <w:proofErr w:type="spellStart"/>
      <w:r w:rsidRPr="008F5225">
        <w:rPr>
          <w:rFonts w:ascii="Times New Roman" w:hAnsi="Times New Roman"/>
          <w:sz w:val="28"/>
          <w:szCs w:val="28"/>
        </w:rPr>
        <w:t>дослідженню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організації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стратегічного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управлінського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обліку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 w:rsidRPr="008F5225">
        <w:rPr>
          <w:rFonts w:ascii="Times New Roman" w:hAnsi="Times New Roman"/>
          <w:sz w:val="28"/>
          <w:szCs w:val="28"/>
        </w:rPr>
        <w:t>Вісник</w:t>
      </w:r>
      <w:proofErr w:type="spellEnd"/>
      <w:proofErr w:type="gram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Херсонського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державного </w:t>
      </w:r>
      <w:proofErr w:type="spellStart"/>
      <w:r w:rsidRPr="008F5225">
        <w:rPr>
          <w:rFonts w:ascii="Times New Roman" w:hAnsi="Times New Roman"/>
          <w:sz w:val="28"/>
          <w:szCs w:val="28"/>
        </w:rPr>
        <w:t>університету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F5225">
        <w:rPr>
          <w:rFonts w:ascii="Times New Roman" w:hAnsi="Times New Roman"/>
          <w:sz w:val="28"/>
          <w:szCs w:val="28"/>
        </w:rPr>
        <w:t>Серія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8F5225">
        <w:rPr>
          <w:rFonts w:ascii="Times New Roman" w:hAnsi="Times New Roman"/>
          <w:sz w:val="28"/>
          <w:szCs w:val="28"/>
        </w:rPr>
        <w:t>Економічні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науки. 2017. №22. Ч.2. С.120-126.</w:t>
      </w:r>
    </w:p>
    <w:p w14:paraId="0D6FCF5D" w14:textId="77777777" w:rsidR="008F5225" w:rsidRPr="008F5225" w:rsidRDefault="008F5225" w:rsidP="008F5225">
      <w:pPr>
        <w:pStyle w:val="a3"/>
        <w:numPr>
          <w:ilvl w:val="0"/>
          <w:numId w:val="1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8F5225">
        <w:rPr>
          <w:rFonts w:ascii="Times New Roman" w:hAnsi="Times New Roman"/>
          <w:sz w:val="28"/>
          <w:szCs w:val="28"/>
        </w:rPr>
        <w:t xml:space="preserve">Закон </w:t>
      </w:r>
      <w:proofErr w:type="spellStart"/>
      <w:r w:rsidRPr="008F5225">
        <w:rPr>
          <w:rFonts w:ascii="Times New Roman" w:hAnsi="Times New Roman"/>
          <w:sz w:val="28"/>
          <w:szCs w:val="28"/>
        </w:rPr>
        <w:t>України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«Про </w:t>
      </w:r>
      <w:proofErr w:type="spellStart"/>
      <w:r w:rsidRPr="008F5225">
        <w:rPr>
          <w:rFonts w:ascii="Times New Roman" w:hAnsi="Times New Roman"/>
          <w:sz w:val="28"/>
          <w:szCs w:val="28"/>
        </w:rPr>
        <w:t>наукову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8F5225">
        <w:rPr>
          <w:rFonts w:ascii="Times New Roman" w:hAnsi="Times New Roman"/>
          <w:sz w:val="28"/>
          <w:szCs w:val="28"/>
        </w:rPr>
        <w:t>науково-технічну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діяльність</w:t>
      </w:r>
      <w:proofErr w:type="spellEnd"/>
      <w:r w:rsidRPr="008F5225">
        <w:rPr>
          <w:rFonts w:ascii="Times New Roman" w:hAnsi="Times New Roman"/>
          <w:sz w:val="28"/>
          <w:szCs w:val="28"/>
        </w:rPr>
        <w:t>» (</w:t>
      </w:r>
      <w:proofErr w:type="spellStart"/>
      <w:r w:rsidRPr="008F5225">
        <w:rPr>
          <w:rFonts w:ascii="Times New Roman" w:hAnsi="Times New Roman"/>
          <w:sz w:val="28"/>
          <w:szCs w:val="28"/>
        </w:rPr>
        <w:t>поточна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редакція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№ 2842-IX </w:t>
      </w:r>
      <w:proofErr w:type="spellStart"/>
      <w:r w:rsidRPr="008F5225">
        <w:rPr>
          <w:rFonts w:ascii="Times New Roman" w:hAnsi="Times New Roman"/>
          <w:sz w:val="28"/>
          <w:szCs w:val="28"/>
        </w:rPr>
        <w:t>від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13.12.2022). URL: https://zakon.rada.gov.ua/laws/show/848-19#Text (дата </w:t>
      </w:r>
      <w:proofErr w:type="spellStart"/>
      <w:r w:rsidRPr="008F5225">
        <w:rPr>
          <w:rFonts w:ascii="Times New Roman" w:hAnsi="Times New Roman"/>
          <w:sz w:val="28"/>
          <w:szCs w:val="28"/>
        </w:rPr>
        <w:t>звернення</w:t>
      </w:r>
      <w:proofErr w:type="spellEnd"/>
      <w:r w:rsidRPr="008F5225">
        <w:rPr>
          <w:rFonts w:ascii="Times New Roman" w:hAnsi="Times New Roman"/>
          <w:sz w:val="28"/>
          <w:szCs w:val="28"/>
        </w:rPr>
        <w:t>: 03.01.2023).</w:t>
      </w:r>
    </w:p>
    <w:p w14:paraId="1572CF72" w14:textId="77777777" w:rsidR="008F5225" w:rsidRPr="008F5225" w:rsidRDefault="008F5225" w:rsidP="008F5225">
      <w:pPr>
        <w:pStyle w:val="a3"/>
        <w:numPr>
          <w:ilvl w:val="0"/>
          <w:numId w:val="1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8F5225">
        <w:rPr>
          <w:rFonts w:ascii="Times New Roman" w:hAnsi="Times New Roman"/>
          <w:sz w:val="28"/>
          <w:szCs w:val="28"/>
        </w:rPr>
        <w:t xml:space="preserve">Закон </w:t>
      </w:r>
      <w:proofErr w:type="spellStart"/>
      <w:r w:rsidRPr="008F5225">
        <w:rPr>
          <w:rFonts w:ascii="Times New Roman" w:hAnsi="Times New Roman"/>
          <w:sz w:val="28"/>
          <w:szCs w:val="28"/>
        </w:rPr>
        <w:t>України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«Про </w:t>
      </w:r>
      <w:proofErr w:type="spellStart"/>
      <w:r w:rsidRPr="008F5225">
        <w:rPr>
          <w:rFonts w:ascii="Times New Roman" w:hAnsi="Times New Roman"/>
          <w:sz w:val="28"/>
          <w:szCs w:val="28"/>
        </w:rPr>
        <w:t>повну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загальну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середню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8F5225">
        <w:rPr>
          <w:rFonts w:ascii="Times New Roman" w:hAnsi="Times New Roman"/>
          <w:sz w:val="28"/>
          <w:szCs w:val="28"/>
        </w:rPr>
        <w:t>поточна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редакція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№ 2315-IX </w:t>
      </w:r>
      <w:proofErr w:type="spellStart"/>
      <w:r w:rsidRPr="008F5225">
        <w:rPr>
          <w:rFonts w:ascii="Times New Roman" w:hAnsi="Times New Roman"/>
          <w:sz w:val="28"/>
          <w:szCs w:val="28"/>
        </w:rPr>
        <w:t>від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19.06.2022). URL: https://zakon.rada.gov.ua/laws/show/463-20#Text (дата </w:t>
      </w:r>
      <w:proofErr w:type="spellStart"/>
      <w:r w:rsidRPr="008F5225">
        <w:rPr>
          <w:rFonts w:ascii="Times New Roman" w:hAnsi="Times New Roman"/>
          <w:sz w:val="28"/>
          <w:szCs w:val="28"/>
        </w:rPr>
        <w:t>звернення</w:t>
      </w:r>
      <w:proofErr w:type="spellEnd"/>
      <w:r w:rsidRPr="008F5225">
        <w:rPr>
          <w:rFonts w:ascii="Times New Roman" w:hAnsi="Times New Roman"/>
          <w:sz w:val="28"/>
          <w:szCs w:val="28"/>
        </w:rPr>
        <w:t>: 03.01.2023).</w:t>
      </w:r>
    </w:p>
    <w:p w14:paraId="708D05C7" w14:textId="77777777" w:rsidR="008F5225" w:rsidRPr="008F5225" w:rsidRDefault="008F5225" w:rsidP="008F5225">
      <w:pPr>
        <w:pStyle w:val="a3"/>
        <w:numPr>
          <w:ilvl w:val="0"/>
          <w:numId w:val="1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F5225">
        <w:rPr>
          <w:rFonts w:ascii="Times New Roman" w:hAnsi="Times New Roman"/>
          <w:sz w:val="28"/>
          <w:szCs w:val="28"/>
        </w:rPr>
        <w:t>Каламбет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С.В. </w:t>
      </w:r>
      <w:proofErr w:type="spellStart"/>
      <w:r w:rsidRPr="008F5225">
        <w:rPr>
          <w:rFonts w:ascii="Times New Roman" w:hAnsi="Times New Roman"/>
          <w:sz w:val="28"/>
          <w:szCs w:val="28"/>
        </w:rPr>
        <w:t>Методолія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наукових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8F5225">
        <w:rPr>
          <w:rFonts w:ascii="Times New Roman" w:hAnsi="Times New Roman"/>
          <w:sz w:val="28"/>
          <w:szCs w:val="28"/>
        </w:rPr>
        <w:t>досл</w:t>
      </w:r>
      <w:proofErr w:type="gramEnd"/>
      <w:r w:rsidRPr="008F5225">
        <w:rPr>
          <w:rFonts w:ascii="Times New Roman" w:hAnsi="Times New Roman"/>
          <w:sz w:val="28"/>
          <w:szCs w:val="28"/>
        </w:rPr>
        <w:t>іджень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8F5225">
        <w:rPr>
          <w:rFonts w:ascii="Times New Roman" w:hAnsi="Times New Roman"/>
          <w:sz w:val="28"/>
          <w:szCs w:val="28"/>
        </w:rPr>
        <w:t>навч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F5225">
        <w:rPr>
          <w:rFonts w:ascii="Times New Roman" w:hAnsi="Times New Roman"/>
          <w:sz w:val="28"/>
          <w:szCs w:val="28"/>
        </w:rPr>
        <w:t>посіб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/ С.В. </w:t>
      </w:r>
      <w:proofErr w:type="spellStart"/>
      <w:r w:rsidRPr="008F5225">
        <w:rPr>
          <w:rFonts w:ascii="Times New Roman" w:hAnsi="Times New Roman"/>
          <w:sz w:val="28"/>
          <w:szCs w:val="28"/>
        </w:rPr>
        <w:t>Каламбет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, С.І. </w:t>
      </w:r>
      <w:proofErr w:type="spellStart"/>
      <w:r w:rsidRPr="008F5225">
        <w:rPr>
          <w:rFonts w:ascii="Times New Roman" w:hAnsi="Times New Roman"/>
          <w:sz w:val="28"/>
          <w:szCs w:val="28"/>
        </w:rPr>
        <w:t>Іванов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, Ю.В. </w:t>
      </w:r>
      <w:proofErr w:type="spellStart"/>
      <w:r w:rsidRPr="008F5225">
        <w:rPr>
          <w:rFonts w:ascii="Times New Roman" w:hAnsi="Times New Roman"/>
          <w:sz w:val="28"/>
          <w:szCs w:val="28"/>
        </w:rPr>
        <w:t>Півняк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F5225">
        <w:rPr>
          <w:rFonts w:ascii="Times New Roman" w:hAnsi="Times New Roman"/>
          <w:sz w:val="28"/>
          <w:szCs w:val="28"/>
        </w:rPr>
        <w:t>Дн-вськ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: </w:t>
      </w:r>
      <w:proofErr w:type="gramStart"/>
      <w:r w:rsidRPr="008F5225">
        <w:rPr>
          <w:rFonts w:ascii="Times New Roman" w:hAnsi="Times New Roman"/>
          <w:sz w:val="28"/>
          <w:szCs w:val="28"/>
        </w:rPr>
        <w:t>Вид-во</w:t>
      </w:r>
      <w:proofErr w:type="gram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Маковецький</w:t>
      </w:r>
      <w:proofErr w:type="spellEnd"/>
      <w:r w:rsidRPr="008F5225">
        <w:rPr>
          <w:rFonts w:ascii="Times New Roman" w:hAnsi="Times New Roman"/>
          <w:sz w:val="28"/>
          <w:szCs w:val="28"/>
        </w:rPr>
        <w:t>, 2015. 191 с.</w:t>
      </w:r>
    </w:p>
    <w:p w14:paraId="6D239A6D" w14:textId="77777777" w:rsidR="008F5225" w:rsidRPr="008F5225" w:rsidRDefault="008F5225" w:rsidP="008F5225">
      <w:pPr>
        <w:pStyle w:val="a3"/>
        <w:numPr>
          <w:ilvl w:val="0"/>
          <w:numId w:val="1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F5225">
        <w:rPr>
          <w:rFonts w:ascii="Times New Roman" w:hAnsi="Times New Roman"/>
          <w:sz w:val="28"/>
          <w:szCs w:val="28"/>
        </w:rPr>
        <w:t>Крушельницька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О.В. </w:t>
      </w:r>
      <w:proofErr w:type="spellStart"/>
      <w:r w:rsidRPr="008F5225">
        <w:rPr>
          <w:rFonts w:ascii="Times New Roman" w:hAnsi="Times New Roman"/>
          <w:sz w:val="28"/>
          <w:szCs w:val="28"/>
        </w:rPr>
        <w:t>Методологія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8F5225">
        <w:rPr>
          <w:rFonts w:ascii="Times New Roman" w:hAnsi="Times New Roman"/>
          <w:sz w:val="28"/>
          <w:szCs w:val="28"/>
        </w:rPr>
        <w:t>організація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наукових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8F5225">
        <w:rPr>
          <w:rFonts w:ascii="Times New Roman" w:hAnsi="Times New Roman"/>
          <w:sz w:val="28"/>
          <w:szCs w:val="28"/>
        </w:rPr>
        <w:t>досл</w:t>
      </w:r>
      <w:proofErr w:type="gramEnd"/>
      <w:r w:rsidRPr="008F5225">
        <w:rPr>
          <w:rFonts w:ascii="Times New Roman" w:hAnsi="Times New Roman"/>
          <w:sz w:val="28"/>
          <w:szCs w:val="28"/>
        </w:rPr>
        <w:t>іджень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8F5225">
        <w:rPr>
          <w:rFonts w:ascii="Times New Roman" w:hAnsi="Times New Roman"/>
          <w:sz w:val="28"/>
          <w:szCs w:val="28"/>
        </w:rPr>
        <w:t>навч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F5225">
        <w:rPr>
          <w:rFonts w:ascii="Times New Roman" w:hAnsi="Times New Roman"/>
          <w:sz w:val="28"/>
          <w:szCs w:val="28"/>
        </w:rPr>
        <w:t>посібн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F5225">
        <w:rPr>
          <w:rFonts w:ascii="Times New Roman" w:hAnsi="Times New Roman"/>
          <w:sz w:val="28"/>
          <w:szCs w:val="28"/>
        </w:rPr>
        <w:t>Киї</w:t>
      </w:r>
      <w:proofErr w:type="gramStart"/>
      <w:r w:rsidRPr="008F5225">
        <w:rPr>
          <w:rFonts w:ascii="Times New Roman" w:hAnsi="Times New Roman"/>
          <w:sz w:val="28"/>
          <w:szCs w:val="28"/>
        </w:rPr>
        <w:t>в</w:t>
      </w:r>
      <w:proofErr w:type="spellEnd"/>
      <w:proofErr w:type="gramEnd"/>
      <w:r w:rsidRPr="008F5225">
        <w:rPr>
          <w:rFonts w:ascii="Times New Roman" w:hAnsi="Times New Roman"/>
          <w:sz w:val="28"/>
          <w:szCs w:val="28"/>
        </w:rPr>
        <w:t xml:space="preserve">: </w:t>
      </w:r>
      <w:proofErr w:type="gramStart"/>
      <w:r w:rsidRPr="008F5225">
        <w:rPr>
          <w:rFonts w:ascii="Times New Roman" w:hAnsi="Times New Roman"/>
          <w:sz w:val="28"/>
          <w:szCs w:val="28"/>
        </w:rPr>
        <w:t>Кондор</w:t>
      </w:r>
      <w:proofErr w:type="gramEnd"/>
      <w:r w:rsidRPr="008F5225">
        <w:rPr>
          <w:rFonts w:ascii="Times New Roman" w:hAnsi="Times New Roman"/>
          <w:sz w:val="28"/>
          <w:szCs w:val="28"/>
        </w:rPr>
        <w:t>, 2006. 206 с.</w:t>
      </w:r>
    </w:p>
    <w:p w14:paraId="09E8409C" w14:textId="77777777" w:rsidR="008F5225" w:rsidRPr="008F5225" w:rsidRDefault="008F5225" w:rsidP="008F5225">
      <w:pPr>
        <w:pStyle w:val="a3"/>
        <w:numPr>
          <w:ilvl w:val="0"/>
          <w:numId w:val="1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8F5225">
        <w:rPr>
          <w:rFonts w:ascii="Times New Roman" w:hAnsi="Times New Roman"/>
          <w:sz w:val="28"/>
          <w:szCs w:val="28"/>
        </w:rPr>
        <w:t xml:space="preserve">Методика та </w:t>
      </w:r>
      <w:proofErr w:type="spellStart"/>
      <w:r w:rsidRPr="008F5225">
        <w:rPr>
          <w:rFonts w:ascii="Times New Roman" w:hAnsi="Times New Roman"/>
          <w:sz w:val="28"/>
          <w:szCs w:val="28"/>
        </w:rPr>
        <w:t>організація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наукових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8F5225">
        <w:rPr>
          <w:rFonts w:ascii="Times New Roman" w:hAnsi="Times New Roman"/>
          <w:sz w:val="28"/>
          <w:szCs w:val="28"/>
        </w:rPr>
        <w:t>досл</w:t>
      </w:r>
      <w:proofErr w:type="gramEnd"/>
      <w:r w:rsidRPr="008F5225">
        <w:rPr>
          <w:rFonts w:ascii="Times New Roman" w:hAnsi="Times New Roman"/>
          <w:sz w:val="28"/>
          <w:szCs w:val="28"/>
        </w:rPr>
        <w:t>іджень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8F5225">
        <w:rPr>
          <w:rFonts w:ascii="Times New Roman" w:hAnsi="Times New Roman"/>
          <w:sz w:val="28"/>
          <w:szCs w:val="28"/>
        </w:rPr>
        <w:t>навч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F5225">
        <w:rPr>
          <w:rFonts w:ascii="Times New Roman" w:hAnsi="Times New Roman"/>
          <w:sz w:val="28"/>
          <w:szCs w:val="28"/>
        </w:rPr>
        <w:t>посіб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/ С.Е. </w:t>
      </w:r>
      <w:proofErr w:type="spellStart"/>
      <w:r w:rsidRPr="008F5225">
        <w:rPr>
          <w:rFonts w:ascii="Times New Roman" w:hAnsi="Times New Roman"/>
          <w:sz w:val="28"/>
          <w:szCs w:val="28"/>
        </w:rPr>
        <w:t>Важинський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, Т.І. Щербак. </w:t>
      </w:r>
      <w:proofErr w:type="spellStart"/>
      <w:r w:rsidRPr="008F5225">
        <w:rPr>
          <w:rFonts w:ascii="Times New Roman" w:hAnsi="Times New Roman"/>
          <w:sz w:val="28"/>
          <w:szCs w:val="28"/>
        </w:rPr>
        <w:t>Суми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8F5225">
        <w:rPr>
          <w:rFonts w:ascii="Times New Roman" w:hAnsi="Times New Roman"/>
          <w:sz w:val="28"/>
          <w:szCs w:val="28"/>
        </w:rPr>
        <w:t>СумДПУ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імені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А.С. </w:t>
      </w:r>
      <w:proofErr w:type="spellStart"/>
      <w:r w:rsidRPr="008F5225">
        <w:rPr>
          <w:rFonts w:ascii="Times New Roman" w:hAnsi="Times New Roman"/>
          <w:sz w:val="28"/>
          <w:szCs w:val="28"/>
        </w:rPr>
        <w:t>Макаренка</w:t>
      </w:r>
      <w:proofErr w:type="spellEnd"/>
      <w:r w:rsidRPr="008F5225">
        <w:rPr>
          <w:rFonts w:ascii="Times New Roman" w:hAnsi="Times New Roman"/>
          <w:sz w:val="28"/>
          <w:szCs w:val="28"/>
        </w:rPr>
        <w:t>, 2016. 260с.</w:t>
      </w:r>
    </w:p>
    <w:p w14:paraId="2E0361A3" w14:textId="77777777" w:rsidR="008F5225" w:rsidRPr="008F5225" w:rsidRDefault="008F5225" w:rsidP="008F5225">
      <w:pPr>
        <w:pStyle w:val="a3"/>
        <w:numPr>
          <w:ilvl w:val="0"/>
          <w:numId w:val="1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F5225">
        <w:rPr>
          <w:rFonts w:ascii="Times New Roman" w:hAnsi="Times New Roman"/>
          <w:sz w:val="28"/>
          <w:szCs w:val="28"/>
        </w:rPr>
        <w:t>Методичні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вказівки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8F5225">
        <w:rPr>
          <w:rFonts w:ascii="Times New Roman" w:hAnsi="Times New Roman"/>
          <w:sz w:val="28"/>
          <w:szCs w:val="28"/>
        </w:rPr>
        <w:t>практичних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занять з курсу «</w:t>
      </w:r>
      <w:proofErr w:type="spellStart"/>
      <w:r w:rsidRPr="008F5225">
        <w:rPr>
          <w:rFonts w:ascii="Times New Roman" w:hAnsi="Times New Roman"/>
          <w:sz w:val="28"/>
          <w:szCs w:val="28"/>
        </w:rPr>
        <w:t>Основи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наукових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8F5225">
        <w:rPr>
          <w:rFonts w:ascii="Times New Roman" w:hAnsi="Times New Roman"/>
          <w:sz w:val="28"/>
          <w:szCs w:val="28"/>
        </w:rPr>
        <w:t>досл</w:t>
      </w:r>
      <w:proofErr w:type="gramEnd"/>
      <w:r w:rsidRPr="008F5225">
        <w:rPr>
          <w:rFonts w:ascii="Times New Roman" w:hAnsi="Times New Roman"/>
          <w:sz w:val="28"/>
          <w:szCs w:val="28"/>
        </w:rPr>
        <w:t>іджень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» для </w:t>
      </w:r>
      <w:proofErr w:type="spellStart"/>
      <w:r w:rsidRPr="008F5225">
        <w:rPr>
          <w:rFonts w:ascii="Times New Roman" w:hAnsi="Times New Roman"/>
          <w:sz w:val="28"/>
          <w:szCs w:val="28"/>
        </w:rPr>
        <w:t>студентів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спеціальності071 «</w:t>
      </w:r>
      <w:proofErr w:type="spellStart"/>
      <w:r w:rsidRPr="008F5225">
        <w:rPr>
          <w:rFonts w:ascii="Times New Roman" w:hAnsi="Times New Roman"/>
          <w:sz w:val="28"/>
          <w:szCs w:val="28"/>
        </w:rPr>
        <w:t>Облік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8F5225">
        <w:rPr>
          <w:rFonts w:ascii="Times New Roman" w:hAnsi="Times New Roman"/>
          <w:sz w:val="28"/>
          <w:szCs w:val="28"/>
        </w:rPr>
        <w:t>оподаткування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» </w:t>
      </w:r>
      <w:proofErr w:type="spellStart"/>
      <w:r w:rsidRPr="008F5225">
        <w:rPr>
          <w:rFonts w:ascii="Times New Roman" w:hAnsi="Times New Roman"/>
          <w:sz w:val="28"/>
          <w:szCs w:val="28"/>
        </w:rPr>
        <w:t>усіх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форм </w:t>
      </w:r>
      <w:proofErr w:type="spellStart"/>
      <w:r w:rsidRPr="008F5225">
        <w:rPr>
          <w:rFonts w:ascii="Times New Roman" w:hAnsi="Times New Roman"/>
          <w:sz w:val="28"/>
          <w:szCs w:val="28"/>
        </w:rPr>
        <w:t>навчання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/ уклад. Н. Ю. </w:t>
      </w:r>
      <w:proofErr w:type="spellStart"/>
      <w:r w:rsidRPr="008F5225">
        <w:rPr>
          <w:rFonts w:ascii="Times New Roman" w:hAnsi="Times New Roman"/>
          <w:sz w:val="28"/>
          <w:szCs w:val="28"/>
        </w:rPr>
        <w:t>Єршова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F5225">
        <w:rPr>
          <w:rFonts w:ascii="Times New Roman" w:hAnsi="Times New Roman"/>
          <w:sz w:val="28"/>
          <w:szCs w:val="28"/>
        </w:rPr>
        <w:t>Харків</w:t>
      </w:r>
      <w:proofErr w:type="spellEnd"/>
      <w:r w:rsidRPr="008F5225">
        <w:rPr>
          <w:rFonts w:ascii="Times New Roman" w:hAnsi="Times New Roman"/>
          <w:sz w:val="28"/>
          <w:szCs w:val="28"/>
        </w:rPr>
        <w:t>: НТУ «ХПІ», 2021. 48 с.</w:t>
      </w:r>
    </w:p>
    <w:p w14:paraId="52C57032" w14:textId="77777777" w:rsidR="008F5225" w:rsidRPr="008F5225" w:rsidRDefault="008F5225" w:rsidP="008F5225">
      <w:pPr>
        <w:pStyle w:val="a3"/>
        <w:numPr>
          <w:ilvl w:val="0"/>
          <w:numId w:val="1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8F5225">
        <w:rPr>
          <w:rFonts w:ascii="Times New Roman" w:hAnsi="Times New Roman"/>
          <w:sz w:val="28"/>
          <w:szCs w:val="28"/>
        </w:rPr>
        <w:t xml:space="preserve">Мороз П.В. </w:t>
      </w:r>
      <w:proofErr w:type="spellStart"/>
      <w:r w:rsidRPr="008F5225">
        <w:rPr>
          <w:rFonts w:ascii="Times New Roman" w:hAnsi="Times New Roman"/>
          <w:sz w:val="28"/>
          <w:szCs w:val="28"/>
        </w:rPr>
        <w:t>Дослідницька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діяльність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учнів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8F5225">
        <w:rPr>
          <w:rFonts w:ascii="Times New Roman" w:hAnsi="Times New Roman"/>
          <w:sz w:val="28"/>
          <w:szCs w:val="28"/>
        </w:rPr>
        <w:t>в</w:t>
      </w:r>
      <w:proofErr w:type="gram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процесі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навчання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історії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України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8F5225">
        <w:rPr>
          <w:rFonts w:ascii="Times New Roman" w:hAnsi="Times New Roman"/>
          <w:sz w:val="28"/>
          <w:szCs w:val="28"/>
        </w:rPr>
        <w:t>методичний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посібник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К.: </w:t>
      </w:r>
      <w:proofErr w:type="spellStart"/>
      <w:r w:rsidRPr="008F5225">
        <w:rPr>
          <w:rFonts w:ascii="Times New Roman" w:hAnsi="Times New Roman"/>
          <w:sz w:val="28"/>
          <w:szCs w:val="28"/>
        </w:rPr>
        <w:t>Педагогічна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думка, 2012. 128 с.</w:t>
      </w:r>
    </w:p>
    <w:p w14:paraId="7B6E2107" w14:textId="77777777" w:rsidR="008F5225" w:rsidRPr="008F5225" w:rsidRDefault="008F5225" w:rsidP="008F5225">
      <w:pPr>
        <w:pStyle w:val="a3"/>
        <w:numPr>
          <w:ilvl w:val="0"/>
          <w:numId w:val="1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F5225">
        <w:rPr>
          <w:rFonts w:ascii="Times New Roman" w:hAnsi="Times New Roman"/>
          <w:sz w:val="28"/>
          <w:szCs w:val="28"/>
        </w:rPr>
        <w:t>Основи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науково-педагогічних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8F5225">
        <w:rPr>
          <w:rFonts w:ascii="Times New Roman" w:hAnsi="Times New Roman"/>
          <w:sz w:val="28"/>
          <w:szCs w:val="28"/>
        </w:rPr>
        <w:t>досл</w:t>
      </w:r>
      <w:proofErr w:type="gramEnd"/>
      <w:r w:rsidRPr="008F5225">
        <w:rPr>
          <w:rFonts w:ascii="Times New Roman" w:hAnsi="Times New Roman"/>
          <w:sz w:val="28"/>
          <w:szCs w:val="28"/>
        </w:rPr>
        <w:t>іджень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8F5225">
        <w:rPr>
          <w:rFonts w:ascii="Times New Roman" w:hAnsi="Times New Roman"/>
          <w:sz w:val="28"/>
          <w:szCs w:val="28"/>
        </w:rPr>
        <w:t>навчальний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посібник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/ І.П. Аносов, М.В. </w:t>
      </w:r>
      <w:proofErr w:type="spellStart"/>
      <w:r w:rsidRPr="008F5225">
        <w:rPr>
          <w:rFonts w:ascii="Times New Roman" w:hAnsi="Times New Roman"/>
          <w:sz w:val="28"/>
          <w:szCs w:val="28"/>
        </w:rPr>
        <w:t>Елькін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, М.М. Головкова, А.А. Коробченко. </w:t>
      </w:r>
      <w:proofErr w:type="spellStart"/>
      <w:r w:rsidRPr="008F5225">
        <w:rPr>
          <w:rFonts w:ascii="Times New Roman" w:hAnsi="Times New Roman"/>
          <w:sz w:val="28"/>
          <w:szCs w:val="28"/>
        </w:rPr>
        <w:t>Мелітополь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: </w:t>
      </w:r>
      <w:proofErr w:type="gramStart"/>
      <w:r w:rsidRPr="008F5225">
        <w:rPr>
          <w:rFonts w:ascii="Times New Roman" w:hAnsi="Times New Roman"/>
          <w:sz w:val="28"/>
          <w:szCs w:val="28"/>
        </w:rPr>
        <w:t>ТОВ</w:t>
      </w:r>
      <w:proofErr w:type="gramEnd"/>
      <w:r w:rsidRPr="008F5225">
        <w:rPr>
          <w:rFonts w:ascii="Times New Roman" w:hAnsi="Times New Roman"/>
          <w:sz w:val="28"/>
          <w:szCs w:val="28"/>
        </w:rPr>
        <w:t xml:space="preserve"> «</w:t>
      </w:r>
      <w:proofErr w:type="spellStart"/>
      <w:r w:rsidRPr="008F5225">
        <w:rPr>
          <w:rFonts w:ascii="Times New Roman" w:hAnsi="Times New Roman"/>
          <w:sz w:val="28"/>
          <w:szCs w:val="28"/>
        </w:rPr>
        <w:t>Видавничий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будинок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ММД», 2015. 218 с.</w:t>
      </w:r>
    </w:p>
    <w:p w14:paraId="4AF5F4D7" w14:textId="77777777" w:rsidR="008F5225" w:rsidRPr="008F5225" w:rsidRDefault="008F5225" w:rsidP="008F5225">
      <w:pPr>
        <w:pStyle w:val="a3"/>
        <w:numPr>
          <w:ilvl w:val="0"/>
          <w:numId w:val="1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8F5225">
        <w:rPr>
          <w:rFonts w:ascii="Times New Roman" w:hAnsi="Times New Roman"/>
          <w:sz w:val="28"/>
          <w:szCs w:val="28"/>
        </w:rPr>
        <w:t xml:space="preserve">Романчиков В.І. </w:t>
      </w:r>
      <w:proofErr w:type="spellStart"/>
      <w:r w:rsidRPr="008F5225">
        <w:rPr>
          <w:rFonts w:ascii="Times New Roman" w:hAnsi="Times New Roman"/>
          <w:sz w:val="28"/>
          <w:szCs w:val="28"/>
        </w:rPr>
        <w:t>Основи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наукових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8F5225">
        <w:rPr>
          <w:rFonts w:ascii="Times New Roman" w:hAnsi="Times New Roman"/>
          <w:sz w:val="28"/>
          <w:szCs w:val="28"/>
        </w:rPr>
        <w:t>досл</w:t>
      </w:r>
      <w:proofErr w:type="gramEnd"/>
      <w:r w:rsidRPr="008F5225">
        <w:rPr>
          <w:rFonts w:ascii="Times New Roman" w:hAnsi="Times New Roman"/>
          <w:sz w:val="28"/>
          <w:szCs w:val="28"/>
        </w:rPr>
        <w:t>іджень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8F5225">
        <w:rPr>
          <w:rFonts w:ascii="Times New Roman" w:hAnsi="Times New Roman"/>
          <w:sz w:val="28"/>
          <w:szCs w:val="28"/>
        </w:rPr>
        <w:t>навч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F5225">
        <w:rPr>
          <w:rFonts w:ascii="Times New Roman" w:hAnsi="Times New Roman"/>
          <w:sz w:val="28"/>
          <w:szCs w:val="28"/>
        </w:rPr>
        <w:t>посібн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F5225">
        <w:rPr>
          <w:rFonts w:ascii="Times New Roman" w:hAnsi="Times New Roman"/>
          <w:sz w:val="28"/>
          <w:szCs w:val="28"/>
        </w:rPr>
        <w:t>Київ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: Центр </w:t>
      </w:r>
      <w:proofErr w:type="spellStart"/>
      <w:r w:rsidRPr="008F5225">
        <w:rPr>
          <w:rFonts w:ascii="Times New Roman" w:hAnsi="Times New Roman"/>
          <w:sz w:val="28"/>
          <w:szCs w:val="28"/>
        </w:rPr>
        <w:t>учбової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літератури</w:t>
      </w:r>
      <w:proofErr w:type="spellEnd"/>
      <w:r w:rsidRPr="008F5225">
        <w:rPr>
          <w:rFonts w:ascii="Times New Roman" w:hAnsi="Times New Roman"/>
          <w:sz w:val="28"/>
          <w:szCs w:val="28"/>
        </w:rPr>
        <w:t>, 2007. 254 с.</w:t>
      </w:r>
    </w:p>
    <w:p w14:paraId="58BEBA24" w14:textId="77777777" w:rsidR="008F5225" w:rsidRPr="008F5225" w:rsidRDefault="008F5225" w:rsidP="008F5225">
      <w:pPr>
        <w:pStyle w:val="a3"/>
        <w:numPr>
          <w:ilvl w:val="0"/>
          <w:numId w:val="1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F5225">
        <w:rPr>
          <w:rFonts w:ascii="Times New Roman" w:hAnsi="Times New Roman"/>
          <w:sz w:val="28"/>
          <w:szCs w:val="28"/>
        </w:rPr>
        <w:t>Стеченко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Д.М. </w:t>
      </w:r>
      <w:proofErr w:type="spellStart"/>
      <w:r w:rsidRPr="008F5225">
        <w:rPr>
          <w:rFonts w:ascii="Times New Roman" w:hAnsi="Times New Roman"/>
          <w:sz w:val="28"/>
          <w:szCs w:val="28"/>
        </w:rPr>
        <w:t>Методологія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наукових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8F5225">
        <w:rPr>
          <w:rFonts w:ascii="Times New Roman" w:hAnsi="Times New Roman"/>
          <w:sz w:val="28"/>
          <w:szCs w:val="28"/>
        </w:rPr>
        <w:t>досл</w:t>
      </w:r>
      <w:proofErr w:type="gramEnd"/>
      <w:r w:rsidRPr="008F5225">
        <w:rPr>
          <w:rFonts w:ascii="Times New Roman" w:hAnsi="Times New Roman"/>
          <w:sz w:val="28"/>
          <w:szCs w:val="28"/>
        </w:rPr>
        <w:t>іджень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8F5225">
        <w:rPr>
          <w:rFonts w:ascii="Times New Roman" w:hAnsi="Times New Roman"/>
          <w:sz w:val="28"/>
          <w:szCs w:val="28"/>
        </w:rPr>
        <w:t>підручник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F5225">
        <w:rPr>
          <w:rFonts w:ascii="Times New Roman" w:hAnsi="Times New Roman"/>
          <w:sz w:val="28"/>
          <w:szCs w:val="28"/>
        </w:rPr>
        <w:t>Київ</w:t>
      </w:r>
      <w:proofErr w:type="spellEnd"/>
      <w:proofErr w:type="gramStart"/>
      <w:r w:rsidRPr="008F5225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Знання</w:t>
      </w:r>
      <w:proofErr w:type="spellEnd"/>
      <w:r w:rsidRPr="008F5225">
        <w:rPr>
          <w:rFonts w:ascii="Times New Roman" w:hAnsi="Times New Roman"/>
          <w:sz w:val="28"/>
          <w:szCs w:val="28"/>
        </w:rPr>
        <w:t>, 2007. 317 с.</w:t>
      </w:r>
    </w:p>
    <w:p w14:paraId="34E6C547" w14:textId="74F7DAA6" w:rsidR="005E4757" w:rsidRPr="008F5225" w:rsidRDefault="008F5225" w:rsidP="008F5225">
      <w:pPr>
        <w:pStyle w:val="a3"/>
        <w:numPr>
          <w:ilvl w:val="0"/>
          <w:numId w:val="1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8F5225">
        <w:rPr>
          <w:rFonts w:ascii="Times New Roman" w:hAnsi="Times New Roman"/>
          <w:sz w:val="28"/>
          <w:szCs w:val="28"/>
        </w:rPr>
        <w:lastRenderedPageBreak/>
        <w:t xml:space="preserve">Шейко В.М., Кушнаренко Н.М. </w:t>
      </w:r>
      <w:proofErr w:type="spellStart"/>
      <w:r w:rsidRPr="008F5225">
        <w:rPr>
          <w:rFonts w:ascii="Times New Roman" w:hAnsi="Times New Roman"/>
          <w:sz w:val="28"/>
          <w:szCs w:val="28"/>
        </w:rPr>
        <w:t>Організація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та методика </w:t>
      </w:r>
      <w:proofErr w:type="spellStart"/>
      <w:r w:rsidRPr="008F5225">
        <w:rPr>
          <w:rFonts w:ascii="Times New Roman" w:hAnsi="Times New Roman"/>
          <w:sz w:val="28"/>
          <w:szCs w:val="28"/>
        </w:rPr>
        <w:t>науково-дослідницької</w:t>
      </w:r>
      <w:proofErr w:type="spellEnd"/>
      <w:r w:rsidRPr="008F5225">
        <w:rPr>
          <w:rFonts w:ascii="Times New Roman" w:hAnsi="Times New Roman"/>
          <w:sz w:val="28"/>
          <w:szCs w:val="28"/>
        </w:rPr>
        <w:t xml:space="preserve"> діяльності</w:t>
      </w:r>
      <w:proofErr w:type="gramStart"/>
      <w:r w:rsidRPr="008F5225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8F5225">
        <w:rPr>
          <w:rFonts w:ascii="Times New Roman" w:hAnsi="Times New Roman"/>
          <w:sz w:val="28"/>
          <w:szCs w:val="28"/>
        </w:rPr>
        <w:t>П</w:t>
      </w:r>
      <w:proofErr w:type="gramEnd"/>
      <w:r w:rsidRPr="008F5225">
        <w:rPr>
          <w:rFonts w:ascii="Times New Roman" w:hAnsi="Times New Roman"/>
          <w:sz w:val="28"/>
          <w:szCs w:val="28"/>
        </w:rPr>
        <w:t>ідручник</w:t>
      </w:r>
      <w:proofErr w:type="spellEnd"/>
      <w:r w:rsidRPr="008F5225">
        <w:rPr>
          <w:rFonts w:ascii="Times New Roman" w:hAnsi="Times New Roman"/>
          <w:sz w:val="28"/>
          <w:szCs w:val="28"/>
        </w:rPr>
        <w:t>. К.</w:t>
      </w:r>
      <w:proofErr w:type="gramStart"/>
      <w:r w:rsidRPr="008F5225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8F522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5225">
        <w:rPr>
          <w:rFonts w:ascii="Times New Roman" w:hAnsi="Times New Roman"/>
          <w:sz w:val="28"/>
          <w:szCs w:val="28"/>
        </w:rPr>
        <w:t>Знання</w:t>
      </w:r>
      <w:proofErr w:type="spellEnd"/>
      <w:r w:rsidRPr="008F5225">
        <w:rPr>
          <w:rFonts w:ascii="Times New Roman" w:hAnsi="Times New Roman"/>
          <w:sz w:val="28"/>
          <w:szCs w:val="28"/>
        </w:rPr>
        <w:t>, 2006. 307 с.</w:t>
      </w:r>
    </w:p>
    <w:p w14:paraId="2FD901E6" w14:textId="77777777" w:rsidR="008049E6" w:rsidRDefault="008049E6" w:rsidP="0022734E">
      <w:pPr>
        <w:spacing w:after="0" w:line="240" w:lineRule="auto"/>
        <w:ind w:firstLine="708"/>
        <w:rPr>
          <w:rFonts w:ascii="Times New Roman" w:hAnsi="Times New Roman"/>
          <w:b/>
          <w:sz w:val="28"/>
          <w:szCs w:val="28"/>
        </w:rPr>
      </w:pPr>
    </w:p>
    <w:p w14:paraId="6EC0B8D1" w14:textId="77777777" w:rsidR="0022734E" w:rsidRDefault="0022734E" w:rsidP="0022734E">
      <w:pPr>
        <w:spacing w:after="0" w:line="240" w:lineRule="auto"/>
        <w:ind w:firstLine="708"/>
        <w:rPr>
          <w:rFonts w:ascii="Times New Roman" w:hAnsi="Times New Roman"/>
          <w:b/>
          <w:sz w:val="28"/>
          <w:szCs w:val="28"/>
        </w:rPr>
      </w:pPr>
      <w:r w:rsidRPr="00F048E3">
        <w:rPr>
          <w:rFonts w:ascii="Times New Roman" w:hAnsi="Times New Roman"/>
          <w:b/>
          <w:sz w:val="28"/>
          <w:szCs w:val="28"/>
        </w:rPr>
        <w:t>Інтернет-ресурси</w:t>
      </w:r>
    </w:p>
    <w:p w14:paraId="332AAC4C" w14:textId="77777777" w:rsidR="008049E6" w:rsidRPr="00F048E3" w:rsidRDefault="008049E6" w:rsidP="008F5225">
      <w:pPr>
        <w:spacing w:after="0" w:line="240" w:lineRule="auto"/>
        <w:ind w:firstLine="708"/>
        <w:rPr>
          <w:rFonts w:ascii="Times New Roman" w:hAnsi="Times New Roman"/>
          <w:b/>
          <w:sz w:val="28"/>
          <w:szCs w:val="28"/>
        </w:rPr>
      </w:pPr>
    </w:p>
    <w:p w14:paraId="18A7CF57" w14:textId="77777777" w:rsidR="008049E6" w:rsidRPr="008049E6" w:rsidRDefault="000850DD" w:rsidP="008F5225">
      <w:pPr>
        <w:pStyle w:val="a3"/>
        <w:numPr>
          <w:ilvl w:val="0"/>
          <w:numId w:val="14"/>
        </w:numPr>
        <w:ind w:left="0" w:firstLine="708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</w:rPr>
      </w:pPr>
      <w:hyperlink r:id="rId10" w:history="1">
        <w:r w:rsidR="008049E6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www.bdpu.org/library</w:t>
        </w:r>
      </w:hyperlink>
    </w:p>
    <w:p w14:paraId="78C9EA02" w14:textId="77777777" w:rsidR="008049E6" w:rsidRPr="008049E6" w:rsidRDefault="000850DD" w:rsidP="008F5225">
      <w:pPr>
        <w:pStyle w:val="a3"/>
        <w:numPr>
          <w:ilvl w:val="0"/>
          <w:numId w:val="14"/>
        </w:numPr>
        <w:ind w:left="0" w:firstLine="708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</w:rPr>
      </w:pPr>
      <w:hyperlink r:id="rId11" w:history="1">
        <w:r w:rsidR="008049E6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http://www.nbuv.gov.ua</w:t>
        </w:r>
      </w:hyperlink>
    </w:p>
    <w:p w14:paraId="752351C6" w14:textId="77777777" w:rsidR="008049E6" w:rsidRPr="008049E6" w:rsidRDefault="000850DD" w:rsidP="008F5225">
      <w:pPr>
        <w:pStyle w:val="a3"/>
        <w:numPr>
          <w:ilvl w:val="0"/>
          <w:numId w:val="14"/>
        </w:numPr>
        <w:ind w:left="0" w:firstLine="708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</w:rPr>
      </w:pPr>
      <w:hyperlink r:id="rId12" w:history="1">
        <w:r w:rsidR="008049E6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https://scholar.google.com</w:t>
        </w:r>
      </w:hyperlink>
    </w:p>
    <w:p w14:paraId="727F10BA" w14:textId="77777777" w:rsidR="0022734E" w:rsidRPr="008049E6" w:rsidRDefault="000850DD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hyperlink r:id="rId13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mon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gov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tag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profesiyno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tekhnichna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proofErr w:type="spellEnd"/>
      </w:hyperlink>
    </w:p>
    <w:p w14:paraId="0FB19181" w14:textId="77777777" w:rsidR="0022734E" w:rsidRPr="008049E6" w:rsidRDefault="000850DD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hyperlink r:id="rId14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imzo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gov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profesiyno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tehnichna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-2/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profesiyna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</w:hyperlink>
    </w:p>
    <w:p w14:paraId="2A27C4ED" w14:textId="77777777" w:rsidR="0022734E" w:rsidRPr="008049E6" w:rsidRDefault="000850DD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15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https://ivet.edu.ua/</w:t>
        </w:r>
      </w:hyperlink>
      <w:r w:rsidR="0022734E" w:rsidRPr="008049E6">
        <w:rPr>
          <w:rFonts w:ascii="Times New Roman" w:hAnsi="Times New Roman"/>
          <w:sz w:val="28"/>
          <w:szCs w:val="28"/>
        </w:rPr>
        <w:t xml:space="preserve"> </w:t>
      </w:r>
    </w:p>
    <w:p w14:paraId="52BA8160" w14:textId="77777777" w:rsidR="0022734E" w:rsidRPr="008049E6" w:rsidRDefault="000850DD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16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https://profosvita.online/</w:t>
        </w:r>
      </w:hyperlink>
    </w:p>
    <w:p w14:paraId="58023270" w14:textId="77777777" w:rsidR="0022734E" w:rsidRPr="008049E6" w:rsidRDefault="000850DD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17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https://registry.edbo.gov.ua/profesiyno-tekhnichna-osvita/</w:t>
        </w:r>
      </w:hyperlink>
    </w:p>
    <w:p w14:paraId="6755E879" w14:textId="77777777" w:rsidR="0022734E" w:rsidRPr="008049E6" w:rsidRDefault="000850DD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18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http://upepnpu.pnpu.edu.ua/</w:t>
        </w:r>
      </w:hyperlink>
    </w:p>
    <w:p w14:paraId="65C45879" w14:textId="77777777" w:rsidR="0022734E" w:rsidRPr="008049E6" w:rsidRDefault="000850DD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19" w:tgtFrame="_blank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http://www.proftekhosvita.org.ua</w:t>
        </w:r>
      </w:hyperlink>
    </w:p>
    <w:p w14:paraId="38831717" w14:textId="77777777" w:rsidR="0022734E" w:rsidRPr="008049E6" w:rsidRDefault="000850DD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20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http://pto-kyiv.com.ua</w:t>
        </w:r>
      </w:hyperlink>
    </w:p>
    <w:p w14:paraId="18198DDF" w14:textId="77777777" w:rsidR="0022734E" w:rsidRPr="008049E6" w:rsidRDefault="000850DD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21" w:tgtFrame="_blank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http://pedpresa.ua</w:t>
        </w:r>
      </w:hyperlink>
    </w:p>
    <w:p w14:paraId="2764668D" w14:textId="77777777" w:rsidR="0022734E" w:rsidRPr="008049E6" w:rsidRDefault="000850DD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22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https://osvita.ua/legislation/proftech/</w:t>
        </w:r>
      </w:hyperlink>
    </w:p>
    <w:p w14:paraId="51BEEE16" w14:textId="77777777" w:rsidR="0022734E" w:rsidRPr="008049E6" w:rsidRDefault="000850DD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23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https://ips.ligazakon.net</w:t>
        </w:r>
      </w:hyperlink>
    </w:p>
    <w:p w14:paraId="24C0AB0B" w14:textId="77777777" w:rsidR="0022734E" w:rsidRPr="008049E6" w:rsidRDefault="000850DD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24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https://enic.in.ua/index.php/ua/systema-osvity/profesijno-tehnichna-osvita</w:t>
        </w:r>
      </w:hyperlink>
    </w:p>
    <w:p w14:paraId="0E6E91CD" w14:textId="77777777" w:rsidR="0022734E" w:rsidRPr="008049E6" w:rsidRDefault="000850DD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25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https://naurok.com.ua</w:t>
        </w:r>
      </w:hyperlink>
      <w:r w:rsidR="0022734E" w:rsidRPr="008049E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8E7382F" w14:textId="6CD66B22" w:rsidR="000C1835" w:rsidRPr="00E07E5F" w:rsidRDefault="000C1835" w:rsidP="0022734E">
      <w:pPr>
        <w:shd w:val="clear" w:color="auto" w:fill="FFFFFF"/>
        <w:tabs>
          <w:tab w:val="left" w:pos="365"/>
        </w:tabs>
        <w:spacing w:before="14" w:line="226" w:lineRule="exact"/>
        <w:jc w:val="center"/>
        <w:rPr>
          <w:rFonts w:ascii="Times New Roman" w:hAnsi="Times New Roman"/>
          <w:sz w:val="28"/>
          <w:szCs w:val="28"/>
        </w:rPr>
      </w:pPr>
    </w:p>
    <w:sectPr w:rsidR="000C1835" w:rsidRPr="00E07E5F" w:rsidSect="00CE48BE">
      <w:pgSz w:w="12240" w:h="15840"/>
      <w:pgMar w:top="1134" w:right="851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02FB9"/>
    <w:multiLevelType w:val="hybridMultilevel"/>
    <w:tmpl w:val="025E0C7E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41B64E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DD164E"/>
    <w:multiLevelType w:val="hybridMultilevel"/>
    <w:tmpl w:val="B0A40C9A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09262604"/>
    <w:multiLevelType w:val="hybridMultilevel"/>
    <w:tmpl w:val="28849F28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41B64E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22684B"/>
    <w:multiLevelType w:val="hybridMultilevel"/>
    <w:tmpl w:val="965267D0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EA5622"/>
    <w:multiLevelType w:val="hybridMultilevel"/>
    <w:tmpl w:val="3A18F6D6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41B64E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4F4C51"/>
    <w:multiLevelType w:val="multilevel"/>
    <w:tmpl w:val="304EA88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F953EDD"/>
    <w:multiLevelType w:val="hybridMultilevel"/>
    <w:tmpl w:val="6082F71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31E01482"/>
    <w:multiLevelType w:val="hybridMultilevel"/>
    <w:tmpl w:val="E97CE1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8FD10BB"/>
    <w:multiLevelType w:val="hybridMultilevel"/>
    <w:tmpl w:val="F724C13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>
    <w:nsid w:val="4E7E6F70"/>
    <w:multiLevelType w:val="hybridMultilevel"/>
    <w:tmpl w:val="4C584A4A"/>
    <w:lvl w:ilvl="0" w:tplc="547EE0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51E04153"/>
    <w:multiLevelType w:val="hybridMultilevel"/>
    <w:tmpl w:val="47CCB84A"/>
    <w:lvl w:ilvl="0" w:tplc="67C0B6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88D6398"/>
    <w:multiLevelType w:val="hybridMultilevel"/>
    <w:tmpl w:val="F2D0AAE6"/>
    <w:lvl w:ilvl="0" w:tplc="5B1247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663B32B4"/>
    <w:multiLevelType w:val="hybridMultilevel"/>
    <w:tmpl w:val="E7D437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6E190F50"/>
    <w:multiLevelType w:val="hybridMultilevel"/>
    <w:tmpl w:val="85B6238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28C46CE"/>
    <w:multiLevelType w:val="hybridMultilevel"/>
    <w:tmpl w:val="17DA8B2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7F676254"/>
    <w:multiLevelType w:val="hybridMultilevel"/>
    <w:tmpl w:val="1E12DAD6"/>
    <w:lvl w:ilvl="0" w:tplc="52F888E2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1"/>
  </w:num>
  <w:num w:numId="6">
    <w:abstractNumId w:val="10"/>
  </w:num>
  <w:num w:numId="7">
    <w:abstractNumId w:val="7"/>
  </w:num>
  <w:num w:numId="8">
    <w:abstractNumId w:val="9"/>
  </w:num>
  <w:num w:numId="9">
    <w:abstractNumId w:val="5"/>
  </w:num>
  <w:num w:numId="10">
    <w:abstractNumId w:val="13"/>
  </w:num>
  <w:num w:numId="11">
    <w:abstractNumId w:val="6"/>
  </w:num>
  <w:num w:numId="12">
    <w:abstractNumId w:val="15"/>
  </w:num>
  <w:num w:numId="13">
    <w:abstractNumId w:val="12"/>
  </w:num>
  <w:num w:numId="14">
    <w:abstractNumId w:val="14"/>
  </w:num>
  <w:num w:numId="15">
    <w:abstractNumId w:val="8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E5F"/>
    <w:rsid w:val="00055295"/>
    <w:rsid w:val="000850DD"/>
    <w:rsid w:val="000C1835"/>
    <w:rsid w:val="001C58FB"/>
    <w:rsid w:val="001D7529"/>
    <w:rsid w:val="0022734E"/>
    <w:rsid w:val="00292098"/>
    <w:rsid w:val="002D11A3"/>
    <w:rsid w:val="003063AC"/>
    <w:rsid w:val="004140CE"/>
    <w:rsid w:val="005E4757"/>
    <w:rsid w:val="005F673C"/>
    <w:rsid w:val="0061505D"/>
    <w:rsid w:val="00684AA2"/>
    <w:rsid w:val="0073384E"/>
    <w:rsid w:val="007F617A"/>
    <w:rsid w:val="008049E6"/>
    <w:rsid w:val="008F5225"/>
    <w:rsid w:val="009313F9"/>
    <w:rsid w:val="00941A87"/>
    <w:rsid w:val="009E4EB1"/>
    <w:rsid w:val="00A76627"/>
    <w:rsid w:val="00DE651C"/>
    <w:rsid w:val="00E07E5F"/>
    <w:rsid w:val="00F12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70C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E5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7E5F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character" w:styleId="a4">
    <w:name w:val="Hyperlink"/>
    <w:uiPriority w:val="99"/>
    <w:unhideWhenUsed/>
    <w:rsid w:val="00E07E5F"/>
    <w:rPr>
      <w:color w:val="0000FF"/>
      <w:u w:val="single"/>
    </w:rPr>
  </w:style>
  <w:style w:type="paragraph" w:customStyle="1" w:styleId="login-buttonuser">
    <w:name w:val="login-button__user"/>
    <w:basedOn w:val="a"/>
    <w:rsid w:val="00E07E5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5">
    <w:name w:val="Subtitle"/>
    <w:basedOn w:val="a"/>
    <w:link w:val="a6"/>
    <w:qFormat/>
    <w:rsid w:val="00E07E5F"/>
    <w:pPr>
      <w:spacing w:after="0" w:line="360" w:lineRule="auto"/>
      <w:jc w:val="center"/>
    </w:pPr>
    <w:rPr>
      <w:rFonts w:ascii="Times New Roman" w:eastAsia="Times New Roman" w:hAnsi="Times New Roman"/>
      <w:sz w:val="30"/>
      <w:szCs w:val="20"/>
      <w:lang w:eastAsia="ru-RU"/>
    </w:rPr>
  </w:style>
  <w:style w:type="character" w:customStyle="1" w:styleId="a6">
    <w:name w:val="Подзаголовок Знак"/>
    <w:basedOn w:val="a0"/>
    <w:link w:val="a5"/>
    <w:rsid w:val="00E07E5F"/>
    <w:rPr>
      <w:rFonts w:ascii="Times New Roman" w:eastAsia="Times New Roman" w:hAnsi="Times New Roman" w:cs="Times New Roman"/>
      <w:sz w:val="30"/>
      <w:szCs w:val="20"/>
      <w:lang w:eastAsia="ru-RU"/>
    </w:rPr>
  </w:style>
  <w:style w:type="character" w:customStyle="1" w:styleId="2">
    <w:name w:val="Основной текст (2)"/>
    <w:basedOn w:val="a0"/>
    <w:rsid w:val="00E07E5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paragraph" w:styleId="a7">
    <w:name w:val="Balloon Text"/>
    <w:basedOn w:val="a"/>
    <w:link w:val="a8"/>
    <w:uiPriority w:val="99"/>
    <w:semiHidden/>
    <w:unhideWhenUsed/>
    <w:rsid w:val="007338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3384E"/>
    <w:rPr>
      <w:rFonts w:ascii="Tahoma" w:eastAsia="Calibri" w:hAnsi="Tahoma" w:cs="Tahoma"/>
      <w:sz w:val="16"/>
      <w:szCs w:val="16"/>
    </w:rPr>
  </w:style>
  <w:style w:type="paragraph" w:styleId="3">
    <w:name w:val="Body Text Indent 3"/>
    <w:basedOn w:val="a"/>
    <w:link w:val="30"/>
    <w:rsid w:val="00DE651C"/>
    <w:pPr>
      <w:spacing w:after="0" w:line="240" w:lineRule="auto"/>
      <w:ind w:left="5520"/>
      <w:jc w:val="both"/>
    </w:pPr>
    <w:rPr>
      <w:rFonts w:ascii="Times New Roman" w:eastAsia="Times New Roman" w:hAnsi="Times New Roman"/>
      <w:sz w:val="28"/>
      <w:szCs w:val="24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DE651C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Style19">
    <w:name w:val="Style19"/>
    <w:basedOn w:val="a"/>
    <w:rsid w:val="00DE651C"/>
    <w:pPr>
      <w:widowControl w:val="0"/>
      <w:autoSpaceDE w:val="0"/>
      <w:autoSpaceDN w:val="0"/>
      <w:adjustRightInd w:val="0"/>
      <w:spacing w:after="0" w:line="278" w:lineRule="exact"/>
      <w:ind w:firstLine="720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FontStyle29">
    <w:name w:val="Font Style29"/>
    <w:uiPriority w:val="99"/>
    <w:rsid w:val="00DE651C"/>
    <w:rPr>
      <w:rFonts w:ascii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E5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7E5F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character" w:styleId="a4">
    <w:name w:val="Hyperlink"/>
    <w:uiPriority w:val="99"/>
    <w:unhideWhenUsed/>
    <w:rsid w:val="00E07E5F"/>
    <w:rPr>
      <w:color w:val="0000FF"/>
      <w:u w:val="single"/>
    </w:rPr>
  </w:style>
  <w:style w:type="paragraph" w:customStyle="1" w:styleId="login-buttonuser">
    <w:name w:val="login-button__user"/>
    <w:basedOn w:val="a"/>
    <w:rsid w:val="00E07E5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5">
    <w:name w:val="Subtitle"/>
    <w:basedOn w:val="a"/>
    <w:link w:val="a6"/>
    <w:qFormat/>
    <w:rsid w:val="00E07E5F"/>
    <w:pPr>
      <w:spacing w:after="0" w:line="360" w:lineRule="auto"/>
      <w:jc w:val="center"/>
    </w:pPr>
    <w:rPr>
      <w:rFonts w:ascii="Times New Roman" w:eastAsia="Times New Roman" w:hAnsi="Times New Roman"/>
      <w:sz w:val="30"/>
      <w:szCs w:val="20"/>
      <w:lang w:eastAsia="ru-RU"/>
    </w:rPr>
  </w:style>
  <w:style w:type="character" w:customStyle="1" w:styleId="a6">
    <w:name w:val="Подзаголовок Знак"/>
    <w:basedOn w:val="a0"/>
    <w:link w:val="a5"/>
    <w:rsid w:val="00E07E5F"/>
    <w:rPr>
      <w:rFonts w:ascii="Times New Roman" w:eastAsia="Times New Roman" w:hAnsi="Times New Roman" w:cs="Times New Roman"/>
      <w:sz w:val="30"/>
      <w:szCs w:val="20"/>
      <w:lang w:eastAsia="ru-RU"/>
    </w:rPr>
  </w:style>
  <w:style w:type="character" w:customStyle="1" w:styleId="2">
    <w:name w:val="Основной текст (2)"/>
    <w:basedOn w:val="a0"/>
    <w:rsid w:val="00E07E5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paragraph" w:styleId="a7">
    <w:name w:val="Balloon Text"/>
    <w:basedOn w:val="a"/>
    <w:link w:val="a8"/>
    <w:uiPriority w:val="99"/>
    <w:semiHidden/>
    <w:unhideWhenUsed/>
    <w:rsid w:val="007338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3384E"/>
    <w:rPr>
      <w:rFonts w:ascii="Tahoma" w:eastAsia="Calibri" w:hAnsi="Tahoma" w:cs="Tahoma"/>
      <w:sz w:val="16"/>
      <w:szCs w:val="16"/>
    </w:rPr>
  </w:style>
  <w:style w:type="paragraph" w:styleId="3">
    <w:name w:val="Body Text Indent 3"/>
    <w:basedOn w:val="a"/>
    <w:link w:val="30"/>
    <w:rsid w:val="00DE651C"/>
    <w:pPr>
      <w:spacing w:after="0" w:line="240" w:lineRule="auto"/>
      <w:ind w:left="5520"/>
      <w:jc w:val="both"/>
    </w:pPr>
    <w:rPr>
      <w:rFonts w:ascii="Times New Roman" w:eastAsia="Times New Roman" w:hAnsi="Times New Roman"/>
      <w:sz w:val="28"/>
      <w:szCs w:val="24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DE651C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Style19">
    <w:name w:val="Style19"/>
    <w:basedOn w:val="a"/>
    <w:rsid w:val="00DE651C"/>
    <w:pPr>
      <w:widowControl w:val="0"/>
      <w:autoSpaceDE w:val="0"/>
      <w:autoSpaceDN w:val="0"/>
      <w:adjustRightInd w:val="0"/>
      <w:spacing w:after="0" w:line="278" w:lineRule="exact"/>
      <w:ind w:firstLine="720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FontStyle29">
    <w:name w:val="Font Style29"/>
    <w:uiPriority w:val="99"/>
    <w:rsid w:val="00DE651C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lgakurilo1990@gmail.com" TargetMode="External"/><Relationship Id="rId13" Type="http://schemas.openxmlformats.org/officeDocument/2006/relationships/hyperlink" Target="https://mon.gov.ua/ua/tag/profesiyno-tekhnichna-osvita" TargetMode="External"/><Relationship Id="rId18" Type="http://schemas.openxmlformats.org/officeDocument/2006/relationships/hyperlink" Target="http://upepnpu.pnpu.edu.ua/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://pedpresa.ua" TargetMode="External"/><Relationship Id="rId7" Type="http://schemas.openxmlformats.org/officeDocument/2006/relationships/image" Target="media/image1.png"/><Relationship Id="rId12" Type="http://schemas.openxmlformats.org/officeDocument/2006/relationships/hyperlink" Target="https://scholar.google.com" TargetMode="External"/><Relationship Id="rId17" Type="http://schemas.openxmlformats.org/officeDocument/2006/relationships/hyperlink" Target="https://registry.edbo.gov.ua/profesiyno-tekhnichna-osvita/" TargetMode="External"/><Relationship Id="rId25" Type="http://schemas.openxmlformats.org/officeDocument/2006/relationships/hyperlink" Target="https://naurok.com.ua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profosvita.online/" TargetMode="External"/><Relationship Id="rId20" Type="http://schemas.openxmlformats.org/officeDocument/2006/relationships/hyperlink" Target="http://pto-kyiv.com.ua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nbuv.gov.ua/" TargetMode="External"/><Relationship Id="rId24" Type="http://schemas.openxmlformats.org/officeDocument/2006/relationships/hyperlink" Target="https://enic.in.ua/index.php/ua/systema-osvity/profesijno-tehnichna-osvita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ivet.edu.ua/" TargetMode="External"/><Relationship Id="rId23" Type="http://schemas.openxmlformats.org/officeDocument/2006/relationships/hyperlink" Target="https://ips.ligazakon.net" TargetMode="External"/><Relationship Id="rId10" Type="http://schemas.openxmlformats.org/officeDocument/2006/relationships/hyperlink" Target="http://www.bdpu.org/library" TargetMode="External"/><Relationship Id="rId19" Type="http://schemas.openxmlformats.org/officeDocument/2006/relationships/hyperlink" Target="https://proftekhosvita.org.ua/uk/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oy_kurylo@bdpu.org.ua" TargetMode="External"/><Relationship Id="rId14" Type="http://schemas.openxmlformats.org/officeDocument/2006/relationships/hyperlink" Target="https://imzo.gov.ua/osvita/profesiyno-tehnichna-osvita-2/profesiyna-osvita/" TargetMode="External"/><Relationship Id="rId22" Type="http://schemas.openxmlformats.org/officeDocument/2006/relationships/hyperlink" Target="https://osvita.ua/legislation/proftech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2E0BF2-A9DE-4663-BB53-C8414D5C1F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8684</Words>
  <Characters>4950</Characters>
  <Application>Microsoft Office Word</Application>
  <DocSecurity>0</DocSecurity>
  <Lines>41</Lines>
  <Paragraphs>27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UkraineHouse</Company>
  <LinksUpToDate>false</LinksUpToDate>
  <CharactersWithSpaces>13607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Administrator</cp:lastModifiedBy>
  <cp:revision>2</cp:revision>
  <dcterms:created xsi:type="dcterms:W3CDTF">2024-04-29T11:41:00Z</dcterms:created>
  <dcterms:modified xsi:type="dcterms:W3CDTF">2024-04-29T11:41:00Z</dcterms:modified>
</cp:coreProperties>
</file>