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03C269" w14:textId="77777777" w:rsidR="003D5350" w:rsidRDefault="003D5350" w:rsidP="003D535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5D46244A" w14:textId="77777777" w:rsidR="003D5350" w:rsidRDefault="003D5350" w:rsidP="003D535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545"/>
        <w:gridCol w:w="7359"/>
      </w:tblGrid>
      <w:tr w:rsidR="003D5350" w14:paraId="115337B6" w14:textId="77777777" w:rsidTr="003D5350">
        <w:tc>
          <w:tcPr>
            <w:tcW w:w="2545" w:type="dxa"/>
          </w:tcPr>
          <w:p w14:paraId="66EB052B" w14:textId="77777777" w:rsidR="003D5350" w:rsidRDefault="003D5350">
            <w:pPr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359" w:type="dxa"/>
          </w:tcPr>
          <w:p w14:paraId="61323E1A" w14:textId="77777777" w:rsidR="003D5350" w:rsidRDefault="003D5350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</w:t>
            </w:r>
          </w:p>
          <w:p w14:paraId="5F855278" w14:textId="77777777" w:rsidR="003D5350" w:rsidRDefault="003D5350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18B9BC6F" w14:textId="77777777" w:rsidR="003D5350" w:rsidRDefault="003D5350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287EA4F3" w14:textId="77777777" w:rsidR="003D5350" w:rsidRDefault="003D5350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1D8AC1B7" w14:textId="77777777" w:rsidR="003D5350" w:rsidRDefault="003D5350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6F364F3C" w14:textId="77777777" w:rsidR="003D5350" w:rsidRDefault="003D5350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118AB520" w14:textId="77777777" w:rsidR="003D5350" w:rsidRDefault="003D5350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3D5350" w14:paraId="2D77597D" w14:textId="77777777" w:rsidTr="003D5350">
        <w:tc>
          <w:tcPr>
            <w:tcW w:w="2545" w:type="dxa"/>
            <w:hideMark/>
          </w:tcPr>
          <w:p w14:paraId="408D059A" w14:textId="7B27F243" w:rsidR="003D5350" w:rsidRDefault="003D5350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ru-RU"/>
              </w:rPr>
              <w:drawing>
                <wp:inline distT="0" distB="0" distL="0" distR="0" wp14:anchorId="59A64076" wp14:editId="26F0B3A1">
                  <wp:extent cx="1474470" cy="84709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68" t="-641" r="-368" b="-6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4470" cy="8470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9" w:type="dxa"/>
            <w:hideMark/>
          </w:tcPr>
          <w:p w14:paraId="7D1CBF88" w14:textId="77777777" w:rsidR="003D5350" w:rsidRDefault="003D5350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</w:p>
          <w:p w14:paraId="52ECB566" w14:textId="77777777" w:rsidR="003D5350" w:rsidRDefault="003D5350">
            <w:pPr>
              <w:spacing w:after="0" w:line="240" w:lineRule="auto"/>
              <w:jc w:val="center"/>
            </w:pPr>
            <w:r w:rsidRPr="00CA7F69">
              <w:rPr>
                <w:rFonts w:ascii="Times New Roman" w:hAnsi="Times New Roman"/>
                <w:sz w:val="28"/>
                <w:szCs w:val="28"/>
              </w:rPr>
              <w:t xml:space="preserve">навчальної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5DF7E098" w14:textId="4B939C2A" w:rsidR="003D5350" w:rsidRDefault="003D5350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color w:val="1E64C9"/>
                <w:sz w:val="28"/>
                <w:szCs w:val="28"/>
                <w:lang w:val="en-US"/>
              </w:rPr>
              <w:t>Self</w:t>
            </w:r>
            <w:r w:rsidRPr="00CA7F69">
              <w:rPr>
                <w:rFonts w:ascii="Times New Roman" w:hAnsi="Times New Roman"/>
                <w:color w:val="1E64C9"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менеджмент (тренінг)  </w:t>
            </w:r>
          </w:p>
          <w:p w14:paraId="09701F8F" w14:textId="77777777" w:rsidR="003D5350" w:rsidRDefault="003D5350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 w14:paraId="56B0CE26" w14:textId="4BDE3414" w:rsidR="003D5350" w:rsidRDefault="003D5350" w:rsidP="003D5350">
      <w:pPr>
        <w:spacing w:after="0"/>
      </w:pPr>
      <w:r>
        <w:rPr>
          <w:rFonts w:ascii="Times New Roman" w:hAnsi="Times New Roman"/>
          <w:sz w:val="28"/>
          <w:szCs w:val="28"/>
        </w:rPr>
        <w:t>Освітньо-професійна програма: Психологія</w:t>
      </w:r>
    </w:p>
    <w:p w14:paraId="57E17B6B" w14:textId="12F2A053" w:rsidR="003D5350" w:rsidRDefault="003D5350" w:rsidP="003D5350">
      <w:pPr>
        <w:spacing w:after="0"/>
      </w:pPr>
      <w:r>
        <w:rPr>
          <w:rFonts w:ascii="Times New Roman" w:hAnsi="Times New Roman"/>
          <w:sz w:val="28"/>
          <w:szCs w:val="28"/>
        </w:rPr>
        <w:t>Спеціальність: 053 Психологія</w:t>
      </w:r>
    </w:p>
    <w:p w14:paraId="00489C21" w14:textId="77777777" w:rsidR="003D5350" w:rsidRDefault="003D5350" w:rsidP="003D5350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Галузь знань: 01 Освіта/Педагогіка</w:t>
      </w:r>
    </w:p>
    <w:p w14:paraId="7C9A52CF" w14:textId="12803739" w:rsidR="003D5350" w:rsidRDefault="003D5350" w:rsidP="003D5350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Рівень вищої освіти: магістр</w:t>
      </w:r>
    </w:p>
    <w:p w14:paraId="4767D193" w14:textId="77777777" w:rsidR="003D5350" w:rsidRDefault="003D5350" w:rsidP="003D535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776"/>
        <w:gridCol w:w="7128"/>
      </w:tblGrid>
      <w:tr w:rsidR="003D5350" w14:paraId="2F9641A7" w14:textId="77777777" w:rsidTr="003D5350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DFDEB9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Викладач 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7055BE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Юлія Крючкова</w:t>
            </w:r>
          </w:p>
        </w:tc>
      </w:tr>
      <w:tr w:rsidR="003D5350" w14:paraId="16A18C3A" w14:textId="77777777" w:rsidTr="003D5350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615F2A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C8C8A46" w14:textId="34A852E7" w:rsidR="003D5350" w:rsidRDefault="003D5350">
            <w:pPr>
              <w:spacing w:after="0" w:line="240" w:lineRule="auto"/>
            </w:pPr>
          </w:p>
        </w:tc>
      </w:tr>
      <w:tr w:rsidR="003D5350" w14:paraId="605CC53F" w14:textId="77777777" w:rsidTr="003D5350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8D5D05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365B64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0508309983</w:t>
            </w:r>
          </w:p>
        </w:tc>
      </w:tr>
      <w:tr w:rsidR="003D5350" w14:paraId="347AD710" w14:textId="77777777" w:rsidTr="003D5350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07EB62" w14:textId="77777777" w:rsidR="003D5350" w:rsidRDefault="003D5350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E-mail викладача: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DE0536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Elsakatze14@gmail.com</w:t>
            </w:r>
          </w:p>
        </w:tc>
      </w:tr>
      <w:tr w:rsidR="003D5350" w14:paraId="11E797A6" w14:textId="77777777" w:rsidTr="003D5350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99509C" w14:textId="77777777" w:rsidR="003D5350" w:rsidRDefault="003D5350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B65BAA" w14:textId="77777777" w:rsidR="003D5350" w:rsidRDefault="003D5350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7CB17DC3" w14:textId="77777777" w:rsidR="003D5350" w:rsidRDefault="003D5350" w:rsidP="003D535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4032A677" w14:textId="77777777" w:rsidR="003D5350" w:rsidRDefault="003D5350" w:rsidP="003D5350">
      <w:pPr>
        <w:pStyle w:val="a4"/>
        <w:spacing w:after="0" w:line="240" w:lineRule="auto"/>
        <w:ind w:left="0"/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t>: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26"/>
        <w:gridCol w:w="1927"/>
        <w:gridCol w:w="1927"/>
        <w:gridCol w:w="1927"/>
        <w:gridCol w:w="1927"/>
      </w:tblGrid>
      <w:tr w:rsidR="003D5350" w14:paraId="7D523AA6" w14:textId="77777777" w:rsidTr="003D5350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28EA2F" w14:textId="77777777" w:rsidR="003D5350" w:rsidRDefault="003D5350">
            <w:pPr>
              <w:autoSpaceDE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AD0DCE" w14:textId="77777777" w:rsidR="003D5350" w:rsidRDefault="003D5350">
            <w:pPr>
              <w:autoSpaceDE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F74DB5" w14:textId="77777777" w:rsidR="003D5350" w:rsidRDefault="003D5350">
            <w:pPr>
              <w:autoSpaceDE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6D0999" w14:textId="77777777" w:rsidR="003D5350" w:rsidRDefault="003D5350">
            <w:pPr>
              <w:autoSpaceDE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15FB31" w14:textId="77777777" w:rsidR="003D5350" w:rsidRDefault="003D5350">
            <w:pPr>
              <w:autoSpaceDE w:val="0"/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3D5350" w14:paraId="6D64502D" w14:textId="77777777" w:rsidTr="003D5350">
        <w:trPr>
          <w:trHeight w:val="397"/>
        </w:trPr>
        <w:tc>
          <w:tcPr>
            <w:tcW w:w="19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A0E6D2" w14:textId="1D9B77E2" w:rsidR="003D5350" w:rsidRDefault="003D5350">
            <w:pPr>
              <w:autoSpaceDE w:val="0"/>
              <w:spacing w:after="0" w:line="240" w:lineRule="auto"/>
              <w:jc w:val="center"/>
            </w:pP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C3E213" w14:textId="33038100" w:rsidR="003D5350" w:rsidRDefault="003D5350">
            <w:pPr>
              <w:autoSpaceDE w:val="0"/>
              <w:spacing w:after="0" w:line="240" w:lineRule="auto"/>
              <w:jc w:val="center"/>
            </w:pP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C4E04B" w14:textId="37CC41A5" w:rsidR="003D5350" w:rsidRDefault="003D5350">
            <w:pPr>
              <w:autoSpaceDE w:val="0"/>
              <w:spacing w:after="0" w:line="240" w:lineRule="auto"/>
              <w:jc w:val="center"/>
            </w:pP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DDA4F0" w14:textId="7D29D36C" w:rsidR="003D5350" w:rsidRDefault="003D5350">
            <w:pPr>
              <w:autoSpaceDE w:val="0"/>
              <w:spacing w:after="0" w:line="240" w:lineRule="auto"/>
              <w:jc w:val="center"/>
            </w:pPr>
          </w:p>
        </w:tc>
        <w:tc>
          <w:tcPr>
            <w:tcW w:w="19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0D8997" w14:textId="7DD500FE" w:rsidR="003D5350" w:rsidRDefault="003D5350">
            <w:pPr>
              <w:autoSpaceDE w:val="0"/>
              <w:spacing w:after="0" w:line="240" w:lineRule="auto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1 сем. – залік.</w:t>
            </w:r>
          </w:p>
        </w:tc>
      </w:tr>
    </w:tbl>
    <w:p w14:paraId="3C64C4E3" w14:textId="2D82099F" w:rsidR="003D5350" w:rsidRDefault="003D5350" w:rsidP="003D5350">
      <w:pPr>
        <w:autoSpaceDE w:val="0"/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</w:t>
      </w:r>
      <w:r w:rsidR="00CA7F69">
        <w:rPr>
          <w:rFonts w:ascii="Times New Roman" w:hAnsi="Times New Roman"/>
          <w:sz w:val="28"/>
          <w:szCs w:val="28"/>
        </w:rPr>
        <w:t>весняний</w:t>
      </w:r>
      <w:r>
        <w:rPr>
          <w:rFonts w:ascii="Times New Roman" w:hAnsi="Times New Roman"/>
          <w:sz w:val="28"/>
          <w:szCs w:val="28"/>
        </w:rPr>
        <w:t>.</w:t>
      </w:r>
    </w:p>
    <w:p w14:paraId="00E1F9BB" w14:textId="77777777" w:rsidR="003D5350" w:rsidRDefault="003D5350" w:rsidP="003D5350">
      <w:pPr>
        <w:autoSpaceDE w:val="0"/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7836366C" w14:textId="77777777" w:rsidR="003D5350" w:rsidRDefault="003D5350" w:rsidP="003D5350">
      <w:pPr>
        <w:autoSpaceDE w:val="0"/>
        <w:spacing w:after="0" w:line="240" w:lineRule="auto"/>
        <w:jc w:val="both"/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менеджмент, саморегуляція, постановка цілей, самосвідомість, самодисципліна, самоактуалізація, тайм-менеджмент, самоорганізація простору.</w:t>
      </w:r>
    </w:p>
    <w:p w14:paraId="52D2D5FB" w14:textId="77777777" w:rsidR="003D5350" w:rsidRDefault="003D5350" w:rsidP="003D5350">
      <w:pPr>
        <w:pStyle w:val="a4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7181BB0E" w14:textId="3AECCB4E" w:rsidR="003D5350" w:rsidRPr="008306D4" w:rsidRDefault="003D5350" w:rsidP="008306D4">
      <w:pPr>
        <w:pStyle w:val="a4"/>
        <w:spacing w:after="0" w:line="240" w:lineRule="auto"/>
        <w:ind w:left="0"/>
        <w:rPr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</w:t>
      </w:r>
      <w:r w:rsidR="008306D4">
        <w:rPr>
          <w:rFonts w:ascii="Times New Roman" w:hAnsi="Times New Roman"/>
          <w:b/>
          <w:sz w:val="28"/>
          <w:szCs w:val="28"/>
          <w:lang w:val="uk-UA"/>
        </w:rPr>
        <w:t>ою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курсу</w:t>
      </w:r>
      <w:r w:rsidR="008306D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D5350">
        <w:rPr>
          <w:rFonts w:ascii="Times New Roman" w:hAnsi="Times New Roman"/>
          <w:sz w:val="28"/>
          <w:szCs w:val="28"/>
        </w:rPr>
        <w:t xml:space="preserve">«Селф-менеджмент» є </w:t>
      </w:r>
      <w:proofErr w:type="spellStart"/>
      <w:r w:rsidRPr="003D5350">
        <w:rPr>
          <w:rFonts w:ascii="Times New Roman" w:hAnsi="Times New Roman"/>
          <w:sz w:val="28"/>
          <w:szCs w:val="28"/>
        </w:rPr>
        <w:t>оволодіння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здобувачами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вищої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освіти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теоретичними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знаннями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3D5350">
        <w:rPr>
          <w:rFonts w:ascii="Times New Roman" w:hAnsi="Times New Roman"/>
          <w:sz w:val="28"/>
          <w:szCs w:val="28"/>
        </w:rPr>
        <w:t>практичними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навичками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3D5350">
        <w:rPr>
          <w:rFonts w:ascii="Times New Roman" w:hAnsi="Times New Roman"/>
          <w:sz w:val="28"/>
          <w:szCs w:val="28"/>
        </w:rPr>
        <w:t>питань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особистісного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розвитку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3D5350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3D5350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індивідуальних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особливостей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та комплексу </w:t>
      </w:r>
      <w:proofErr w:type="spellStart"/>
      <w:r w:rsidRPr="003D5350">
        <w:rPr>
          <w:rFonts w:ascii="Times New Roman" w:hAnsi="Times New Roman"/>
          <w:sz w:val="28"/>
          <w:szCs w:val="28"/>
        </w:rPr>
        <w:t>неспеціалізованих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, надпрофесійних </w:t>
      </w:r>
      <w:proofErr w:type="spellStart"/>
      <w:r w:rsidRPr="003D5350">
        <w:rPr>
          <w:rFonts w:ascii="Times New Roman" w:hAnsi="Times New Roman"/>
          <w:sz w:val="28"/>
          <w:szCs w:val="28"/>
        </w:rPr>
        <w:t>навичок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5350">
        <w:rPr>
          <w:rFonts w:ascii="Times New Roman" w:hAnsi="Times New Roman"/>
          <w:sz w:val="28"/>
          <w:szCs w:val="28"/>
        </w:rPr>
        <w:t>які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відповідають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3D5350">
        <w:rPr>
          <w:rFonts w:ascii="Times New Roman" w:hAnsi="Times New Roman"/>
          <w:sz w:val="28"/>
          <w:szCs w:val="28"/>
        </w:rPr>
        <w:t>успішну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участь у </w:t>
      </w:r>
      <w:proofErr w:type="spellStart"/>
      <w:r w:rsidRPr="003D5350">
        <w:rPr>
          <w:rFonts w:ascii="Times New Roman" w:hAnsi="Times New Roman"/>
          <w:sz w:val="28"/>
          <w:szCs w:val="28"/>
        </w:rPr>
        <w:t>робочому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процесі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5350">
        <w:rPr>
          <w:rFonts w:ascii="Times New Roman" w:hAnsi="Times New Roman"/>
          <w:sz w:val="28"/>
          <w:szCs w:val="28"/>
        </w:rPr>
        <w:t>високу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продуктивність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, та </w:t>
      </w:r>
      <w:proofErr w:type="spellStart"/>
      <w:r w:rsidRPr="003D5350">
        <w:rPr>
          <w:rFonts w:ascii="Times New Roman" w:hAnsi="Times New Roman"/>
          <w:sz w:val="28"/>
          <w:szCs w:val="28"/>
        </w:rPr>
        <w:t>включають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у себе </w:t>
      </w:r>
      <w:proofErr w:type="spellStart"/>
      <w:r w:rsidRPr="003D5350">
        <w:rPr>
          <w:rFonts w:ascii="Times New Roman" w:hAnsi="Times New Roman"/>
          <w:sz w:val="28"/>
          <w:szCs w:val="28"/>
        </w:rPr>
        <w:t>здатність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креативно </w:t>
      </w:r>
      <w:proofErr w:type="spellStart"/>
      <w:r w:rsidRPr="003D5350">
        <w:rPr>
          <w:rFonts w:ascii="Times New Roman" w:hAnsi="Times New Roman"/>
          <w:sz w:val="28"/>
          <w:szCs w:val="28"/>
        </w:rPr>
        <w:t>мислити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3D5350">
        <w:rPr>
          <w:rFonts w:ascii="Times New Roman" w:hAnsi="Times New Roman"/>
          <w:sz w:val="28"/>
          <w:szCs w:val="28"/>
        </w:rPr>
        <w:t>управляти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часом, </w:t>
      </w:r>
      <w:proofErr w:type="spellStart"/>
      <w:r w:rsidRPr="003D5350">
        <w:rPr>
          <w:rFonts w:ascii="Times New Roman" w:hAnsi="Times New Roman"/>
          <w:sz w:val="28"/>
          <w:szCs w:val="28"/>
        </w:rPr>
        <w:t>навички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самоуправління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5350">
        <w:rPr>
          <w:rFonts w:ascii="Times New Roman" w:hAnsi="Times New Roman"/>
          <w:sz w:val="28"/>
          <w:szCs w:val="28"/>
        </w:rPr>
        <w:t>ефективної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D5350">
        <w:rPr>
          <w:rFonts w:ascii="Times New Roman" w:hAnsi="Times New Roman"/>
          <w:sz w:val="28"/>
          <w:szCs w:val="28"/>
        </w:rPr>
        <w:t>комунікації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D5350">
        <w:rPr>
          <w:rFonts w:ascii="Times New Roman" w:hAnsi="Times New Roman"/>
          <w:sz w:val="28"/>
          <w:szCs w:val="28"/>
        </w:rPr>
        <w:t>керування</w:t>
      </w:r>
      <w:proofErr w:type="spellEnd"/>
      <w:r w:rsidRPr="003D5350">
        <w:rPr>
          <w:rFonts w:ascii="Times New Roman" w:hAnsi="Times New Roman"/>
          <w:sz w:val="28"/>
          <w:szCs w:val="28"/>
        </w:rPr>
        <w:t xml:space="preserve"> проектами, командоутворення </w:t>
      </w:r>
      <w:proofErr w:type="spellStart"/>
      <w:r w:rsidRPr="003D5350">
        <w:rPr>
          <w:rFonts w:ascii="Times New Roman" w:hAnsi="Times New Roman"/>
          <w:sz w:val="28"/>
          <w:szCs w:val="28"/>
        </w:rPr>
        <w:t>тощо</w:t>
      </w:r>
      <w:proofErr w:type="spellEnd"/>
      <w:r w:rsidRPr="003D5350">
        <w:rPr>
          <w:rFonts w:ascii="Times New Roman" w:hAnsi="Times New Roman"/>
          <w:sz w:val="28"/>
          <w:szCs w:val="28"/>
        </w:rPr>
        <w:t>.</w:t>
      </w:r>
      <w:r>
        <w:t xml:space="preserve"> </w:t>
      </w:r>
    </w:p>
    <w:p w14:paraId="67F04E5E" w14:textId="659AE2D6" w:rsidR="003D5350" w:rsidRDefault="003D5350" w:rsidP="003D5350">
      <w:pPr>
        <w:shd w:val="clear" w:color="auto" w:fill="FFFFFF"/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Предмет:</w:t>
      </w:r>
      <w:r>
        <w:rPr>
          <w:rFonts w:ascii="Times New Roman" w:hAnsi="Times New Roman"/>
          <w:sz w:val="28"/>
          <w:szCs w:val="28"/>
        </w:rPr>
        <w:t xml:space="preserve"> </w:t>
      </w:r>
      <w:r w:rsidRPr="003D5350">
        <w:rPr>
          <w:rFonts w:ascii="Times New Roman" w:hAnsi="Times New Roman"/>
          <w:sz w:val="28"/>
          <w:szCs w:val="28"/>
        </w:rPr>
        <w:t>особистісний розвиток, селф-менеджмент, тайм-менеджмент, стрес, стрес-менеджмент, лідерство.</w:t>
      </w:r>
    </w:p>
    <w:p w14:paraId="08FB6B28" w14:textId="1B4C07F3" w:rsidR="003D5350" w:rsidRDefault="003D5350" w:rsidP="003D5350">
      <w:pPr>
        <w:shd w:val="clear" w:color="auto" w:fill="FFFFFF"/>
        <w:spacing w:after="0"/>
        <w:jc w:val="both"/>
      </w:pPr>
      <w:r>
        <w:rPr>
          <w:rFonts w:ascii="Times New Roman" w:hAnsi="Times New Roman"/>
          <w:b/>
          <w:sz w:val="28"/>
          <w:szCs w:val="28"/>
        </w:rPr>
        <w:t xml:space="preserve">Основні завдання </w:t>
      </w:r>
      <w:r>
        <w:rPr>
          <w:rFonts w:ascii="Times New Roman" w:hAnsi="Times New Roman"/>
          <w:sz w:val="28"/>
          <w:szCs w:val="28"/>
        </w:rPr>
        <w:t>вивчення навчальної дисципліни «Селф-менеджмент (тренінг)» :</w:t>
      </w:r>
    </w:p>
    <w:p w14:paraId="304A8C70" w14:textId="77777777" w:rsidR="003D5350" w:rsidRDefault="003D5350" w:rsidP="003D535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sym w:font="Symbol" w:char="F02D"/>
      </w:r>
      <w:r>
        <w:rPr>
          <w:sz w:val="28"/>
          <w:szCs w:val="28"/>
          <w:lang w:val="uk-UA"/>
        </w:rPr>
        <w:t xml:space="preserve"> формування у студентів сукупності знань, вмінь та уявлень з теоретичних та методичних основ </w:t>
      </w:r>
      <w:proofErr w:type="spellStart"/>
      <w:r>
        <w:rPr>
          <w:sz w:val="28"/>
          <w:szCs w:val="28"/>
          <w:lang w:val="uk-UA"/>
        </w:rPr>
        <w:t>самоменеджменту</w:t>
      </w:r>
      <w:proofErr w:type="spellEnd"/>
      <w:r>
        <w:rPr>
          <w:sz w:val="28"/>
          <w:szCs w:val="28"/>
          <w:lang w:val="uk-UA"/>
        </w:rPr>
        <w:t xml:space="preserve">; </w:t>
      </w:r>
    </w:p>
    <w:p w14:paraId="36FA734A" w14:textId="77777777" w:rsidR="003D5350" w:rsidRDefault="003D5350" w:rsidP="003D535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lastRenderedPageBreak/>
        <w:sym w:font="Symbol" w:char="F02D"/>
      </w:r>
      <w:r>
        <w:rPr>
          <w:sz w:val="28"/>
          <w:szCs w:val="28"/>
          <w:lang w:val="uk-UA"/>
        </w:rPr>
        <w:t xml:space="preserve"> визначення особистісних цінностей та цілей педагога; </w:t>
      </w:r>
    </w:p>
    <w:p w14:paraId="4125A61D" w14:textId="77777777" w:rsidR="003D5350" w:rsidRDefault="003D5350" w:rsidP="003D535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sym w:font="Symbol" w:char="F02D"/>
      </w:r>
      <w:r>
        <w:rPr>
          <w:sz w:val="28"/>
          <w:szCs w:val="28"/>
          <w:lang w:val="uk-UA"/>
        </w:rPr>
        <w:t xml:space="preserve"> управління саморозвитком особистості; </w:t>
      </w:r>
    </w:p>
    <w:p w14:paraId="5C628445" w14:textId="77777777" w:rsidR="003D5350" w:rsidRDefault="003D5350" w:rsidP="003D535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sym w:font="Symbol" w:char="F02D"/>
      </w:r>
      <w:r>
        <w:rPr>
          <w:sz w:val="28"/>
          <w:szCs w:val="28"/>
          <w:lang w:val="uk-UA"/>
        </w:rPr>
        <w:t xml:space="preserve"> розвинення навичок ефективного керівництва; </w:t>
      </w:r>
    </w:p>
    <w:p w14:paraId="4A792DD2" w14:textId="77777777" w:rsidR="003D5350" w:rsidRDefault="003D5350" w:rsidP="003D5350">
      <w:pPr>
        <w:pStyle w:val="Style19"/>
        <w:widowControl/>
        <w:spacing w:line="240" w:lineRule="auto"/>
        <w:ind w:firstLine="709"/>
        <w:jc w:val="both"/>
        <w:rPr>
          <w:lang w:val="uk-UA"/>
        </w:rPr>
      </w:pPr>
      <w:r>
        <w:rPr>
          <w:sz w:val="28"/>
          <w:szCs w:val="28"/>
        </w:rPr>
        <w:sym w:font="Symbol" w:char="F02D"/>
      </w:r>
      <w:r>
        <w:rPr>
          <w:sz w:val="28"/>
          <w:szCs w:val="28"/>
          <w:lang w:val="uk-UA"/>
        </w:rPr>
        <w:t xml:space="preserve"> застосування сучасних принципів та напрямів наукової організації діяльності педагога.</w:t>
      </w:r>
      <w:r>
        <w:rPr>
          <w:lang w:val="uk-UA"/>
        </w:rPr>
        <w:t xml:space="preserve"> </w:t>
      </w:r>
    </w:p>
    <w:p w14:paraId="25DFBA91" w14:textId="77777777" w:rsidR="003D5350" w:rsidRDefault="003D5350" w:rsidP="003D5350">
      <w:pPr>
        <w:pStyle w:val="Style19"/>
        <w:widowControl/>
        <w:spacing w:line="240" w:lineRule="auto"/>
        <w:ind w:firstLine="709"/>
        <w:jc w:val="both"/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результаті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навчальної </w:t>
      </w:r>
      <w:proofErr w:type="spellStart"/>
      <w:r>
        <w:rPr>
          <w:sz w:val="28"/>
          <w:szCs w:val="28"/>
        </w:rPr>
        <w:t>дисципліни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Психологія</w:t>
      </w:r>
      <w:proofErr w:type="spellEnd"/>
      <w:r>
        <w:rPr>
          <w:sz w:val="28"/>
          <w:szCs w:val="28"/>
        </w:rPr>
        <w:t xml:space="preserve">» </w:t>
      </w:r>
      <w:r>
        <w:rPr>
          <w:sz w:val="28"/>
          <w:szCs w:val="28"/>
          <w:lang w:val="uk-UA"/>
        </w:rPr>
        <w:t xml:space="preserve">здобувач вищої освіти </w:t>
      </w:r>
      <w:r>
        <w:rPr>
          <w:sz w:val="28"/>
          <w:szCs w:val="28"/>
        </w:rPr>
        <w:t xml:space="preserve">буде </w:t>
      </w:r>
      <w:r>
        <w:rPr>
          <w:b/>
          <w:sz w:val="28"/>
          <w:szCs w:val="28"/>
        </w:rPr>
        <w:t>знати:</w:t>
      </w:r>
      <w:r>
        <w:rPr>
          <w:sz w:val="28"/>
          <w:szCs w:val="28"/>
        </w:rPr>
        <w:t xml:space="preserve"> </w:t>
      </w:r>
    </w:p>
    <w:p w14:paraId="13050806" w14:textId="77777777" w:rsidR="003D5350" w:rsidRDefault="003D5350" w:rsidP="003D5350">
      <w:pPr>
        <w:numPr>
          <w:ilvl w:val="0"/>
          <w:numId w:val="1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фундаментальні світоглядні основи психології як науки;</w:t>
      </w:r>
    </w:p>
    <w:p w14:paraId="43117C43" w14:textId="77777777" w:rsidR="003D5350" w:rsidRDefault="003D5350" w:rsidP="003D5350">
      <w:pPr>
        <w:numPr>
          <w:ilvl w:val="0"/>
          <w:numId w:val="2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методи психологічного дослідження;</w:t>
      </w:r>
    </w:p>
    <w:p w14:paraId="10D8E505" w14:textId="77777777" w:rsidR="003D5350" w:rsidRDefault="003D5350" w:rsidP="003D5350">
      <w:pPr>
        <w:numPr>
          <w:ilvl w:val="0"/>
          <w:numId w:val="2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закономірності розвитку особистості, її виховання та формування в онтогенезі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>;</w:t>
      </w:r>
    </w:p>
    <w:p w14:paraId="6BD699A6" w14:textId="77777777" w:rsidR="003D5350" w:rsidRDefault="003D5350" w:rsidP="003D5350">
      <w:pPr>
        <w:numPr>
          <w:ilvl w:val="0"/>
          <w:numId w:val="2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3"/>
          <w:sz w:val="28"/>
          <w:szCs w:val="28"/>
        </w:rPr>
        <w:t>структуру індивідуальності та шляхи їх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 xml:space="preserve"> розвитку;</w:t>
      </w:r>
    </w:p>
    <w:p w14:paraId="22D17549" w14:textId="77777777" w:rsidR="003D5350" w:rsidRDefault="003D5350" w:rsidP="003D5350">
      <w:pPr>
        <w:numPr>
          <w:ilvl w:val="0"/>
          <w:numId w:val="2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2"/>
          <w:sz w:val="28"/>
          <w:szCs w:val="28"/>
        </w:rPr>
        <w:t>вікові закономірності розвитку психіки та її прояви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>;</w:t>
      </w:r>
    </w:p>
    <w:p w14:paraId="588D2E49" w14:textId="77777777" w:rsidR="003D5350" w:rsidRDefault="003D5350" w:rsidP="003D5350">
      <w:pPr>
        <w:numPr>
          <w:ilvl w:val="0"/>
          <w:numId w:val="2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психологічні основи навчання та виховання.</w:t>
      </w:r>
    </w:p>
    <w:p w14:paraId="3B358C46" w14:textId="77777777" w:rsidR="003D5350" w:rsidRDefault="003D5350" w:rsidP="003D5350">
      <w:pPr>
        <w:shd w:val="clear" w:color="auto" w:fill="FFFFFF"/>
        <w:tabs>
          <w:tab w:val="left" w:pos="993"/>
        </w:tabs>
        <w:ind w:firstLine="708"/>
        <w:jc w:val="both"/>
      </w:pPr>
      <w:r>
        <w:rPr>
          <w:rFonts w:ascii="Times New Roman" w:hAnsi="Times New Roman"/>
          <w:sz w:val="28"/>
          <w:szCs w:val="28"/>
        </w:rPr>
        <w:t>У результаті вивчення навчальної дисципліни «Психологія» здобувач вищої освіти буде</w:t>
      </w:r>
      <w:r>
        <w:rPr>
          <w:rFonts w:ascii="Times New Roman" w:hAnsi="Times New Roman"/>
          <w:b/>
          <w:sz w:val="28"/>
          <w:szCs w:val="28"/>
        </w:rPr>
        <w:t xml:space="preserve"> вміти: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3884CCEA" w14:textId="77777777" w:rsidR="00BD7428" w:rsidRPr="00BD7428" w:rsidRDefault="00BD7428" w:rsidP="00BD7428">
      <w:pPr>
        <w:pStyle w:val="a4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 w:rsidRPr="00BD7428">
        <w:rPr>
          <w:rFonts w:ascii="Times New Roman" w:hAnsi="Times New Roman"/>
          <w:sz w:val="28"/>
          <w:szCs w:val="28"/>
          <w:lang w:val="uk-UA"/>
        </w:rPr>
        <w:t>демонструвати навички ефективної організації власної праці.</w:t>
      </w:r>
    </w:p>
    <w:p w14:paraId="4AF620EB" w14:textId="048C0009" w:rsidR="00BD7428" w:rsidRPr="00BD7428" w:rsidRDefault="00BD7428" w:rsidP="00BD7428">
      <w:pPr>
        <w:pStyle w:val="a4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 w:rsidRPr="00BD7428">
        <w:rPr>
          <w:rFonts w:ascii="Times New Roman" w:hAnsi="Times New Roman"/>
          <w:sz w:val="28"/>
          <w:szCs w:val="28"/>
          <w:lang w:val="uk-UA"/>
        </w:rPr>
        <w:t>застосовувати знання і навички с</w:t>
      </w:r>
      <w:r>
        <w:rPr>
          <w:rFonts w:ascii="Times New Roman" w:hAnsi="Times New Roman"/>
          <w:sz w:val="28"/>
          <w:szCs w:val="28"/>
          <w:lang w:val="uk-UA"/>
        </w:rPr>
        <w:t>елф-</w:t>
      </w:r>
      <w:r w:rsidRPr="00BD7428">
        <w:rPr>
          <w:rFonts w:ascii="Times New Roman" w:hAnsi="Times New Roman"/>
          <w:sz w:val="28"/>
          <w:szCs w:val="28"/>
          <w:lang w:val="uk-UA"/>
        </w:rPr>
        <w:t>менеджменту для організації власного життя.</w:t>
      </w:r>
    </w:p>
    <w:p w14:paraId="55D9ADA1" w14:textId="5CB0B251" w:rsidR="00BD7428" w:rsidRPr="00BD7428" w:rsidRDefault="00BD7428" w:rsidP="00BD7428">
      <w:pPr>
        <w:pStyle w:val="a4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 w:rsidRPr="00BD7428">
        <w:rPr>
          <w:rFonts w:ascii="Times New Roman" w:hAnsi="Times New Roman"/>
          <w:sz w:val="28"/>
          <w:szCs w:val="28"/>
          <w:lang w:val="uk-UA"/>
        </w:rPr>
        <w:t>використовувати техніки, технології, методи, прийоми с</w:t>
      </w:r>
      <w:r>
        <w:rPr>
          <w:rFonts w:ascii="Times New Roman" w:hAnsi="Times New Roman"/>
          <w:sz w:val="28"/>
          <w:szCs w:val="28"/>
          <w:lang w:val="uk-UA"/>
        </w:rPr>
        <w:t>елф-</w:t>
      </w:r>
      <w:r w:rsidRPr="00BD7428">
        <w:rPr>
          <w:rFonts w:ascii="Times New Roman" w:hAnsi="Times New Roman"/>
          <w:sz w:val="28"/>
          <w:szCs w:val="28"/>
          <w:lang w:val="uk-UA"/>
        </w:rPr>
        <w:t>менеджменту під час розв’язання утилітарних завдань.</w:t>
      </w:r>
    </w:p>
    <w:p w14:paraId="7D2272E4" w14:textId="77777777" w:rsidR="00BD7428" w:rsidRPr="00BD7428" w:rsidRDefault="00BD7428" w:rsidP="00BD7428">
      <w:pPr>
        <w:pStyle w:val="a4"/>
        <w:numPr>
          <w:ilvl w:val="0"/>
          <w:numId w:val="6"/>
        </w:numPr>
        <w:rPr>
          <w:rFonts w:ascii="Times New Roman" w:hAnsi="Times New Roman"/>
          <w:sz w:val="28"/>
          <w:szCs w:val="28"/>
          <w:lang w:val="uk-UA"/>
        </w:rPr>
      </w:pPr>
      <w:r w:rsidRPr="00BD7428">
        <w:rPr>
          <w:rFonts w:ascii="Times New Roman" w:hAnsi="Times New Roman"/>
          <w:sz w:val="28"/>
          <w:szCs w:val="28"/>
          <w:lang w:val="uk-UA"/>
        </w:rPr>
        <w:t>використовувати методи тайм-менеджменту з метою раціоналізації часу.</w:t>
      </w:r>
    </w:p>
    <w:p w14:paraId="258BB50B" w14:textId="3500DCC6" w:rsidR="00BD7428" w:rsidRPr="00BD7428" w:rsidRDefault="00BD7428" w:rsidP="00BD7428">
      <w:pPr>
        <w:pStyle w:val="a4"/>
        <w:numPr>
          <w:ilvl w:val="0"/>
          <w:numId w:val="6"/>
        </w:numPr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  <w:lang w:val="uk-UA"/>
        </w:rPr>
        <w:t xml:space="preserve">використовувати методи стрес-менеджменту з метою покращення власного </w:t>
      </w:r>
      <w:proofErr w:type="spellStart"/>
      <w:r w:rsidRPr="00BD7428">
        <w:rPr>
          <w:rFonts w:ascii="Times New Roman" w:hAnsi="Times New Roman"/>
          <w:sz w:val="28"/>
          <w:szCs w:val="28"/>
          <w:lang w:val="uk-UA"/>
        </w:rPr>
        <w:t>психо</w:t>
      </w:r>
      <w:proofErr w:type="spellEnd"/>
      <w:r w:rsidRPr="00BD7428">
        <w:rPr>
          <w:rFonts w:ascii="Times New Roman" w:hAnsi="Times New Roman"/>
          <w:sz w:val="28"/>
          <w:szCs w:val="28"/>
          <w:lang w:val="uk-UA"/>
        </w:rPr>
        <w:t>-емоційного стану.</w:t>
      </w:r>
    </w:p>
    <w:p w14:paraId="5F298542" w14:textId="1682733D" w:rsidR="003D5350" w:rsidRDefault="003D5350" w:rsidP="003D5350">
      <w:pPr>
        <w:pStyle w:val="a4"/>
        <w:ind w:left="0" w:firstLine="709"/>
        <w:rPr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Основні компетентності згідно з вимогами освітньо-професійної програми: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6EA1AF5" w14:textId="77777777" w:rsidR="003D5350" w:rsidRDefault="003D5350" w:rsidP="003D5350">
      <w:pPr>
        <w:pStyle w:val="a4"/>
        <w:ind w:left="0"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Загальні компетентності: </w:t>
      </w:r>
    </w:p>
    <w:p w14:paraId="6E18FBA6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до абстрактного мислення, аналізу та синтезу; </w:t>
      </w:r>
    </w:p>
    <w:p w14:paraId="4F7AF68E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знання та розуміння предметної області та розуміння професійної діяльності; </w:t>
      </w:r>
    </w:p>
    <w:p w14:paraId="3B518B1D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вчитися i оволодівати сучасними знаннями; </w:t>
      </w:r>
    </w:p>
    <w:p w14:paraId="4252B618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до проведення досліджень на відповідному рівні; </w:t>
      </w:r>
    </w:p>
    <w:p w14:paraId="7A209965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до адаптації та дії в новій ситуації; </w:t>
      </w:r>
    </w:p>
    <w:p w14:paraId="4FA9C05C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генерувати нові ідеї (креативність); цінування і повага різноманітності та мультикультурності; </w:t>
      </w:r>
    </w:p>
    <w:p w14:paraId="3E456F40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здатність діяти на основі етичних міркувань (мотивів).</w:t>
      </w:r>
    </w:p>
    <w:p w14:paraId="08C9BE53" w14:textId="77777777" w:rsidR="003D5350" w:rsidRDefault="003D5350" w:rsidP="003D5350">
      <w:pPr>
        <w:pStyle w:val="a4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Фахові компетентності:</w:t>
      </w:r>
    </w:p>
    <w:p w14:paraId="3E9721FC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формувати та демонструвати лідерські якості та поведінкові навички; </w:t>
      </w:r>
    </w:p>
    <w:p w14:paraId="46FFA45A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здатність розуміти принципи психології та використовувати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ïx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професійній діяльності; </w:t>
      </w:r>
    </w:p>
    <w:p w14:paraId="5850E86F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управляти організацією та її підрозділами через реалізацію функцій менеджменту; </w:t>
      </w:r>
    </w:p>
    <w:p w14:paraId="32F1DF10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діяти соціально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відповідально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i свідомо; </w:t>
      </w:r>
    </w:p>
    <w:p w14:paraId="04074281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обирати та використовувати сучасний інструментарій менеджменту; </w:t>
      </w:r>
    </w:p>
    <w:p w14:paraId="258F129A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працювати в команді та налагоджувати міжособистісну взаємодію при вирішенні професійних завдань; </w:t>
      </w:r>
    </w:p>
    <w:p w14:paraId="7CC95936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оцінювати роботи, що виконуються та забезпечувати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ïx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якість, </w:t>
      </w:r>
    </w:p>
    <w:p w14:paraId="53706075" w14:textId="77777777" w:rsidR="003D5350" w:rsidRDefault="003D5350" w:rsidP="003D5350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здатність створювати та організовувати ефективні комунікації в робочому процесі.</w:t>
      </w:r>
    </w:p>
    <w:p w14:paraId="19313B74" w14:textId="7BCDA7F2" w:rsidR="003D5350" w:rsidRDefault="003D5350" w:rsidP="003D5350">
      <w:pPr>
        <w:autoSpaceDE w:val="0"/>
        <w:spacing w:after="0" w:line="240" w:lineRule="auto"/>
        <w:ind w:left="106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 курсу</w:t>
      </w:r>
    </w:p>
    <w:p w14:paraId="1BB0F69D" w14:textId="77777777" w:rsidR="00BD7428" w:rsidRDefault="00BD7428" w:rsidP="003D5350">
      <w:pPr>
        <w:autoSpaceDE w:val="0"/>
        <w:spacing w:after="0" w:line="240" w:lineRule="auto"/>
        <w:ind w:left="1069"/>
        <w:jc w:val="center"/>
      </w:pPr>
    </w:p>
    <w:p w14:paraId="5442A2E4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b/>
          <w:bCs/>
          <w:sz w:val="28"/>
          <w:szCs w:val="28"/>
        </w:rPr>
        <w:t>Змістовний модуль №1.</w:t>
      </w:r>
      <w:r w:rsidRPr="00BD7428">
        <w:rPr>
          <w:rFonts w:ascii="Times New Roman" w:hAnsi="Times New Roman"/>
          <w:sz w:val="28"/>
          <w:szCs w:val="28"/>
        </w:rPr>
        <w:t xml:space="preserve"> </w:t>
      </w:r>
      <w:r w:rsidRPr="00BD7428">
        <w:rPr>
          <w:rFonts w:ascii="Times New Roman" w:hAnsi="Times New Roman"/>
          <w:b/>
          <w:bCs/>
          <w:i/>
          <w:iCs/>
          <w:sz w:val="28"/>
          <w:szCs w:val="28"/>
        </w:rPr>
        <w:t>Селф-менеджмент: теорія та практика.</w:t>
      </w:r>
      <w:r w:rsidRPr="00BD7428">
        <w:rPr>
          <w:rFonts w:ascii="Times New Roman" w:hAnsi="Times New Roman"/>
          <w:sz w:val="28"/>
          <w:szCs w:val="28"/>
        </w:rPr>
        <w:t xml:space="preserve"> </w:t>
      </w:r>
    </w:p>
    <w:p w14:paraId="31EB67AF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1. Сутність та зміст селф-менеджменту. </w:t>
      </w:r>
    </w:p>
    <w:p w14:paraId="1B27B85F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2. Прийоми та методи селф-менеджменту. </w:t>
      </w:r>
    </w:p>
    <w:p w14:paraId="6345E682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3. Критичне мислення. </w:t>
      </w:r>
    </w:p>
    <w:p w14:paraId="6B1B7DD3" w14:textId="6EF196B6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4. Презентація та самопрезентація. </w:t>
      </w:r>
    </w:p>
    <w:p w14:paraId="452FAE5E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70A2621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8"/>
          <w:szCs w:val="28"/>
        </w:rPr>
      </w:pPr>
      <w:r w:rsidRPr="00BD7428">
        <w:rPr>
          <w:rFonts w:ascii="Times New Roman" w:hAnsi="Times New Roman"/>
          <w:b/>
          <w:bCs/>
          <w:sz w:val="28"/>
          <w:szCs w:val="28"/>
        </w:rPr>
        <w:t>Змістовний модуль №2.</w:t>
      </w:r>
      <w:r w:rsidRPr="00BD7428">
        <w:rPr>
          <w:rFonts w:ascii="Times New Roman" w:hAnsi="Times New Roman"/>
          <w:sz w:val="28"/>
          <w:szCs w:val="28"/>
        </w:rPr>
        <w:t xml:space="preserve"> </w:t>
      </w:r>
      <w:r w:rsidRPr="00BD7428">
        <w:rPr>
          <w:rFonts w:ascii="Times New Roman" w:hAnsi="Times New Roman"/>
          <w:b/>
          <w:bCs/>
          <w:i/>
          <w:iCs/>
          <w:sz w:val="28"/>
          <w:szCs w:val="28"/>
        </w:rPr>
        <w:t>Типи, техніки і прийоми критичного та креативного мислення</w:t>
      </w:r>
      <w:r>
        <w:rPr>
          <w:rFonts w:ascii="Times New Roman" w:hAnsi="Times New Roman"/>
          <w:b/>
          <w:bCs/>
          <w:i/>
          <w:iCs/>
          <w:sz w:val="28"/>
          <w:szCs w:val="28"/>
        </w:rPr>
        <w:t>.</w:t>
      </w:r>
      <w:r w:rsidRPr="00BD7428">
        <w:rPr>
          <w:rFonts w:ascii="Times New Roman" w:hAnsi="Times New Roman"/>
          <w:b/>
          <w:bCs/>
          <w:i/>
          <w:iCs/>
          <w:sz w:val="28"/>
          <w:szCs w:val="28"/>
        </w:rPr>
        <w:t xml:space="preserve"> </w:t>
      </w:r>
    </w:p>
    <w:p w14:paraId="235DF09B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5. Мистецтво перемовин. </w:t>
      </w:r>
    </w:p>
    <w:p w14:paraId="7BBEF508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6. Основи стрес-менеджменту. </w:t>
      </w:r>
    </w:p>
    <w:p w14:paraId="7A4D1FE6" w14:textId="77777777" w:rsid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Тема 7. Основи тайм-менеджменту: особистий та командний тайм-менеджмент. </w:t>
      </w:r>
    </w:p>
    <w:p w14:paraId="7704B3E7" w14:textId="51411581" w:rsidR="003D5350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>Тема. 8. Вміння управляти людьми.</w:t>
      </w:r>
    </w:p>
    <w:p w14:paraId="48E2C909" w14:textId="77777777" w:rsidR="00BD7428" w:rsidRPr="00BD7428" w:rsidRDefault="00BD7428" w:rsidP="003D5350">
      <w:pPr>
        <w:autoSpaceDE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0A76A93F" w14:textId="77777777" w:rsidR="003D5350" w:rsidRDefault="003D5350" w:rsidP="003D5350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iCs/>
          <w:sz w:val="28"/>
          <w:szCs w:val="28"/>
        </w:rPr>
        <w:t>Система контролю та оцінювання знань здобувачів.</w:t>
      </w:r>
    </w:p>
    <w:p w14:paraId="054780F9" w14:textId="77777777" w:rsidR="003D5350" w:rsidRDefault="003D5350" w:rsidP="003D5350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885"/>
        <w:gridCol w:w="883"/>
        <w:gridCol w:w="884"/>
        <w:gridCol w:w="884"/>
        <w:gridCol w:w="884"/>
        <w:gridCol w:w="884"/>
        <w:gridCol w:w="884"/>
        <w:gridCol w:w="884"/>
        <w:gridCol w:w="1613"/>
        <w:gridCol w:w="944"/>
      </w:tblGrid>
      <w:tr w:rsidR="003D5350" w14:paraId="63C1A54B" w14:textId="77777777" w:rsidTr="003D5350">
        <w:tc>
          <w:tcPr>
            <w:tcW w:w="711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B94F2" w14:textId="77777777" w:rsidR="003D5350" w:rsidRDefault="003D5350">
            <w:pPr>
              <w:jc w:val="center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Поточне оцінювання та самостійна робота</w:t>
            </w:r>
          </w:p>
        </w:tc>
        <w:tc>
          <w:tcPr>
            <w:tcW w:w="16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DBC23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Підсумкове тестування</w:t>
            </w:r>
          </w:p>
        </w:tc>
        <w:tc>
          <w:tcPr>
            <w:tcW w:w="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277BB4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Сума </w:t>
            </w:r>
          </w:p>
        </w:tc>
      </w:tr>
      <w:tr w:rsidR="003D5350" w14:paraId="33D4E115" w14:textId="77777777" w:rsidTr="003D5350">
        <w:tc>
          <w:tcPr>
            <w:tcW w:w="35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F26A9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 1</w:t>
            </w:r>
          </w:p>
        </w:tc>
        <w:tc>
          <w:tcPr>
            <w:tcW w:w="3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AD0E6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 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CE78B" w14:textId="77777777" w:rsidR="003D5350" w:rsidRDefault="003D5350">
            <w:pPr>
              <w:suppressAutoHyphens w:val="0"/>
              <w:spacing w:line="240" w:lineRule="auto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66D5" w14:textId="77777777" w:rsidR="003D5350" w:rsidRDefault="003D5350">
            <w:pPr>
              <w:suppressAutoHyphens w:val="0"/>
              <w:spacing w:line="240" w:lineRule="auto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  <w:tr w:rsidR="003D5350" w14:paraId="48115657" w14:textId="77777777" w:rsidTr="003D5350"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BA518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Т1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9419E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71135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BEAAF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6F98A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00549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7BFC7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4EB50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Т8</w:t>
            </w:r>
          </w:p>
        </w:tc>
        <w:tc>
          <w:tcPr>
            <w:tcW w:w="16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45AD8" w14:textId="77777777" w:rsidR="003D5350" w:rsidRDefault="003D5350">
            <w:pPr>
              <w:jc w:val="center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20</w:t>
            </w:r>
          </w:p>
        </w:tc>
        <w:tc>
          <w:tcPr>
            <w:tcW w:w="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DD0D5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100</w:t>
            </w:r>
          </w:p>
        </w:tc>
      </w:tr>
      <w:tr w:rsidR="003D5350" w14:paraId="1FE75035" w14:textId="77777777" w:rsidTr="003D5350"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A3513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30234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858BC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107F3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AE572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11D07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394D9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2139D" w14:textId="77777777" w:rsidR="003D5350" w:rsidRDefault="003D5350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72C26" w14:textId="77777777" w:rsidR="003D5350" w:rsidRDefault="003D5350">
            <w:pPr>
              <w:suppressAutoHyphens w:val="0"/>
              <w:spacing w:line="240" w:lineRule="auto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59DE6" w14:textId="77777777" w:rsidR="003D5350" w:rsidRDefault="003D5350">
            <w:pPr>
              <w:suppressAutoHyphens w:val="0"/>
              <w:spacing w:line="240" w:lineRule="auto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</w:tbl>
    <w:p w14:paraId="07FCB7F5" w14:textId="77777777" w:rsidR="003D5350" w:rsidRDefault="003D5350" w:rsidP="003D5350">
      <w:pPr>
        <w:spacing w:after="0"/>
        <w:jc w:val="both"/>
        <w:rPr>
          <w:rFonts w:ascii="Times New Roman" w:hAnsi="Times New Roman"/>
          <w:b/>
          <w:iCs/>
          <w:sz w:val="28"/>
          <w:szCs w:val="28"/>
        </w:rPr>
      </w:pPr>
    </w:p>
    <w:p w14:paraId="0529D60C" w14:textId="77777777" w:rsidR="003D5350" w:rsidRDefault="003D5350" w:rsidP="003D5350">
      <w:pPr>
        <w:spacing w:after="0"/>
        <w:jc w:val="center"/>
      </w:pPr>
      <w:r>
        <w:rPr>
          <w:rFonts w:ascii="Times New Roman" w:hAnsi="Times New Roman"/>
          <w:b/>
          <w:iCs/>
          <w:sz w:val="28"/>
          <w:szCs w:val="28"/>
        </w:rPr>
        <w:t>Максимальна оцінка навчальних досягнень студента</w:t>
      </w:r>
    </w:p>
    <w:p w14:paraId="31054BFF" w14:textId="77777777" w:rsidR="003D5350" w:rsidRDefault="003D5350" w:rsidP="003D5350">
      <w:pPr>
        <w:numPr>
          <w:ilvl w:val="0"/>
          <w:numId w:val="4"/>
        </w:numPr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поточного контролю (практична та самостійна робота під час тренінгу)  – 80 балів.</w:t>
      </w:r>
    </w:p>
    <w:p w14:paraId="334153F9" w14:textId="77777777" w:rsidR="003D5350" w:rsidRDefault="003D5350" w:rsidP="003D5350">
      <w:pPr>
        <w:numPr>
          <w:ilvl w:val="0"/>
          <w:numId w:val="5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підсумкового контролю (екзамен) – 20 балів.</w:t>
      </w:r>
    </w:p>
    <w:p w14:paraId="6C3F453B" w14:textId="77777777" w:rsidR="003D5350" w:rsidRDefault="003D5350" w:rsidP="003D5350">
      <w:pPr>
        <w:numPr>
          <w:ilvl w:val="0"/>
          <w:numId w:val="5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за навчальну дисципліну (підсумкове оцінювання) – 100 балів.</w:t>
      </w:r>
    </w:p>
    <w:p w14:paraId="524FD71A" w14:textId="77777777" w:rsidR="003D5350" w:rsidRDefault="003D5350" w:rsidP="003D5350">
      <w:pPr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5F104EA6" w14:textId="77777777" w:rsidR="00CA7F69" w:rsidRDefault="00CA7F69" w:rsidP="003D5350">
      <w:pPr>
        <w:tabs>
          <w:tab w:val="left" w:pos="2863"/>
        </w:tabs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5BFBE539" w14:textId="02C1C788" w:rsidR="003D5350" w:rsidRDefault="003D5350" w:rsidP="003D5350">
      <w:pPr>
        <w:tabs>
          <w:tab w:val="left" w:pos="2863"/>
        </w:tabs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lastRenderedPageBreak/>
        <w:t>Таблиця 1. Шкала оцінювання поточного та підсумкового контролю (</w:t>
      </w:r>
      <w:r w:rsidR="00CA7F69">
        <w:rPr>
          <w:rFonts w:ascii="Times New Roman" w:hAnsi="Times New Roman"/>
          <w:b/>
          <w:bCs/>
          <w:i/>
          <w:iCs/>
          <w:sz w:val="28"/>
          <w:szCs w:val="28"/>
        </w:rPr>
        <w:t>залік</w:t>
      </w:r>
      <w:r>
        <w:rPr>
          <w:rFonts w:ascii="Times New Roman" w:hAnsi="Times New Roman"/>
          <w:b/>
          <w:bCs/>
          <w:i/>
          <w:iCs/>
          <w:sz w:val="28"/>
          <w:szCs w:val="28"/>
        </w:rPr>
        <w:t>)</w:t>
      </w:r>
    </w:p>
    <w:tbl>
      <w:tblPr>
        <w:tblW w:w="0" w:type="auto"/>
        <w:tblInd w:w="-34" w:type="dxa"/>
        <w:tblLayout w:type="fixed"/>
        <w:tblLook w:val="04A0" w:firstRow="1" w:lastRow="0" w:firstColumn="1" w:lastColumn="0" w:noHBand="0" w:noVBand="1"/>
      </w:tblPr>
      <w:tblGrid>
        <w:gridCol w:w="1418"/>
        <w:gridCol w:w="2693"/>
        <w:gridCol w:w="1985"/>
        <w:gridCol w:w="3544"/>
      </w:tblGrid>
      <w:tr w:rsidR="003D5350" w14:paraId="1B1FB72C" w14:textId="77777777" w:rsidTr="003D5350">
        <w:trPr>
          <w:trHeight w:val="515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95A14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A393B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244A2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3D5350" w14:paraId="118F1B4D" w14:textId="77777777" w:rsidTr="003D5350">
        <w:trPr>
          <w:trHeight w:val="830"/>
        </w:trPr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2CEEE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93FEE" w14:textId="77777777" w:rsidR="003D5350" w:rsidRDefault="003D5350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42663B2B" w14:textId="77777777" w:rsidR="003D5350" w:rsidRDefault="003D5350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8B2D1" w14:textId="77777777" w:rsidR="003D5350" w:rsidRDefault="003D5350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6DF0DFBA" w14:textId="77777777" w:rsidR="003D5350" w:rsidRDefault="003D5350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3E0A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3D5350" w14:paraId="3E344C2A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71344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4AFDA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F2DE38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43D44C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3D5350" w14:paraId="74193FF5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AB7F4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41-45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4FFD87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BE27D8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B506D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3D5350" w14:paraId="6F8A1450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B79C75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36-40</w:t>
            </w:r>
          </w:p>
        </w:tc>
        <w:tc>
          <w:tcPr>
            <w:tcW w:w="4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F9F11F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A40A13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23769C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3D5350" w14:paraId="2678D7EE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A328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31-35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0590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3428D" w14:textId="77777777" w:rsidR="003D5350" w:rsidRDefault="003D5350">
            <w:pPr>
              <w:snapToGrid w:val="0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CBDC4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3D5350" w14:paraId="01D4E4B2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0832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25-30</w:t>
            </w:r>
          </w:p>
        </w:tc>
        <w:tc>
          <w:tcPr>
            <w:tcW w:w="4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B34F44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F4F272" w14:textId="77777777" w:rsidR="003D5350" w:rsidRDefault="003D5350">
            <w:pPr>
              <w:suppressAutoHyphens w:val="0"/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5B3EF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3D5350" w14:paraId="03C23F1C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56205B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13-24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243CE6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40F50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042312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складання)</w:t>
            </w:r>
          </w:p>
        </w:tc>
      </w:tr>
      <w:tr w:rsidR="003D5350" w14:paraId="4FD8AC23" w14:textId="77777777" w:rsidTr="003D5350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BD948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1-12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CB7D44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9178F1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963DC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4650A3EA" w14:textId="77777777" w:rsidR="003D5350" w:rsidRDefault="003D5350" w:rsidP="003D5350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14:paraId="1EAD22C0" w14:textId="77777777" w:rsidR="003D5350" w:rsidRDefault="003D5350" w:rsidP="003D5350">
      <w:pPr>
        <w:ind w:firstLine="709"/>
      </w:pPr>
      <w:r>
        <w:rPr>
          <w:rFonts w:ascii="Times New Roman" w:hAnsi="Times New Roman"/>
          <w:bCs/>
          <w:sz w:val="28"/>
          <w:szCs w:val="28"/>
        </w:rPr>
        <w:t>Підсумкова оцінка є сумою балів, набраних за весь курс навчання та під час поточного контролю та підсумкового контролю (тест) (80+20=100) та вираховується за національною шкалою та шкалою ЄКТС.</w:t>
      </w:r>
    </w:p>
    <w:p w14:paraId="731AD1F3" w14:textId="77777777" w:rsidR="003D5350" w:rsidRDefault="003D5350" w:rsidP="003D5350">
      <w:pPr>
        <w:ind w:firstLine="709"/>
        <w:rPr>
          <w:rFonts w:ascii="Times New Roman" w:hAnsi="Times New Roman"/>
          <w:bCs/>
          <w:sz w:val="28"/>
          <w:szCs w:val="28"/>
        </w:rPr>
      </w:pPr>
    </w:p>
    <w:p w14:paraId="66F54BF0" w14:textId="77777777" w:rsidR="003D5350" w:rsidRDefault="003D5350" w:rsidP="003D5350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2. Відповідність результатів контролю знань за різними шкалами та критерії оцінювання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243"/>
        <w:gridCol w:w="1054"/>
        <w:gridCol w:w="1536"/>
        <w:gridCol w:w="2682"/>
        <w:gridCol w:w="1441"/>
        <w:gridCol w:w="1542"/>
      </w:tblGrid>
      <w:tr w:rsidR="003D5350" w14:paraId="0472DDA8" w14:textId="77777777" w:rsidTr="003D5350">
        <w:trPr>
          <w:trHeight w:val="537"/>
        </w:trPr>
        <w:tc>
          <w:tcPr>
            <w:tcW w:w="12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6F2F58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 за 100-бальною шкалою</w:t>
            </w:r>
          </w:p>
        </w:tc>
        <w:tc>
          <w:tcPr>
            <w:tcW w:w="2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783829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Шкала оцінювання ЄКТС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0F33AB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Критерії оцінювання</w:t>
            </w:r>
          </w:p>
        </w:tc>
        <w:tc>
          <w:tcPr>
            <w:tcW w:w="2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DF87F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Національна шкала оцінювання</w:t>
            </w:r>
          </w:p>
        </w:tc>
      </w:tr>
      <w:tr w:rsidR="003D5350" w14:paraId="645D7FFB" w14:textId="77777777" w:rsidTr="003D5350">
        <w:trPr>
          <w:trHeight w:val="1070"/>
        </w:trPr>
        <w:tc>
          <w:tcPr>
            <w:tcW w:w="12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AE2E61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6097E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1700D7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Значення оцінки за шкалою ЄКТС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87F851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4E2ED0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Екзамен, курсова робота, практика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66D746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  <w:tr w:rsidR="003D5350" w14:paraId="439274FE" w14:textId="77777777" w:rsidTr="003D5350">
        <w:trPr>
          <w:trHeight w:val="189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39B1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90-100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0E80B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B2B40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9B2508E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виявляє творчі здібності, вміє самостійно здобувати знання, без допомоги викладача знаходить та опрацьовує необхідну інформацію, може використовувати набуті знання і вміння для прийняття рішень у нестандартних ситуаціях, переконливо аргументує свої відповіді.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C93EC3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799D40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</w:tr>
      <w:tr w:rsidR="003D5350" w14:paraId="5140A548" w14:textId="77777777" w:rsidTr="003D5350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9F1ED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6E435E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1B484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дуже 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B00762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вільно володіє вивченим обсягом матеріалу, застосовує його на практиці творчо розв’язує вправи і завдання  у стандартних ситуаціях, самостійно виправляє допущені помилки, кількість яких незначна.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181AB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C679EF" w14:textId="77777777" w:rsidR="003D5350" w:rsidRDefault="003D5350">
            <w:pPr>
              <w:suppressAutoHyphens w:val="0"/>
              <w:spacing w:after="0" w:line="256" w:lineRule="auto"/>
            </w:pPr>
          </w:p>
        </w:tc>
      </w:tr>
      <w:tr w:rsidR="003D5350" w14:paraId="5EA73983" w14:textId="77777777" w:rsidTr="003D5350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11A4BB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E97127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6A920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B3272A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Студент вміє зіставляти, узагальнювати, систематизувати інформацію під керівництвом викладача; в цілому самостійно застосовує її на практиці; вміє контролювати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власну діяльність; виправляти помилки, добирати аргументи для підтвердження своїх думок.</w:t>
            </w:r>
          </w:p>
        </w:tc>
        <w:tc>
          <w:tcPr>
            <w:tcW w:w="2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F23785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48CB2D" w14:textId="77777777" w:rsidR="003D5350" w:rsidRDefault="003D5350">
            <w:pPr>
              <w:suppressAutoHyphens w:val="0"/>
              <w:spacing w:after="0" w:line="256" w:lineRule="auto"/>
            </w:pPr>
          </w:p>
        </w:tc>
      </w:tr>
      <w:tr w:rsidR="003D5350" w14:paraId="5B9BF08E" w14:textId="77777777" w:rsidTr="003D5350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6515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7AA4D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135F3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39A6C3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відтворює значну частину теоретичного матеріалу, виявляє знання і розуміння основних положень; за допомогою викладача може аналізувати навчальний матеріал, виправляти помилки, серед яких є значна кількість суттєвих.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BF6D9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DB2EB8" w14:textId="77777777" w:rsidR="003D5350" w:rsidRDefault="003D5350">
            <w:pPr>
              <w:suppressAutoHyphens w:val="0"/>
              <w:spacing w:after="0" w:line="256" w:lineRule="auto"/>
            </w:pPr>
          </w:p>
        </w:tc>
      </w:tr>
      <w:tr w:rsidR="003D5350" w14:paraId="42FF0113" w14:textId="77777777" w:rsidTr="003D5350">
        <w:trPr>
          <w:trHeight w:val="106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685BC5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95426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2095E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достатньо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CE36B5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навчальним матеріалом на рівні, вищому за початковий, значну частину його відтворює на репродуктивному рівні.</w:t>
            </w:r>
          </w:p>
        </w:tc>
        <w:tc>
          <w:tcPr>
            <w:tcW w:w="2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15BC9C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17414" w14:textId="77777777" w:rsidR="003D5350" w:rsidRDefault="003D5350">
            <w:pPr>
              <w:suppressAutoHyphens w:val="0"/>
              <w:spacing w:after="0" w:line="256" w:lineRule="auto"/>
            </w:pPr>
          </w:p>
        </w:tc>
      </w:tr>
      <w:tr w:rsidR="003D5350" w14:paraId="080769FA" w14:textId="77777777" w:rsidTr="003D5350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91FA0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9F2247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FX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F2DFD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0283654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D1F50C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окремих фрагментів, що становлять незначну частину навчального матеріалу.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2781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52989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</w:tr>
      <w:tr w:rsidR="003D5350" w14:paraId="44C52A08" w14:textId="77777777" w:rsidTr="003D5350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79636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645A0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9C63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19071E6E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з обов’язковим повторним вивченням дисципліни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2716A3" w14:textId="77777777" w:rsidR="003D5350" w:rsidRDefault="003D5350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Студент володіє матеріалом на рівні елементарного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розпізнання і відтворення окремих фактів, елементів, фрагментів.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9C394B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незадовільно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4EB00F" w14:textId="77777777" w:rsidR="003D5350" w:rsidRDefault="003D5350">
            <w:pPr>
              <w:suppressAutoHyphens w:val="0"/>
              <w:spacing w:after="0" w:line="256" w:lineRule="auto"/>
            </w:pPr>
          </w:p>
        </w:tc>
      </w:tr>
    </w:tbl>
    <w:p w14:paraId="5AEA550A" w14:textId="77777777" w:rsidR="003D5350" w:rsidRDefault="003D5350" w:rsidP="003D5350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6ACD3C31" w14:textId="77777777" w:rsidR="003D5350" w:rsidRDefault="003D5350" w:rsidP="003D5350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5E8B22A7" w14:textId="77777777" w:rsidR="003D5350" w:rsidRDefault="003D5350" w:rsidP="003D5350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1ABD4E71" w14:textId="77777777" w:rsidR="003D5350" w:rsidRDefault="003D5350" w:rsidP="003D5350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3. Шкала оцінювання: національна та ЄКТС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275"/>
        <w:gridCol w:w="2682"/>
        <w:gridCol w:w="1997"/>
        <w:gridCol w:w="3508"/>
      </w:tblGrid>
      <w:tr w:rsidR="003D5350" w14:paraId="3BBE08DB" w14:textId="77777777" w:rsidTr="003D5350">
        <w:trPr>
          <w:trHeight w:val="515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6FC7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C17DDC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64626" w14:textId="77777777" w:rsidR="003D5350" w:rsidRDefault="003D5350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3D5350" w14:paraId="1EF382D8" w14:textId="77777777" w:rsidTr="003D5350">
        <w:trPr>
          <w:trHeight w:val="830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68684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4317F8" w14:textId="77777777" w:rsidR="003D5350" w:rsidRDefault="003D5350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64FB70C4" w14:textId="77777777" w:rsidR="003D5350" w:rsidRDefault="003D5350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1E9CB" w14:textId="77777777" w:rsidR="003D5350" w:rsidRDefault="003D5350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3912DB60" w14:textId="77777777" w:rsidR="003D5350" w:rsidRDefault="003D5350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76C86B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3D5350" w14:paraId="2A739652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F675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D654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23BDD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F7189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3D5350" w14:paraId="23D34736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5AA3E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DAB48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B0BA02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C91D4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3D5350" w14:paraId="430A3871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FAA3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46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13259B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966262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9107C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3D5350" w14:paraId="713CD117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24274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02F182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7DCAD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D98128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3D5350" w14:paraId="51205556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2E5F55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46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0C2303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A7E97B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4E0C9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3D5350" w14:paraId="30518013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76A7AC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0B4CBF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8C1E5E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75D3F7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</w:t>
            </w:r>
          </w:p>
        </w:tc>
      </w:tr>
      <w:tr w:rsidR="003D5350" w14:paraId="2B7339C9" w14:textId="77777777" w:rsidTr="003D5350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AB2E78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29C11" w14:textId="77777777" w:rsidR="003D5350" w:rsidRDefault="003D5350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A1649" w14:textId="77777777" w:rsidR="003D5350" w:rsidRDefault="003D5350">
            <w:pPr>
              <w:suppressAutoHyphens w:val="0"/>
              <w:spacing w:after="0" w:line="256" w:lineRule="auto"/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5CDC1" w14:textId="77777777" w:rsidR="003D5350" w:rsidRDefault="003D5350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7E7C913C" w14:textId="1BF15E24" w:rsidR="003D5350" w:rsidRDefault="003D5350" w:rsidP="003D5350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15B53CC2" w14:textId="64E8A25C" w:rsidR="00BD7428" w:rsidRDefault="00BD7428" w:rsidP="003D5350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4BA992FD" w14:textId="4378DF82" w:rsidR="00BD7428" w:rsidRDefault="00BD7428" w:rsidP="003D5350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0F2351C6" w14:textId="77777777" w:rsidR="00BD7428" w:rsidRDefault="00BD7428" w:rsidP="003D5350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70D4A378" w14:textId="77777777" w:rsidR="00CA7F69" w:rsidRDefault="00CA7F69">
      <w:pPr>
        <w:suppressAutoHyphens w:val="0"/>
        <w:spacing w:line="259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br w:type="page"/>
      </w:r>
    </w:p>
    <w:p w14:paraId="0BDC9400" w14:textId="0FA61086" w:rsidR="003D5350" w:rsidRDefault="003D5350" w:rsidP="003D5350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Список рекомендованих джерел </w:t>
      </w:r>
    </w:p>
    <w:p w14:paraId="28267860" w14:textId="77777777" w:rsidR="003D5350" w:rsidRDefault="003D5350" w:rsidP="003D535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8A13815" w14:textId="40C1049A" w:rsidR="00BD7428" w:rsidRDefault="00BD7428" w:rsidP="00A32A77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b/>
          <w:bCs/>
          <w:sz w:val="28"/>
          <w:szCs w:val="28"/>
        </w:rPr>
        <w:t>Основні:</w:t>
      </w:r>
    </w:p>
    <w:p w14:paraId="205EE843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BD7428">
        <w:rPr>
          <w:rFonts w:ascii="Times New Roman" w:hAnsi="Times New Roman"/>
          <w:sz w:val="28"/>
          <w:szCs w:val="28"/>
        </w:rPr>
        <w:t>Венцик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О.В. Аналіз стану вивчення проблеми креативності та творчого потенціалу особистості. Науковий вісник. 2018. № 1. С. 14 – 24. </w:t>
      </w:r>
    </w:p>
    <w:p w14:paraId="6906550A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BD7428">
        <w:rPr>
          <w:rFonts w:ascii="Times New Roman" w:hAnsi="Times New Roman"/>
          <w:sz w:val="28"/>
          <w:szCs w:val="28"/>
        </w:rPr>
        <w:t>Ґріффітс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Кріс. Посібник із креативного мислення / пер. з </w:t>
      </w:r>
      <w:proofErr w:type="spellStart"/>
      <w:r w:rsidRPr="00BD7428">
        <w:rPr>
          <w:rFonts w:ascii="Times New Roman" w:hAnsi="Times New Roman"/>
          <w:sz w:val="28"/>
          <w:szCs w:val="28"/>
        </w:rPr>
        <w:t>англ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У. </w:t>
      </w:r>
      <w:proofErr w:type="spellStart"/>
      <w:r w:rsidRPr="00BD7428">
        <w:rPr>
          <w:rFonts w:ascii="Times New Roman" w:hAnsi="Times New Roman"/>
          <w:sz w:val="28"/>
          <w:szCs w:val="28"/>
        </w:rPr>
        <w:t>Курганової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Харків: Вид-во «Ранок», 2020. 288 с. </w:t>
      </w:r>
    </w:p>
    <w:p w14:paraId="22C2D1E7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3. Джозеф </w:t>
      </w:r>
      <w:proofErr w:type="spellStart"/>
      <w:r w:rsidRPr="00BD7428">
        <w:rPr>
          <w:rFonts w:ascii="Times New Roman" w:hAnsi="Times New Roman"/>
          <w:sz w:val="28"/>
          <w:szCs w:val="28"/>
        </w:rPr>
        <w:t>О’Конор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, Ієн </w:t>
      </w:r>
      <w:proofErr w:type="spellStart"/>
      <w:r w:rsidRPr="00BD7428">
        <w:rPr>
          <w:rFonts w:ascii="Times New Roman" w:hAnsi="Times New Roman"/>
          <w:sz w:val="28"/>
          <w:szCs w:val="28"/>
        </w:rPr>
        <w:t>Макдермотт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Система мислення. Пошук неординарних творчих рішень / переклад Н. </w:t>
      </w:r>
      <w:proofErr w:type="spellStart"/>
      <w:r w:rsidRPr="00BD7428">
        <w:rPr>
          <w:rFonts w:ascii="Times New Roman" w:hAnsi="Times New Roman"/>
          <w:sz w:val="28"/>
          <w:szCs w:val="28"/>
        </w:rPr>
        <w:t>Сисюк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Вид-во: Наш форма. 2018. 240 с. </w:t>
      </w:r>
    </w:p>
    <w:p w14:paraId="0FB23913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4. Маліновська О. Я. Конспект лекцій з навчальної дисципліни особистий, корпоративний та публічний тайм-менеджмент. ЛЬВІВ 2018. </w:t>
      </w:r>
    </w:p>
    <w:p w14:paraId="2C0E7D9A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5. </w:t>
      </w:r>
      <w:proofErr w:type="spellStart"/>
      <w:r w:rsidRPr="00BD7428">
        <w:rPr>
          <w:rFonts w:ascii="Times New Roman" w:hAnsi="Times New Roman"/>
          <w:sz w:val="28"/>
          <w:szCs w:val="28"/>
        </w:rPr>
        <w:t>Романченко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А. П. Стратегія самопрезентації та її тактики (на матеріалі лінгвістичного дискурсу) : </w:t>
      </w:r>
      <w:proofErr w:type="spellStart"/>
      <w:r w:rsidRPr="00BD7428">
        <w:rPr>
          <w:rFonts w:ascii="Times New Roman" w:hAnsi="Times New Roman"/>
          <w:sz w:val="28"/>
          <w:szCs w:val="28"/>
        </w:rPr>
        <w:t>зб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наук. пр. 2018. </w:t>
      </w:r>
      <w:proofErr w:type="spellStart"/>
      <w:r w:rsidRPr="00BD7428">
        <w:rPr>
          <w:rFonts w:ascii="Times New Roman" w:hAnsi="Times New Roman"/>
          <w:sz w:val="28"/>
          <w:szCs w:val="28"/>
        </w:rPr>
        <w:t>Вип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25. С. 197–209. </w:t>
      </w:r>
    </w:p>
    <w:p w14:paraId="576B8192" w14:textId="6A141361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6. Цимбал О. Ю. Самоменеджмент в структурі підготовки майбутніх керівників навчальних закладів / О. Ю. Цимбал // Молодий вчений. – 2016. – № 6. – С. 481–483 [Електронний ресурс]. – Режим доступу : </w:t>
      </w:r>
      <w:hyperlink r:id="rId6" w:history="1">
        <w:r w:rsidR="00A32A77" w:rsidRPr="005662E9">
          <w:rPr>
            <w:rStyle w:val="a3"/>
            <w:rFonts w:ascii="Times New Roman" w:hAnsi="Times New Roman"/>
            <w:sz w:val="28"/>
            <w:szCs w:val="28"/>
          </w:rPr>
          <w:t>http://nbuv.gov.ua/UJRN/molv_2016_6_121 20</w:t>
        </w:r>
      </w:hyperlink>
      <w:r w:rsidRPr="00BD7428">
        <w:rPr>
          <w:rFonts w:ascii="Times New Roman" w:hAnsi="Times New Roman"/>
          <w:sz w:val="28"/>
          <w:szCs w:val="28"/>
        </w:rPr>
        <w:t xml:space="preserve">. </w:t>
      </w:r>
    </w:p>
    <w:p w14:paraId="52D41582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7. Юринець З.В. Самоменеджмент : </w:t>
      </w:r>
      <w:proofErr w:type="spellStart"/>
      <w:r w:rsidRPr="00BD7428">
        <w:rPr>
          <w:rFonts w:ascii="Times New Roman" w:hAnsi="Times New Roman"/>
          <w:sz w:val="28"/>
          <w:szCs w:val="28"/>
        </w:rPr>
        <w:t>навч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посібник / З. В. Юринець, О.В. Макара. – Львів : ЛНУ імені Івана Франка, 2014. – 272 с. </w:t>
      </w:r>
    </w:p>
    <w:p w14:paraId="093B1E4F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8. Юрик Н.Є. Самоменеджмент : Курс лекцій. – Тернопіль : ТНТУ імені Івана Пулюя, 2015. – 89 с. </w:t>
      </w:r>
    </w:p>
    <w:p w14:paraId="5E355E14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9. </w:t>
      </w:r>
      <w:proofErr w:type="spellStart"/>
      <w:r w:rsidRPr="00BD7428">
        <w:rPr>
          <w:rFonts w:ascii="Times New Roman" w:hAnsi="Times New Roman"/>
          <w:sz w:val="28"/>
          <w:szCs w:val="28"/>
        </w:rPr>
        <w:t>John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Ingledew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How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to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Have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Great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Ideas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: A </w:t>
      </w:r>
      <w:proofErr w:type="spellStart"/>
      <w:r w:rsidRPr="00BD7428">
        <w:rPr>
          <w:rFonts w:ascii="Times New Roman" w:hAnsi="Times New Roman"/>
          <w:sz w:val="28"/>
          <w:szCs w:val="28"/>
        </w:rPr>
        <w:t>Guide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to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Creative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Thinking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Laurrence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King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Publishing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Ltd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2016. 184 p. </w:t>
      </w:r>
    </w:p>
    <w:p w14:paraId="4C804785" w14:textId="70449CF8" w:rsidR="00A32A77" w:rsidRDefault="00BD7428" w:rsidP="00A32A77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A32A77">
        <w:rPr>
          <w:rFonts w:ascii="Times New Roman" w:hAnsi="Times New Roman"/>
          <w:b/>
          <w:bCs/>
          <w:sz w:val="28"/>
          <w:szCs w:val="28"/>
        </w:rPr>
        <w:t>Додаткові:</w:t>
      </w:r>
    </w:p>
    <w:p w14:paraId="1D30CF09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BD7428">
        <w:rPr>
          <w:rFonts w:ascii="Times New Roman" w:hAnsi="Times New Roman"/>
          <w:sz w:val="28"/>
          <w:szCs w:val="28"/>
        </w:rPr>
        <w:t>Антюшко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Д., Прус Е. Метод асоціативного мислення в освіті. </w:t>
      </w:r>
      <w:proofErr w:type="spellStart"/>
      <w:r w:rsidRPr="00BD7428">
        <w:rPr>
          <w:rFonts w:ascii="Times New Roman" w:hAnsi="Times New Roman"/>
          <w:sz w:val="28"/>
          <w:szCs w:val="28"/>
        </w:rPr>
        <w:t>Вісн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Київ. </w:t>
      </w:r>
      <w:proofErr w:type="spellStart"/>
      <w:r w:rsidRPr="00BD7428">
        <w:rPr>
          <w:rFonts w:ascii="Times New Roman" w:hAnsi="Times New Roman"/>
          <w:sz w:val="28"/>
          <w:szCs w:val="28"/>
        </w:rPr>
        <w:t>нац</w:t>
      </w:r>
      <w:proofErr w:type="spellEnd"/>
      <w:r w:rsidRPr="00BD7428">
        <w:rPr>
          <w:rFonts w:ascii="Times New Roman" w:hAnsi="Times New Roman"/>
          <w:sz w:val="28"/>
          <w:szCs w:val="28"/>
        </w:rPr>
        <w:t>. торг.-</w:t>
      </w:r>
      <w:proofErr w:type="spellStart"/>
      <w:r w:rsidRPr="00BD7428">
        <w:rPr>
          <w:rFonts w:ascii="Times New Roman" w:hAnsi="Times New Roman"/>
          <w:sz w:val="28"/>
          <w:szCs w:val="28"/>
        </w:rPr>
        <w:t>екон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унту. 2018. № 5. С. 138–146. </w:t>
      </w:r>
    </w:p>
    <w:p w14:paraId="6B1A2995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BD7428">
        <w:rPr>
          <w:rFonts w:ascii="Times New Roman" w:hAnsi="Times New Roman"/>
          <w:sz w:val="28"/>
          <w:szCs w:val="28"/>
        </w:rPr>
        <w:t>Асташенкова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Д. Ка. Міжнародні візити та переговори: організація і протокольний супровід : </w:t>
      </w:r>
      <w:proofErr w:type="spellStart"/>
      <w:r w:rsidRPr="00BD7428">
        <w:rPr>
          <w:rFonts w:ascii="Times New Roman" w:hAnsi="Times New Roman"/>
          <w:sz w:val="28"/>
          <w:szCs w:val="28"/>
        </w:rPr>
        <w:t>навч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посіб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Київ ; Кам'янець-Подільський : Рута, 2020. 88 с. </w:t>
      </w:r>
    </w:p>
    <w:p w14:paraId="301FF2B4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BD7428">
        <w:rPr>
          <w:rFonts w:ascii="Times New Roman" w:hAnsi="Times New Roman"/>
          <w:sz w:val="28"/>
          <w:szCs w:val="28"/>
        </w:rPr>
        <w:t>Бочелюк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В. Й., </w:t>
      </w:r>
      <w:proofErr w:type="spellStart"/>
      <w:r w:rsidRPr="00BD7428">
        <w:rPr>
          <w:rFonts w:ascii="Times New Roman" w:hAnsi="Times New Roman"/>
          <w:sz w:val="28"/>
          <w:szCs w:val="28"/>
        </w:rPr>
        <w:t>Завацька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Н. Є., Самойлов О. А. Інтегративні процеси командоутворення групи: соціально-психологічний та етнічний аспекти : монографія. Луганськ : Вид-во СНУ ім. Володимира Даля, 2013. 181 с. </w:t>
      </w:r>
    </w:p>
    <w:p w14:paraId="4A6E2258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lastRenderedPageBreak/>
        <w:t xml:space="preserve">4. </w:t>
      </w:r>
      <w:proofErr w:type="spellStart"/>
      <w:r w:rsidRPr="00BD7428">
        <w:rPr>
          <w:rFonts w:ascii="Times New Roman" w:hAnsi="Times New Roman"/>
          <w:sz w:val="28"/>
          <w:szCs w:val="28"/>
        </w:rPr>
        <w:t>Брич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В. Я., </w:t>
      </w:r>
      <w:proofErr w:type="spellStart"/>
      <w:r w:rsidRPr="00BD7428">
        <w:rPr>
          <w:rFonts w:ascii="Times New Roman" w:hAnsi="Times New Roman"/>
          <w:sz w:val="28"/>
          <w:szCs w:val="28"/>
        </w:rPr>
        <w:t>Корман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М. М. Креативний менеджмент : підручник. Тернопіль : ТНЕУ, 2018. 219 c. </w:t>
      </w:r>
    </w:p>
    <w:p w14:paraId="6EDD2A1E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5. Головня А., </w:t>
      </w:r>
      <w:proofErr w:type="spellStart"/>
      <w:r w:rsidRPr="00BD7428">
        <w:rPr>
          <w:rFonts w:ascii="Times New Roman" w:hAnsi="Times New Roman"/>
          <w:sz w:val="28"/>
          <w:szCs w:val="28"/>
        </w:rPr>
        <w:t>Шурма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С. Ділові переговори англійською мовою. Київ : Арій, 2018. 63 с. </w:t>
      </w:r>
    </w:p>
    <w:p w14:paraId="3235DC78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6. </w:t>
      </w:r>
      <w:proofErr w:type="spellStart"/>
      <w:r w:rsidRPr="00BD7428">
        <w:rPr>
          <w:rFonts w:ascii="Times New Roman" w:hAnsi="Times New Roman"/>
          <w:sz w:val="28"/>
          <w:szCs w:val="28"/>
        </w:rPr>
        <w:t>Ідрісов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Б. Формування комунікативної компетентності студентів - майбутніх соціологів як можливості підвищення якості інтерв'ювання. </w:t>
      </w:r>
      <w:proofErr w:type="spellStart"/>
      <w:r w:rsidRPr="00BD7428">
        <w:rPr>
          <w:rFonts w:ascii="Times New Roman" w:hAnsi="Times New Roman"/>
          <w:sz w:val="28"/>
          <w:szCs w:val="28"/>
        </w:rPr>
        <w:t>Соціол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студії. 2016. № 1. С. 58–63 4. </w:t>
      </w:r>
    </w:p>
    <w:p w14:paraId="5CE6AE05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7. Князь С. В., </w:t>
      </w:r>
      <w:proofErr w:type="spellStart"/>
      <w:r w:rsidRPr="00BD7428">
        <w:rPr>
          <w:rFonts w:ascii="Times New Roman" w:hAnsi="Times New Roman"/>
          <w:sz w:val="28"/>
          <w:szCs w:val="28"/>
        </w:rPr>
        <w:t>Георгіаді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Н. Г. Структура, можливості і перспективи розвитку віртуальної економіки та креативних індустрій. </w:t>
      </w:r>
      <w:proofErr w:type="spellStart"/>
      <w:r w:rsidRPr="00BD7428">
        <w:rPr>
          <w:rFonts w:ascii="Times New Roman" w:hAnsi="Times New Roman"/>
          <w:sz w:val="28"/>
          <w:szCs w:val="28"/>
        </w:rPr>
        <w:t>Актуал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проблеми економіки. 2016. № 9. С. 346–351 </w:t>
      </w:r>
    </w:p>
    <w:p w14:paraId="085AEF6F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8. Комарова К. В, Коляда С. П. Лідерство: </w:t>
      </w:r>
      <w:proofErr w:type="spellStart"/>
      <w:r w:rsidRPr="00BD7428">
        <w:rPr>
          <w:rFonts w:ascii="Times New Roman" w:hAnsi="Times New Roman"/>
          <w:sz w:val="28"/>
          <w:szCs w:val="28"/>
        </w:rPr>
        <w:t>навч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посіб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Дніпро. 2017. 431 с. </w:t>
      </w:r>
    </w:p>
    <w:p w14:paraId="55498F9D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9. Кононенко А. О. Особливості </w:t>
      </w:r>
      <w:proofErr w:type="spellStart"/>
      <w:r w:rsidRPr="00BD7428">
        <w:rPr>
          <w:rFonts w:ascii="Times New Roman" w:hAnsi="Times New Roman"/>
          <w:sz w:val="28"/>
          <w:szCs w:val="28"/>
        </w:rPr>
        <w:t>самопрезентаційної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поведінки освітян як представників </w:t>
      </w:r>
      <w:proofErr w:type="spellStart"/>
      <w:r w:rsidRPr="00BD7428">
        <w:rPr>
          <w:rFonts w:ascii="Times New Roman" w:hAnsi="Times New Roman"/>
          <w:sz w:val="28"/>
          <w:szCs w:val="28"/>
        </w:rPr>
        <w:t>соціономічних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професій. </w:t>
      </w:r>
      <w:proofErr w:type="spellStart"/>
      <w:r w:rsidRPr="00BD7428">
        <w:rPr>
          <w:rFonts w:ascii="Times New Roman" w:hAnsi="Times New Roman"/>
          <w:sz w:val="28"/>
          <w:szCs w:val="28"/>
        </w:rPr>
        <w:t>Вісн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Одес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нац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ун-ту. Психологія. 2013. </w:t>
      </w:r>
      <w:proofErr w:type="spellStart"/>
      <w:r w:rsidRPr="00BD7428">
        <w:rPr>
          <w:rFonts w:ascii="Times New Roman" w:hAnsi="Times New Roman"/>
          <w:sz w:val="28"/>
          <w:szCs w:val="28"/>
        </w:rPr>
        <w:t>вип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23. С. 143–149. </w:t>
      </w:r>
    </w:p>
    <w:p w14:paraId="75E488FF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 xml:space="preserve">10. Кононенко А. О. Самопрезентація викладача вищої школи: теорія та практика: монографія. Донецьк : Донбас, 2014. - 338 с. </w:t>
      </w:r>
    </w:p>
    <w:p w14:paraId="7EFC6369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>1</w:t>
      </w:r>
      <w:r w:rsidR="00A32A77">
        <w:rPr>
          <w:rFonts w:ascii="Times New Roman" w:hAnsi="Times New Roman"/>
          <w:sz w:val="28"/>
          <w:szCs w:val="28"/>
        </w:rPr>
        <w:t>1</w:t>
      </w:r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Börner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K., </w:t>
      </w:r>
      <w:proofErr w:type="spellStart"/>
      <w:r w:rsidRPr="00BD7428">
        <w:rPr>
          <w:rFonts w:ascii="Times New Roman" w:hAnsi="Times New Roman"/>
          <w:sz w:val="28"/>
          <w:szCs w:val="28"/>
        </w:rPr>
        <w:t>Scrivner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O., </w:t>
      </w:r>
      <w:proofErr w:type="spellStart"/>
      <w:r w:rsidRPr="00BD7428">
        <w:rPr>
          <w:rFonts w:ascii="Times New Roman" w:hAnsi="Times New Roman"/>
          <w:sz w:val="28"/>
          <w:szCs w:val="28"/>
        </w:rPr>
        <w:t>Gallant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M., </w:t>
      </w:r>
      <w:proofErr w:type="spellStart"/>
      <w:r w:rsidRPr="00BD7428">
        <w:rPr>
          <w:rFonts w:ascii="Times New Roman" w:hAnsi="Times New Roman"/>
          <w:sz w:val="28"/>
          <w:szCs w:val="28"/>
        </w:rPr>
        <w:t>Ma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Sh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., </w:t>
      </w:r>
      <w:proofErr w:type="spellStart"/>
      <w:r w:rsidRPr="00BD7428">
        <w:rPr>
          <w:rFonts w:ascii="Times New Roman" w:hAnsi="Times New Roman"/>
          <w:sz w:val="28"/>
          <w:szCs w:val="28"/>
        </w:rPr>
        <w:t>Liu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X., </w:t>
      </w:r>
      <w:proofErr w:type="spellStart"/>
      <w:r w:rsidRPr="00BD7428">
        <w:rPr>
          <w:rFonts w:ascii="Times New Roman" w:hAnsi="Times New Roman"/>
          <w:sz w:val="28"/>
          <w:szCs w:val="28"/>
        </w:rPr>
        <w:t>Chewning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K., </w:t>
      </w:r>
      <w:proofErr w:type="spellStart"/>
      <w:r w:rsidRPr="00BD7428">
        <w:rPr>
          <w:rFonts w:ascii="Times New Roman" w:hAnsi="Times New Roman"/>
          <w:sz w:val="28"/>
          <w:szCs w:val="28"/>
        </w:rPr>
        <w:t>Wu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L. </w:t>
      </w:r>
      <w:proofErr w:type="spellStart"/>
      <w:r w:rsidRPr="00BD7428">
        <w:rPr>
          <w:rFonts w:ascii="Times New Roman" w:hAnsi="Times New Roman"/>
          <w:sz w:val="28"/>
          <w:szCs w:val="28"/>
        </w:rPr>
        <w:t>Skill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discrepancies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between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research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D7428">
        <w:rPr>
          <w:rFonts w:ascii="Times New Roman" w:hAnsi="Times New Roman"/>
          <w:sz w:val="28"/>
          <w:szCs w:val="28"/>
        </w:rPr>
        <w:t>education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D7428">
        <w:rPr>
          <w:rFonts w:ascii="Times New Roman" w:hAnsi="Times New Roman"/>
          <w:sz w:val="28"/>
          <w:szCs w:val="28"/>
        </w:rPr>
        <w:t>and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jobs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reveal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the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critical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need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to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supply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soft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skills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for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the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data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economy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PNAS. </w:t>
      </w:r>
      <w:proofErr w:type="spellStart"/>
      <w:r w:rsidRPr="00BD7428">
        <w:rPr>
          <w:rFonts w:ascii="Times New Roman" w:hAnsi="Times New Roman"/>
          <w:sz w:val="28"/>
          <w:szCs w:val="28"/>
        </w:rPr>
        <w:t>vol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115 № 50. 2018. рр.. 12630– 12637. </w:t>
      </w:r>
    </w:p>
    <w:p w14:paraId="2788AC31" w14:textId="77777777" w:rsidR="00A32A77" w:rsidRDefault="00BD7428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D7428">
        <w:rPr>
          <w:rFonts w:ascii="Times New Roman" w:hAnsi="Times New Roman"/>
          <w:sz w:val="28"/>
          <w:szCs w:val="28"/>
        </w:rPr>
        <w:t>1</w:t>
      </w:r>
      <w:r w:rsidR="00A32A77">
        <w:rPr>
          <w:rFonts w:ascii="Times New Roman" w:hAnsi="Times New Roman"/>
          <w:sz w:val="28"/>
          <w:szCs w:val="28"/>
        </w:rPr>
        <w:t>2</w:t>
      </w:r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Cotet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G. B., </w:t>
      </w:r>
      <w:proofErr w:type="spellStart"/>
      <w:r w:rsidRPr="00BD7428">
        <w:rPr>
          <w:rFonts w:ascii="Times New Roman" w:hAnsi="Times New Roman"/>
          <w:sz w:val="28"/>
          <w:szCs w:val="28"/>
        </w:rPr>
        <w:t>Balgiu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B. A., </w:t>
      </w:r>
      <w:proofErr w:type="spellStart"/>
      <w:r w:rsidRPr="00BD7428">
        <w:rPr>
          <w:rFonts w:ascii="Times New Roman" w:hAnsi="Times New Roman"/>
          <w:sz w:val="28"/>
          <w:szCs w:val="28"/>
        </w:rPr>
        <w:t>Zaleschi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V.-C. </w:t>
      </w:r>
      <w:proofErr w:type="spellStart"/>
      <w:r w:rsidRPr="00BD7428">
        <w:rPr>
          <w:rFonts w:ascii="Times New Roman" w:hAnsi="Times New Roman"/>
          <w:sz w:val="28"/>
          <w:szCs w:val="28"/>
        </w:rPr>
        <w:t>Assessment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procedure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for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the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soft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skills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requested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by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Industry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4.0. </w:t>
      </w:r>
      <w:proofErr w:type="spellStart"/>
      <w:r w:rsidRPr="00BD7428">
        <w:rPr>
          <w:rFonts w:ascii="Times New Roman" w:hAnsi="Times New Roman"/>
          <w:sz w:val="28"/>
          <w:szCs w:val="28"/>
        </w:rPr>
        <w:t>Matec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Web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of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Conferences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D7428">
        <w:rPr>
          <w:rFonts w:ascii="Times New Roman" w:hAnsi="Times New Roman"/>
          <w:sz w:val="28"/>
          <w:szCs w:val="28"/>
        </w:rPr>
        <w:t>Management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and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Economic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7428">
        <w:rPr>
          <w:rFonts w:ascii="Times New Roman" w:hAnsi="Times New Roman"/>
          <w:sz w:val="28"/>
          <w:szCs w:val="28"/>
        </w:rPr>
        <w:t>Engineering</w:t>
      </w:r>
      <w:proofErr w:type="spellEnd"/>
      <w:r w:rsidRPr="00BD7428">
        <w:rPr>
          <w:rFonts w:ascii="Times New Roman" w:hAnsi="Times New Roman"/>
          <w:sz w:val="28"/>
          <w:szCs w:val="28"/>
        </w:rPr>
        <w:t xml:space="preserve">. 2017. р.8. </w:t>
      </w:r>
    </w:p>
    <w:p w14:paraId="312E53C5" w14:textId="434E225A" w:rsidR="003D5350" w:rsidRPr="00BD7428" w:rsidRDefault="00A32A77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</w:t>
      </w:r>
      <w:r w:rsidR="00BD7428"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Susan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A.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Dean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Soft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Skills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Needed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for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the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21st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Century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Workforce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Walden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D7428" w:rsidRPr="00BD7428">
        <w:rPr>
          <w:rFonts w:ascii="Times New Roman" w:hAnsi="Times New Roman"/>
          <w:sz w:val="28"/>
          <w:szCs w:val="28"/>
        </w:rPr>
        <w:t>University</w:t>
      </w:r>
      <w:proofErr w:type="spellEnd"/>
      <w:r w:rsidR="00BD7428" w:rsidRPr="00BD7428">
        <w:rPr>
          <w:rFonts w:ascii="Times New Roman" w:hAnsi="Times New Roman"/>
          <w:sz w:val="28"/>
          <w:szCs w:val="28"/>
        </w:rPr>
        <w:t>. 2017. р. 146.</w:t>
      </w:r>
      <w:r w:rsidR="003D5350" w:rsidRPr="00BD7428">
        <w:rPr>
          <w:rFonts w:ascii="Times New Roman" w:eastAsia="Times New Roman" w:hAnsi="Times New Roman"/>
          <w:sz w:val="28"/>
          <w:szCs w:val="28"/>
        </w:rPr>
        <w:t xml:space="preserve">     </w:t>
      </w:r>
    </w:p>
    <w:p w14:paraId="59506BCE" w14:textId="77777777" w:rsidR="003D5350" w:rsidRDefault="003D5350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7D44A35C" w14:textId="77777777" w:rsidR="003D5350" w:rsidRDefault="003D5350" w:rsidP="003D535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4D3C0558" w14:textId="77777777" w:rsidR="003D5350" w:rsidRDefault="003D5350" w:rsidP="003D535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12A5E3CD" w14:textId="77777777" w:rsidR="003D5350" w:rsidRDefault="003D5350" w:rsidP="003D535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0120F95B" w14:textId="77777777" w:rsidR="003D5350" w:rsidRDefault="003D5350" w:rsidP="003D5350"/>
    <w:p w14:paraId="40266E4C" w14:textId="77777777" w:rsidR="00D05EA0" w:rsidRPr="003D5350" w:rsidRDefault="00D05EA0" w:rsidP="003D5350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sectPr w:rsidR="00D05EA0" w:rsidRPr="003D535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D8928F3"/>
    <w:multiLevelType w:val="hybridMultilevel"/>
    <w:tmpl w:val="741E034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33755FF"/>
    <w:multiLevelType w:val="hybridMultilevel"/>
    <w:tmpl w:val="8460C7AA"/>
    <w:lvl w:ilvl="0" w:tplc="78D60E1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7579426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60880329">
    <w:abstractNumId w:val="0"/>
    <w:lvlOverride w:ilvl="0">
      <w:startOverride w:val="1"/>
    </w:lvlOverride>
  </w:num>
  <w:num w:numId="3" w16cid:durableId="758794940">
    <w:abstractNumId w:val="4"/>
  </w:num>
  <w:num w:numId="4" w16cid:durableId="191104107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88627361">
    <w:abstractNumId w:val="1"/>
    <w:lvlOverride w:ilvl="0">
      <w:startOverride w:val="1"/>
    </w:lvlOverride>
  </w:num>
  <w:num w:numId="6" w16cid:durableId="19371359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BB4"/>
    <w:rsid w:val="003D5350"/>
    <w:rsid w:val="005B310D"/>
    <w:rsid w:val="00615BB4"/>
    <w:rsid w:val="00641322"/>
    <w:rsid w:val="008306D4"/>
    <w:rsid w:val="00A32A77"/>
    <w:rsid w:val="00BD7428"/>
    <w:rsid w:val="00CA7F69"/>
    <w:rsid w:val="00D05EA0"/>
    <w:rsid w:val="00DC1C55"/>
    <w:rsid w:val="00E4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5FF2F"/>
  <w15:chartTrackingRefBased/>
  <w15:docId w15:val="{0866A9F4-C1C1-4053-854F-9BD00962B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D5350"/>
    <w:pPr>
      <w:suppressAutoHyphens/>
      <w:spacing w:line="252" w:lineRule="auto"/>
    </w:pPr>
    <w:rPr>
      <w:rFonts w:ascii="Calibri" w:eastAsia="Calibri" w:hAnsi="Calibri" w:cs="Times New Roman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D5350"/>
    <w:rPr>
      <w:color w:val="0563C1" w:themeColor="hyperlink"/>
      <w:u w:val="single"/>
    </w:rPr>
  </w:style>
  <w:style w:type="paragraph" w:customStyle="1" w:styleId="a4">
    <w:name w:val="Абзац списка"/>
    <w:basedOn w:val="a"/>
    <w:rsid w:val="003D5350"/>
    <w:pPr>
      <w:spacing w:after="200" w:line="276" w:lineRule="auto"/>
      <w:ind w:left="720"/>
      <w:contextualSpacing/>
    </w:pPr>
    <w:rPr>
      <w:rFonts w:eastAsia="Times New Roman"/>
      <w:lang w:val="ru-RU"/>
    </w:rPr>
  </w:style>
  <w:style w:type="paragraph" w:customStyle="1" w:styleId="Style19">
    <w:name w:val="Style19"/>
    <w:basedOn w:val="a"/>
    <w:rsid w:val="003D5350"/>
    <w:pPr>
      <w:widowControl w:val="0"/>
      <w:autoSpaceDE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/>
    </w:rPr>
  </w:style>
  <w:style w:type="character" w:customStyle="1" w:styleId="FontStyle29">
    <w:name w:val="Font Style29"/>
    <w:rsid w:val="003D5350"/>
    <w:rPr>
      <w:rFonts w:ascii="Times New Roman" w:hAnsi="Times New Roman" w:cs="Times New Roman" w:hint="default"/>
      <w:sz w:val="20"/>
      <w:szCs w:val="20"/>
    </w:rPr>
  </w:style>
  <w:style w:type="character" w:customStyle="1" w:styleId="FontStyle31">
    <w:name w:val="Font Style31"/>
    <w:rsid w:val="003D5350"/>
    <w:rPr>
      <w:rFonts w:ascii="Times New Roman" w:hAnsi="Times New Roman" w:cs="Times New Roman" w:hint="default"/>
      <w:i/>
      <w:iCs/>
      <w:sz w:val="20"/>
      <w:szCs w:val="20"/>
    </w:rPr>
  </w:style>
  <w:style w:type="table" w:styleId="a5">
    <w:name w:val="Table Grid"/>
    <w:basedOn w:val="a1"/>
    <w:uiPriority w:val="39"/>
    <w:rsid w:val="003D535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Unresolved Mention"/>
    <w:basedOn w:val="a0"/>
    <w:uiPriority w:val="99"/>
    <w:semiHidden/>
    <w:unhideWhenUsed/>
    <w:rsid w:val="00A32A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197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buv.gov.ua/UJRN/molv_2016_6_121%202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9</Pages>
  <Words>7640</Words>
  <Characters>4356</Characters>
  <Application>Microsoft Office Word</Application>
  <DocSecurity>0</DocSecurity>
  <Lines>36</Lines>
  <Paragraphs>23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Юлія</dc:creator>
  <cp:keywords/>
  <dc:description/>
  <cp:lastModifiedBy>Яна Решетова</cp:lastModifiedBy>
  <cp:revision>4</cp:revision>
  <dcterms:created xsi:type="dcterms:W3CDTF">2024-04-30T15:31:00Z</dcterms:created>
  <dcterms:modified xsi:type="dcterms:W3CDTF">2024-04-30T16:49:00Z</dcterms:modified>
</cp:coreProperties>
</file>