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4A0"/>
      </w:tblPr>
      <w:tblGrid>
        <w:gridCol w:w="2545"/>
        <w:gridCol w:w="7359"/>
      </w:tblGrid>
      <w:tr w:rsidR="00571B01" w:rsidRPr="00571B01" w:rsidTr="00571B01">
        <w:tc>
          <w:tcPr>
            <w:tcW w:w="2235" w:type="dxa"/>
          </w:tcPr>
          <w:p w:rsidR="00571B01" w:rsidRPr="00571B01" w:rsidRDefault="00571B01" w:rsidP="00571B01">
            <w:pPr>
              <w:rPr>
                <w:rFonts w:eastAsia="Calibri"/>
                <w:sz w:val="28"/>
                <w:szCs w:val="28"/>
                <w:lang w:eastAsia="en-US"/>
              </w:rPr>
            </w:pPr>
          </w:p>
        </w:tc>
        <w:tc>
          <w:tcPr>
            <w:tcW w:w="7669" w:type="dxa"/>
          </w:tcPr>
          <w:p w:rsidR="00571B01" w:rsidRPr="00571B01" w:rsidRDefault="00571B01" w:rsidP="00571B01">
            <w:pPr>
              <w:jc w:val="right"/>
              <w:rPr>
                <w:rFonts w:eastAsia="Calibri"/>
                <w:sz w:val="16"/>
                <w:szCs w:val="16"/>
                <w:lang w:val="uk-UA" w:eastAsia="en-US"/>
              </w:rPr>
            </w:pPr>
            <w:r w:rsidRPr="00571B01">
              <w:rPr>
                <w:rFonts w:eastAsia="Calibri"/>
                <w:sz w:val="16"/>
                <w:szCs w:val="16"/>
                <w:lang w:val="uk-UA" w:eastAsia="en-US"/>
              </w:rPr>
              <w:t>ЗАТВЕРДЖЕНО</w:t>
            </w:r>
          </w:p>
          <w:p w:rsidR="00571B01" w:rsidRPr="00571B01" w:rsidRDefault="00571B01" w:rsidP="00571B01">
            <w:pPr>
              <w:jc w:val="right"/>
              <w:rPr>
                <w:rFonts w:eastAsia="Calibri"/>
                <w:sz w:val="16"/>
                <w:szCs w:val="16"/>
                <w:lang w:val="uk-UA" w:eastAsia="en-US"/>
              </w:rPr>
            </w:pPr>
            <w:r w:rsidRPr="00571B01">
              <w:rPr>
                <w:rFonts w:eastAsia="Calibri"/>
                <w:sz w:val="16"/>
                <w:szCs w:val="16"/>
                <w:lang w:val="uk-UA" w:eastAsia="en-US"/>
              </w:rPr>
              <w:t xml:space="preserve">Методичною радою </w:t>
            </w:r>
          </w:p>
          <w:p w:rsidR="00571B01" w:rsidRPr="00571B01" w:rsidRDefault="00571B01" w:rsidP="00571B01">
            <w:pPr>
              <w:jc w:val="right"/>
              <w:rPr>
                <w:rFonts w:eastAsia="Calibri"/>
                <w:sz w:val="16"/>
                <w:szCs w:val="16"/>
                <w:lang w:val="uk-UA" w:eastAsia="en-US"/>
              </w:rPr>
            </w:pPr>
            <w:r w:rsidRPr="00571B01">
              <w:rPr>
                <w:rFonts w:eastAsia="Calibri"/>
                <w:sz w:val="16"/>
                <w:szCs w:val="16"/>
                <w:lang w:val="uk-UA" w:eastAsia="en-US"/>
              </w:rPr>
              <w:t>університету</w:t>
            </w:r>
          </w:p>
          <w:p w:rsidR="00571B01" w:rsidRPr="00571B01" w:rsidRDefault="00571B01" w:rsidP="00571B01">
            <w:pPr>
              <w:jc w:val="right"/>
              <w:rPr>
                <w:rFonts w:eastAsia="Calibri"/>
                <w:sz w:val="16"/>
                <w:szCs w:val="16"/>
                <w:lang w:val="uk-UA" w:eastAsia="en-US"/>
              </w:rPr>
            </w:pPr>
            <w:r w:rsidRPr="00571B01">
              <w:rPr>
                <w:rFonts w:eastAsia="Calibri"/>
                <w:sz w:val="16"/>
                <w:szCs w:val="16"/>
                <w:lang w:val="uk-UA" w:eastAsia="en-US"/>
              </w:rPr>
              <w:t>від 26.02.2020</w:t>
            </w:r>
          </w:p>
          <w:p w:rsidR="00571B01" w:rsidRPr="00571B01" w:rsidRDefault="00571B01" w:rsidP="00571B01">
            <w:pPr>
              <w:jc w:val="right"/>
              <w:rPr>
                <w:rFonts w:eastAsia="Calibri"/>
                <w:sz w:val="16"/>
                <w:szCs w:val="16"/>
                <w:lang w:val="uk-UA" w:eastAsia="en-US"/>
              </w:rPr>
            </w:pPr>
            <w:r w:rsidRPr="00571B01">
              <w:rPr>
                <w:rFonts w:eastAsia="Calibri"/>
                <w:sz w:val="16"/>
                <w:szCs w:val="16"/>
                <w:lang w:val="uk-UA" w:eastAsia="en-US"/>
              </w:rPr>
              <w:t>(протокол №5)</w:t>
            </w:r>
          </w:p>
        </w:tc>
      </w:tr>
      <w:tr w:rsidR="00571B01" w:rsidRPr="00571B01" w:rsidTr="00571B01">
        <w:tc>
          <w:tcPr>
            <w:tcW w:w="2235" w:type="dxa"/>
          </w:tcPr>
          <w:p w:rsidR="00571B01" w:rsidRPr="00571B01" w:rsidRDefault="00655B6F" w:rsidP="00571B01">
            <w:pPr>
              <w:rPr>
                <w:rFonts w:eastAsia="Calibri"/>
                <w:sz w:val="28"/>
                <w:szCs w:val="28"/>
                <w:lang w:eastAsia="en-US"/>
              </w:rPr>
            </w:pPr>
            <w:r w:rsidRPr="00655B6F">
              <w:rPr>
                <w:rFonts w:eastAsia="Calibri"/>
                <w:sz w:val="28"/>
                <w:szCs w:val="28"/>
                <w:lang w:eastAsia="en-US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Рисунок 1" o:spid="_x0000_i1025" type="#_x0000_t75" style="width:116.35pt;height:67pt;visibility:visible">
                  <v:imagedata r:id="rId5" o:title=""/>
                </v:shape>
              </w:pict>
            </w:r>
          </w:p>
        </w:tc>
        <w:tc>
          <w:tcPr>
            <w:tcW w:w="7669" w:type="dxa"/>
          </w:tcPr>
          <w:p w:rsidR="00571B01" w:rsidRPr="00571B01" w:rsidRDefault="00571B01" w:rsidP="00571B01">
            <w:pPr>
              <w:jc w:val="center"/>
              <w:rPr>
                <w:rFonts w:eastAsia="Calibri"/>
                <w:b/>
                <w:sz w:val="28"/>
                <w:szCs w:val="28"/>
                <w:lang w:eastAsia="en-US"/>
              </w:rPr>
            </w:pPr>
            <w:proofErr w:type="spellStart"/>
            <w:r w:rsidRPr="00571B01">
              <w:rPr>
                <w:rFonts w:eastAsia="Calibri"/>
                <w:b/>
                <w:sz w:val="28"/>
                <w:szCs w:val="28"/>
                <w:lang w:val="uk-UA" w:eastAsia="en-US"/>
              </w:rPr>
              <w:t>Силабус</w:t>
            </w:r>
            <w:proofErr w:type="spellEnd"/>
          </w:p>
          <w:p w:rsidR="00571B01" w:rsidRPr="00571B01" w:rsidRDefault="00571B01" w:rsidP="00571B01">
            <w:pPr>
              <w:jc w:val="center"/>
              <w:rPr>
                <w:rFonts w:eastAsia="Calibri"/>
                <w:sz w:val="28"/>
                <w:szCs w:val="28"/>
                <w:lang w:val="uk-UA" w:eastAsia="en-US"/>
              </w:rPr>
            </w:pPr>
            <w:proofErr w:type="spellStart"/>
            <w:r w:rsidRPr="00571B01">
              <w:rPr>
                <w:rFonts w:eastAsia="Calibri"/>
                <w:sz w:val="28"/>
                <w:szCs w:val="28"/>
                <w:lang w:eastAsia="en-US"/>
              </w:rPr>
              <w:t>навчальної</w:t>
            </w:r>
            <w:proofErr w:type="spellEnd"/>
            <w:r w:rsidRPr="00571B01">
              <w:rPr>
                <w:rFonts w:eastAsia="Calibri"/>
                <w:sz w:val="28"/>
                <w:szCs w:val="28"/>
                <w:lang w:eastAsia="en-US"/>
              </w:rPr>
              <w:t xml:space="preserve"> </w:t>
            </w:r>
            <w:r w:rsidRPr="00571B01">
              <w:rPr>
                <w:rFonts w:eastAsia="Calibri"/>
                <w:sz w:val="28"/>
                <w:szCs w:val="28"/>
                <w:lang w:val="uk-UA" w:eastAsia="en-US"/>
              </w:rPr>
              <w:t>дисципліни</w:t>
            </w:r>
          </w:p>
          <w:p w:rsidR="00571B01" w:rsidRPr="00571B01" w:rsidRDefault="009721A9" w:rsidP="00571B01">
            <w:pPr>
              <w:jc w:val="center"/>
              <w:rPr>
                <w:rFonts w:eastAsia="Calibri"/>
                <w:sz w:val="28"/>
                <w:szCs w:val="28"/>
                <w:lang w:eastAsia="en-US"/>
              </w:rPr>
            </w:pPr>
            <w:r>
              <w:rPr>
                <w:rFonts w:eastAsia="Calibri"/>
                <w:color w:val="1E64C9"/>
                <w:sz w:val="28"/>
                <w:szCs w:val="28"/>
                <w:lang w:val="uk-UA" w:eastAsia="en-US"/>
              </w:rPr>
              <w:t>Теорія та методика фізичного виховання</w:t>
            </w:r>
          </w:p>
          <w:p w:rsidR="00571B01" w:rsidRPr="00571B01" w:rsidRDefault="00FC2CB5" w:rsidP="00725751">
            <w:pPr>
              <w:jc w:val="center"/>
              <w:rPr>
                <w:rFonts w:eastAsia="Calibri"/>
                <w:sz w:val="28"/>
                <w:szCs w:val="28"/>
                <w:lang w:eastAsia="en-US"/>
              </w:rPr>
            </w:pPr>
            <w:r>
              <w:rPr>
                <w:rFonts w:eastAsia="Calibri"/>
                <w:sz w:val="28"/>
                <w:szCs w:val="28"/>
                <w:lang w:val="uk-UA" w:eastAsia="en-US"/>
              </w:rPr>
              <w:t>202</w:t>
            </w:r>
            <w:r w:rsidR="00725751">
              <w:rPr>
                <w:rFonts w:eastAsia="Calibri"/>
                <w:sz w:val="28"/>
                <w:szCs w:val="28"/>
                <w:lang w:val="uk-UA" w:eastAsia="en-US"/>
              </w:rPr>
              <w:t>3</w:t>
            </w:r>
            <w:r>
              <w:rPr>
                <w:rFonts w:eastAsia="Calibri"/>
                <w:sz w:val="28"/>
                <w:szCs w:val="28"/>
                <w:lang w:val="uk-UA" w:eastAsia="en-US"/>
              </w:rPr>
              <w:t>-202</w:t>
            </w:r>
            <w:r w:rsidR="00725751">
              <w:rPr>
                <w:rFonts w:eastAsia="Calibri"/>
                <w:sz w:val="28"/>
                <w:szCs w:val="28"/>
                <w:lang w:val="uk-UA" w:eastAsia="en-US"/>
              </w:rPr>
              <w:t>4</w:t>
            </w:r>
            <w:r w:rsidR="00571B01" w:rsidRPr="00571B01">
              <w:rPr>
                <w:rFonts w:eastAsia="Calibri"/>
                <w:sz w:val="28"/>
                <w:szCs w:val="28"/>
                <w:lang w:val="uk-UA" w:eastAsia="en-US"/>
              </w:rPr>
              <w:t xml:space="preserve"> навчальний рік</w:t>
            </w:r>
          </w:p>
        </w:tc>
      </w:tr>
    </w:tbl>
    <w:p w:rsidR="00571B01" w:rsidRPr="00571B01" w:rsidRDefault="00571B01" w:rsidP="00571B01">
      <w:pPr>
        <w:rPr>
          <w:rFonts w:eastAsia="Calibri"/>
          <w:sz w:val="28"/>
          <w:szCs w:val="28"/>
          <w:lang w:eastAsia="en-US"/>
        </w:rPr>
      </w:pPr>
    </w:p>
    <w:p w:rsidR="00571B01" w:rsidRPr="00571B01" w:rsidRDefault="00571B01" w:rsidP="00571B01">
      <w:pPr>
        <w:rPr>
          <w:rFonts w:eastAsia="Calibri"/>
          <w:sz w:val="28"/>
          <w:szCs w:val="28"/>
          <w:lang w:val="uk-UA" w:eastAsia="en-US"/>
        </w:rPr>
      </w:pPr>
      <w:r w:rsidRPr="00571B01">
        <w:rPr>
          <w:rFonts w:eastAsia="Calibri"/>
          <w:sz w:val="28"/>
          <w:szCs w:val="28"/>
          <w:lang w:val="uk-UA" w:eastAsia="en-US"/>
        </w:rPr>
        <w:t>Освітня програма</w:t>
      </w:r>
      <w:r w:rsidR="009721A9">
        <w:rPr>
          <w:rFonts w:eastAsia="Calibri"/>
          <w:sz w:val="28"/>
          <w:szCs w:val="28"/>
          <w:lang w:val="uk-UA" w:eastAsia="en-US"/>
        </w:rPr>
        <w:t xml:space="preserve"> Фізична культура</w:t>
      </w:r>
      <w:r w:rsidR="003B30D6">
        <w:rPr>
          <w:rFonts w:eastAsia="Calibri"/>
          <w:sz w:val="28"/>
          <w:szCs w:val="28"/>
          <w:lang w:val="uk-UA" w:eastAsia="en-US"/>
        </w:rPr>
        <w:t>, фізична культура і</w:t>
      </w:r>
      <w:r w:rsidR="002B0E38">
        <w:rPr>
          <w:rFonts w:eastAsia="Calibri"/>
          <w:sz w:val="28"/>
          <w:szCs w:val="28"/>
          <w:lang w:val="uk-UA" w:eastAsia="en-US"/>
        </w:rPr>
        <w:t xml:space="preserve"> спорт</w:t>
      </w:r>
    </w:p>
    <w:p w:rsidR="00571B01" w:rsidRPr="00074349" w:rsidRDefault="00571B01" w:rsidP="00571B01">
      <w:pPr>
        <w:rPr>
          <w:rFonts w:eastAsia="Calibri"/>
          <w:sz w:val="28"/>
          <w:szCs w:val="28"/>
          <w:lang w:val="uk-UA" w:eastAsia="en-US"/>
        </w:rPr>
      </w:pPr>
      <w:r w:rsidRPr="00571B01">
        <w:rPr>
          <w:rFonts w:eastAsia="Calibri"/>
          <w:sz w:val="28"/>
          <w:szCs w:val="28"/>
          <w:lang w:val="uk-UA" w:eastAsia="en-US"/>
        </w:rPr>
        <w:t>Спеціальність</w:t>
      </w:r>
      <w:r w:rsidR="009721A9">
        <w:rPr>
          <w:rFonts w:eastAsia="Calibri"/>
          <w:sz w:val="28"/>
          <w:szCs w:val="28"/>
          <w:lang w:val="uk-UA" w:eastAsia="en-US"/>
        </w:rPr>
        <w:t xml:space="preserve"> 014 </w:t>
      </w:r>
      <w:r w:rsidR="00863305">
        <w:rPr>
          <w:rFonts w:eastAsia="Calibri"/>
          <w:sz w:val="28"/>
          <w:szCs w:val="28"/>
          <w:lang w:val="uk-UA" w:eastAsia="en-US"/>
        </w:rPr>
        <w:t>С</w:t>
      </w:r>
      <w:r w:rsidR="009721A9">
        <w:rPr>
          <w:rFonts w:eastAsia="Calibri"/>
          <w:sz w:val="28"/>
          <w:szCs w:val="28"/>
          <w:lang w:val="uk-UA" w:eastAsia="en-US"/>
        </w:rPr>
        <w:t>ередня освіта. Фізична культура</w:t>
      </w:r>
      <w:r w:rsidR="00863305">
        <w:rPr>
          <w:rFonts w:eastAsia="Calibri"/>
          <w:sz w:val="28"/>
          <w:szCs w:val="28"/>
          <w:lang w:val="uk-UA" w:eastAsia="en-US"/>
        </w:rPr>
        <w:t xml:space="preserve">, 017 </w:t>
      </w:r>
      <w:r w:rsidR="00074349">
        <w:rPr>
          <w:rFonts w:eastAsia="Calibri"/>
          <w:sz w:val="28"/>
          <w:szCs w:val="28"/>
          <w:lang w:val="uk-UA" w:eastAsia="en-US"/>
        </w:rPr>
        <w:t>Фітнес та рекреація</w:t>
      </w:r>
    </w:p>
    <w:p w:rsidR="00571B01" w:rsidRPr="00571B01" w:rsidRDefault="00571B01" w:rsidP="00571B01">
      <w:pPr>
        <w:rPr>
          <w:rFonts w:eastAsia="Calibri"/>
          <w:sz w:val="28"/>
          <w:szCs w:val="28"/>
          <w:lang w:val="uk-UA" w:eastAsia="en-US"/>
        </w:rPr>
      </w:pPr>
      <w:r w:rsidRPr="00571B01">
        <w:rPr>
          <w:rFonts w:eastAsia="Calibri"/>
          <w:sz w:val="28"/>
          <w:szCs w:val="28"/>
          <w:lang w:val="uk-UA" w:eastAsia="en-US"/>
        </w:rPr>
        <w:t>Галузь знань</w:t>
      </w:r>
      <w:r w:rsidR="009721A9">
        <w:rPr>
          <w:rFonts w:eastAsia="Calibri"/>
          <w:sz w:val="28"/>
          <w:szCs w:val="28"/>
          <w:lang w:val="uk-UA" w:eastAsia="en-US"/>
        </w:rPr>
        <w:t xml:space="preserve"> </w:t>
      </w:r>
      <w:r w:rsidR="009721A9" w:rsidRPr="00790D11">
        <w:rPr>
          <w:sz w:val="28"/>
          <w:szCs w:val="28"/>
          <w:lang w:val="uk-UA"/>
        </w:rPr>
        <w:t>01</w:t>
      </w:r>
      <w:r w:rsidR="009721A9">
        <w:rPr>
          <w:sz w:val="28"/>
          <w:szCs w:val="28"/>
          <w:lang w:val="uk-UA"/>
        </w:rPr>
        <w:t>Освіта/Педагогіка</w:t>
      </w:r>
    </w:p>
    <w:p w:rsidR="00571B01" w:rsidRPr="00571B01" w:rsidRDefault="00571B01" w:rsidP="00571B01">
      <w:pPr>
        <w:rPr>
          <w:rFonts w:eastAsia="Calibri"/>
          <w:sz w:val="28"/>
          <w:szCs w:val="28"/>
          <w:lang w:val="uk-UA" w:eastAsia="en-US"/>
        </w:rPr>
      </w:pPr>
      <w:r w:rsidRPr="00571B01">
        <w:rPr>
          <w:rFonts w:eastAsia="Calibri"/>
          <w:sz w:val="28"/>
          <w:szCs w:val="28"/>
          <w:lang w:val="uk-UA" w:eastAsia="en-US"/>
        </w:rPr>
        <w:t>Рівень вищої освіти</w:t>
      </w:r>
      <w:r w:rsidR="009721A9">
        <w:rPr>
          <w:rFonts w:eastAsia="Calibri"/>
          <w:sz w:val="28"/>
          <w:szCs w:val="28"/>
          <w:lang w:val="uk-UA" w:eastAsia="en-US"/>
        </w:rPr>
        <w:t xml:space="preserve"> перший. Бакалавр</w:t>
      </w:r>
    </w:p>
    <w:tbl>
      <w:tblPr>
        <w:tblW w:w="9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4"/>
        <w:gridCol w:w="6860"/>
      </w:tblGrid>
      <w:tr w:rsidR="00725751" w:rsidRPr="00571B01" w:rsidTr="00725751">
        <w:tc>
          <w:tcPr>
            <w:tcW w:w="3044" w:type="dxa"/>
          </w:tcPr>
          <w:p w:rsidR="00725751" w:rsidRPr="00571B01" w:rsidRDefault="00725751" w:rsidP="00571B01">
            <w:pPr>
              <w:rPr>
                <w:rFonts w:eastAsia="Calibri"/>
                <w:b/>
                <w:sz w:val="28"/>
                <w:szCs w:val="28"/>
                <w:lang w:val="uk-UA" w:eastAsia="en-US"/>
              </w:rPr>
            </w:pPr>
            <w:r w:rsidRPr="00571B01">
              <w:rPr>
                <w:rFonts w:eastAsia="Calibri"/>
                <w:b/>
                <w:sz w:val="28"/>
                <w:szCs w:val="28"/>
                <w:lang w:val="uk-UA" w:eastAsia="en-US"/>
              </w:rPr>
              <w:t>Викладач (і)</w:t>
            </w:r>
          </w:p>
        </w:tc>
        <w:tc>
          <w:tcPr>
            <w:tcW w:w="6860" w:type="dxa"/>
          </w:tcPr>
          <w:p w:rsidR="00725751" w:rsidRPr="00571B01" w:rsidRDefault="00725751" w:rsidP="00FF7352">
            <w:pPr>
              <w:rPr>
                <w:rFonts w:eastAsia="Times New Roman"/>
                <w:sz w:val="28"/>
                <w:szCs w:val="28"/>
                <w:lang w:val="uk-UA" w:eastAsia="en-US"/>
              </w:rPr>
            </w:pPr>
            <w:proofErr w:type="spellStart"/>
            <w:r>
              <w:rPr>
                <w:rFonts w:eastAsia="Times New Roman"/>
                <w:sz w:val="28"/>
                <w:szCs w:val="28"/>
                <w:lang w:val="uk-UA" w:eastAsia="en-US"/>
              </w:rPr>
              <w:t>Митяненко</w:t>
            </w:r>
            <w:proofErr w:type="spellEnd"/>
            <w:r>
              <w:rPr>
                <w:rFonts w:eastAsia="Times New Roman"/>
                <w:sz w:val="28"/>
                <w:szCs w:val="28"/>
                <w:lang w:val="uk-UA" w:eastAsia="en-US"/>
              </w:rPr>
              <w:t xml:space="preserve"> Юлія Володимирівна старший викладач кафедри теорії та методики фізичного виховання</w:t>
            </w:r>
          </w:p>
        </w:tc>
      </w:tr>
      <w:tr w:rsidR="00725751" w:rsidRPr="00571B01" w:rsidTr="00725751">
        <w:tc>
          <w:tcPr>
            <w:tcW w:w="3044" w:type="dxa"/>
          </w:tcPr>
          <w:p w:rsidR="00725751" w:rsidRPr="00571B01" w:rsidRDefault="00725751" w:rsidP="003A4913">
            <w:pPr>
              <w:rPr>
                <w:rFonts w:eastAsia="Calibri"/>
                <w:b/>
                <w:sz w:val="28"/>
                <w:szCs w:val="28"/>
                <w:lang w:val="uk-UA" w:eastAsia="en-US"/>
              </w:rPr>
            </w:pPr>
            <w:r w:rsidRPr="00571B01">
              <w:rPr>
                <w:rFonts w:eastAsia="Calibri"/>
                <w:b/>
                <w:sz w:val="28"/>
                <w:szCs w:val="28"/>
                <w:lang w:val="uk-UA" w:eastAsia="en-US"/>
              </w:rPr>
              <w:t>Посилання на сайт</w:t>
            </w:r>
          </w:p>
        </w:tc>
        <w:tc>
          <w:tcPr>
            <w:tcW w:w="6860" w:type="dxa"/>
          </w:tcPr>
          <w:p w:rsidR="00725751" w:rsidRDefault="00725751" w:rsidP="00FF7352">
            <w:pPr>
              <w:rPr>
                <w:lang w:val="uk-UA" w:eastAsia="ar-SA"/>
              </w:rPr>
            </w:pPr>
            <w:r>
              <w:rPr>
                <w:sz w:val="28"/>
                <w:szCs w:val="28"/>
              </w:rPr>
              <w:t>https://edu.bdpu.org</w:t>
            </w:r>
          </w:p>
        </w:tc>
      </w:tr>
      <w:tr w:rsidR="00725751" w:rsidRPr="00571B01" w:rsidTr="00725751">
        <w:tc>
          <w:tcPr>
            <w:tcW w:w="3044" w:type="dxa"/>
          </w:tcPr>
          <w:p w:rsidR="00725751" w:rsidRPr="00571B01" w:rsidRDefault="00725751" w:rsidP="003A4913">
            <w:pPr>
              <w:rPr>
                <w:rFonts w:eastAsia="Calibri"/>
                <w:b/>
                <w:sz w:val="28"/>
                <w:szCs w:val="28"/>
                <w:lang w:val="uk-UA" w:eastAsia="en-US"/>
              </w:rPr>
            </w:pPr>
            <w:r w:rsidRPr="00571B01">
              <w:rPr>
                <w:rFonts w:eastAsia="Calibri"/>
                <w:b/>
                <w:sz w:val="28"/>
                <w:szCs w:val="28"/>
                <w:lang w:val="uk-UA" w:eastAsia="en-US"/>
              </w:rPr>
              <w:t>Контактний тел.</w:t>
            </w:r>
          </w:p>
        </w:tc>
        <w:tc>
          <w:tcPr>
            <w:tcW w:w="6860" w:type="dxa"/>
          </w:tcPr>
          <w:p w:rsidR="00725751" w:rsidRPr="00571B01" w:rsidRDefault="00725751" w:rsidP="00FF7352">
            <w:pPr>
              <w:rPr>
                <w:rFonts w:eastAsia="Times New Roman"/>
                <w:sz w:val="28"/>
                <w:szCs w:val="28"/>
                <w:lang w:val="uk-UA" w:eastAsia="en-US"/>
              </w:rPr>
            </w:pPr>
            <w:r>
              <w:rPr>
                <w:rFonts w:eastAsia="Times New Roman"/>
                <w:sz w:val="28"/>
                <w:szCs w:val="28"/>
                <w:lang w:val="uk-UA" w:eastAsia="en-US"/>
              </w:rPr>
              <w:t>0985545756</w:t>
            </w:r>
          </w:p>
        </w:tc>
      </w:tr>
      <w:tr w:rsidR="00725751" w:rsidRPr="00571B01" w:rsidTr="00725751">
        <w:tc>
          <w:tcPr>
            <w:tcW w:w="3044" w:type="dxa"/>
          </w:tcPr>
          <w:p w:rsidR="00725751" w:rsidRPr="00571B01" w:rsidRDefault="00725751" w:rsidP="003A4913">
            <w:pPr>
              <w:rPr>
                <w:rFonts w:eastAsia="Calibri"/>
                <w:sz w:val="28"/>
                <w:szCs w:val="28"/>
                <w:lang w:val="uk-UA" w:eastAsia="en-US"/>
              </w:rPr>
            </w:pPr>
            <w:r w:rsidRPr="00571B01">
              <w:rPr>
                <w:rFonts w:eastAsia="Times New Roman"/>
                <w:b/>
                <w:color w:val="000000"/>
                <w:sz w:val="28"/>
                <w:szCs w:val="28"/>
                <w:lang w:val="uk-UA" w:eastAsia="en-US"/>
              </w:rPr>
              <w:t>E-</w:t>
            </w:r>
            <w:proofErr w:type="spellStart"/>
            <w:r w:rsidRPr="00571B01">
              <w:rPr>
                <w:rFonts w:eastAsia="Times New Roman"/>
                <w:b/>
                <w:color w:val="000000"/>
                <w:sz w:val="28"/>
                <w:szCs w:val="28"/>
                <w:lang w:val="uk-UA" w:eastAsia="en-US"/>
              </w:rPr>
              <w:t>mail</w:t>
            </w:r>
            <w:proofErr w:type="spellEnd"/>
            <w:r w:rsidRPr="00571B01">
              <w:rPr>
                <w:rFonts w:eastAsia="Times New Roman"/>
                <w:b/>
                <w:color w:val="000000"/>
                <w:sz w:val="28"/>
                <w:szCs w:val="28"/>
                <w:lang w:val="uk-UA" w:eastAsia="en-US"/>
              </w:rPr>
              <w:t xml:space="preserve"> викладача:</w:t>
            </w:r>
          </w:p>
        </w:tc>
        <w:tc>
          <w:tcPr>
            <w:tcW w:w="6860" w:type="dxa"/>
          </w:tcPr>
          <w:p w:rsidR="00725751" w:rsidRPr="009721A9" w:rsidRDefault="00725751" w:rsidP="00FF7352">
            <w:pPr>
              <w:rPr>
                <w:rFonts w:eastAsia="Times New Roman"/>
                <w:sz w:val="28"/>
                <w:szCs w:val="28"/>
                <w:lang w:val="en-US" w:eastAsia="en-US"/>
              </w:rPr>
            </w:pPr>
            <w:r>
              <w:rPr>
                <w:rFonts w:eastAsia="Times New Roman"/>
                <w:sz w:val="28"/>
                <w:szCs w:val="28"/>
                <w:lang w:val="en-US" w:eastAsia="en-US"/>
              </w:rPr>
              <w:t>Yuli0607@ukr.net</w:t>
            </w:r>
          </w:p>
        </w:tc>
      </w:tr>
      <w:tr w:rsidR="00725751" w:rsidRPr="00571B01" w:rsidTr="00725751">
        <w:tc>
          <w:tcPr>
            <w:tcW w:w="3044" w:type="dxa"/>
          </w:tcPr>
          <w:p w:rsidR="00725751" w:rsidRPr="00571B01" w:rsidRDefault="00725751" w:rsidP="003A4913">
            <w:pPr>
              <w:rPr>
                <w:rFonts w:eastAsia="Calibri"/>
                <w:sz w:val="28"/>
                <w:szCs w:val="28"/>
                <w:lang w:val="uk-UA" w:eastAsia="en-US"/>
              </w:rPr>
            </w:pPr>
            <w:r w:rsidRPr="00571B01">
              <w:rPr>
                <w:rFonts w:eastAsia="Times New Roman"/>
                <w:b/>
                <w:color w:val="000000"/>
                <w:sz w:val="28"/>
                <w:szCs w:val="28"/>
                <w:lang w:val="uk-UA" w:eastAsia="en-US"/>
              </w:rPr>
              <w:t>Графік консультацій</w:t>
            </w:r>
          </w:p>
        </w:tc>
        <w:tc>
          <w:tcPr>
            <w:tcW w:w="6860" w:type="dxa"/>
          </w:tcPr>
          <w:p w:rsidR="00725751" w:rsidRPr="00571B01" w:rsidRDefault="00725751" w:rsidP="00FF7352">
            <w:pPr>
              <w:rPr>
                <w:rFonts w:eastAsia="Times New Roman"/>
                <w:sz w:val="28"/>
                <w:szCs w:val="28"/>
                <w:lang w:val="uk-UA" w:eastAsia="en-US"/>
              </w:rPr>
            </w:pPr>
            <w:r>
              <w:rPr>
                <w:rFonts w:eastAsia="Times New Roman"/>
                <w:sz w:val="28"/>
                <w:szCs w:val="28"/>
                <w:lang w:val="uk-UA" w:eastAsia="en-US"/>
              </w:rPr>
              <w:t>Вівторок, субота 13.00-14.15</w:t>
            </w:r>
          </w:p>
        </w:tc>
      </w:tr>
    </w:tbl>
    <w:p w:rsidR="00571B01" w:rsidRPr="00571B01" w:rsidRDefault="00571B01" w:rsidP="0096644D">
      <w:pPr>
        <w:ind w:firstLine="708"/>
        <w:contextualSpacing/>
        <w:rPr>
          <w:rFonts w:eastAsia="Times New Roman"/>
          <w:b/>
          <w:sz w:val="28"/>
          <w:szCs w:val="28"/>
          <w:lang w:eastAsia="ru-RU"/>
        </w:rPr>
      </w:pPr>
      <w:r w:rsidRPr="00571B01">
        <w:rPr>
          <w:rFonts w:eastAsia="Times New Roman"/>
          <w:b/>
          <w:sz w:val="28"/>
          <w:szCs w:val="28"/>
          <w:lang w:val="uk-UA" w:eastAsia="ru-RU"/>
        </w:rPr>
        <w:t>Обсяг курсу на поточний навчальний рік</w:t>
      </w:r>
      <w:r w:rsidRPr="00571B01">
        <w:rPr>
          <w:rFonts w:eastAsia="Times New Roman"/>
          <w:b/>
          <w:sz w:val="28"/>
          <w:szCs w:val="28"/>
          <w:lang w:eastAsia="ru-RU"/>
        </w:rPr>
        <w:t>:</w:t>
      </w:r>
    </w:p>
    <w:tbl>
      <w:tblPr>
        <w:tblW w:w="963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/>
      </w:tblPr>
      <w:tblGrid>
        <w:gridCol w:w="1926"/>
        <w:gridCol w:w="1927"/>
        <w:gridCol w:w="1927"/>
        <w:gridCol w:w="1927"/>
        <w:gridCol w:w="1927"/>
      </w:tblGrid>
      <w:tr w:rsidR="00571B01" w:rsidRPr="00571B01" w:rsidTr="00571B01">
        <w:trPr>
          <w:trHeight w:val="397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71B01" w:rsidRPr="00571B01" w:rsidRDefault="00571B01" w:rsidP="00571B01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8"/>
                <w:szCs w:val="28"/>
                <w:lang w:val="uk-UA" w:eastAsia="en-US"/>
              </w:rPr>
            </w:pPr>
            <w:r w:rsidRPr="00571B01">
              <w:rPr>
                <w:rFonts w:eastAsia="Calibri"/>
                <w:sz w:val="28"/>
                <w:szCs w:val="28"/>
                <w:lang w:val="uk-UA" w:eastAsia="en-US"/>
              </w:rPr>
              <w:t>Кількість кредитів/ годин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71B01" w:rsidRPr="00571B01" w:rsidRDefault="00571B01" w:rsidP="00571B01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8"/>
                <w:szCs w:val="28"/>
                <w:lang w:val="uk-UA" w:eastAsia="en-US"/>
              </w:rPr>
            </w:pPr>
            <w:r w:rsidRPr="00571B01">
              <w:rPr>
                <w:rFonts w:eastAsia="Calibri"/>
                <w:sz w:val="28"/>
                <w:szCs w:val="28"/>
                <w:lang w:val="uk-UA" w:eastAsia="en-US"/>
              </w:rPr>
              <w:t>Лекції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71B01" w:rsidRPr="00571B01" w:rsidRDefault="00571B01" w:rsidP="00571B01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8"/>
                <w:szCs w:val="28"/>
                <w:lang w:val="uk-UA" w:eastAsia="en-US"/>
              </w:rPr>
            </w:pPr>
            <w:r w:rsidRPr="00571B01">
              <w:rPr>
                <w:rFonts w:eastAsia="Calibri"/>
                <w:sz w:val="28"/>
                <w:szCs w:val="28"/>
                <w:lang w:val="uk-UA" w:eastAsia="en-US"/>
              </w:rPr>
              <w:t>Практичні заняття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1B01" w:rsidRPr="00571B01" w:rsidRDefault="00571B01" w:rsidP="00571B01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8"/>
                <w:szCs w:val="28"/>
                <w:lang w:val="uk-UA" w:eastAsia="en-US"/>
              </w:rPr>
            </w:pPr>
            <w:r w:rsidRPr="00571B01">
              <w:rPr>
                <w:rFonts w:eastAsia="Calibri"/>
                <w:sz w:val="28"/>
                <w:szCs w:val="28"/>
                <w:lang w:val="uk-UA" w:eastAsia="en-US"/>
              </w:rPr>
              <w:t>Самостійна робота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71B01" w:rsidRPr="00571B01" w:rsidRDefault="00571B01" w:rsidP="00571B01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8"/>
                <w:szCs w:val="28"/>
                <w:lang w:val="uk-UA" w:eastAsia="en-US"/>
              </w:rPr>
            </w:pPr>
            <w:r w:rsidRPr="00571B01">
              <w:rPr>
                <w:rFonts w:eastAsia="Calibri"/>
                <w:sz w:val="28"/>
                <w:szCs w:val="28"/>
                <w:lang w:val="uk-UA" w:eastAsia="en-US"/>
              </w:rPr>
              <w:t>звітність</w:t>
            </w:r>
          </w:p>
        </w:tc>
      </w:tr>
      <w:tr w:rsidR="00571B01" w:rsidRPr="00571B01" w:rsidTr="00571B01">
        <w:trPr>
          <w:trHeight w:val="397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71B01" w:rsidRPr="00E610B5" w:rsidRDefault="009721A9" w:rsidP="00571B01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8"/>
                <w:szCs w:val="28"/>
                <w:lang w:val="uk-UA" w:eastAsia="en-US"/>
              </w:rPr>
            </w:pPr>
            <w:r>
              <w:rPr>
                <w:rFonts w:eastAsia="Calibri"/>
                <w:sz w:val="28"/>
                <w:szCs w:val="28"/>
                <w:lang w:val="en-US" w:eastAsia="en-US"/>
              </w:rPr>
              <w:t>13|390</w:t>
            </w:r>
            <w:r w:rsidR="00E610B5">
              <w:rPr>
                <w:rFonts w:eastAsia="Calibri"/>
                <w:sz w:val="28"/>
                <w:szCs w:val="28"/>
                <w:lang w:val="uk-UA" w:eastAsia="en-US"/>
              </w:rPr>
              <w:t xml:space="preserve"> денне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71B01" w:rsidRPr="00571B01" w:rsidRDefault="00644A74" w:rsidP="00571B01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8"/>
                <w:szCs w:val="28"/>
                <w:lang w:val="uk-UA" w:eastAsia="en-US"/>
              </w:rPr>
            </w:pPr>
            <w:r>
              <w:rPr>
                <w:rFonts w:eastAsia="Calibri"/>
                <w:sz w:val="28"/>
                <w:szCs w:val="28"/>
                <w:lang w:val="uk-UA" w:eastAsia="en-US"/>
              </w:rPr>
              <w:t>66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71B01" w:rsidRPr="00571B01" w:rsidRDefault="00644A74" w:rsidP="00571B01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8"/>
                <w:szCs w:val="28"/>
                <w:lang w:val="uk-UA" w:eastAsia="en-US"/>
              </w:rPr>
            </w:pPr>
            <w:r>
              <w:rPr>
                <w:rFonts w:eastAsia="Calibri"/>
                <w:sz w:val="28"/>
                <w:szCs w:val="28"/>
                <w:lang w:val="uk-UA" w:eastAsia="en-US"/>
              </w:rPr>
              <w:t>64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1B01" w:rsidRPr="00571B01" w:rsidRDefault="00644A74" w:rsidP="00571B01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8"/>
                <w:szCs w:val="28"/>
                <w:lang w:val="uk-UA" w:eastAsia="en-US"/>
              </w:rPr>
            </w:pPr>
            <w:r>
              <w:rPr>
                <w:rFonts w:eastAsia="Calibri"/>
                <w:sz w:val="28"/>
                <w:szCs w:val="28"/>
                <w:lang w:val="uk-UA" w:eastAsia="en-US"/>
              </w:rPr>
              <w:t>260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71B01" w:rsidRPr="00571B01" w:rsidRDefault="00644A74" w:rsidP="00571B01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8"/>
                <w:szCs w:val="28"/>
                <w:lang w:val="uk-UA" w:eastAsia="en-US"/>
              </w:rPr>
            </w:pPr>
            <w:r>
              <w:rPr>
                <w:rFonts w:eastAsia="Calibri"/>
                <w:sz w:val="28"/>
                <w:szCs w:val="28"/>
                <w:lang w:val="uk-UA" w:eastAsia="en-US"/>
              </w:rPr>
              <w:t>залік, екзамен</w:t>
            </w:r>
          </w:p>
        </w:tc>
      </w:tr>
      <w:tr w:rsidR="00E610B5" w:rsidRPr="00571B01" w:rsidTr="00571B01">
        <w:trPr>
          <w:trHeight w:val="397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610B5" w:rsidRPr="00E610B5" w:rsidRDefault="00E610B5" w:rsidP="006F2FDF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8"/>
                <w:szCs w:val="28"/>
                <w:lang w:val="uk-UA" w:eastAsia="en-US"/>
              </w:rPr>
            </w:pPr>
            <w:r>
              <w:rPr>
                <w:rFonts w:eastAsia="Calibri"/>
                <w:sz w:val="28"/>
                <w:szCs w:val="28"/>
                <w:lang w:val="en-US" w:eastAsia="en-US"/>
              </w:rPr>
              <w:t>13|390</w:t>
            </w:r>
            <w:r>
              <w:rPr>
                <w:rFonts w:eastAsia="Calibri"/>
                <w:sz w:val="28"/>
                <w:szCs w:val="28"/>
                <w:lang w:val="uk-UA" w:eastAsia="en-US"/>
              </w:rPr>
              <w:t xml:space="preserve"> </w:t>
            </w:r>
            <w:r w:rsidR="0091472A">
              <w:rPr>
                <w:rFonts w:eastAsia="Calibri"/>
                <w:sz w:val="28"/>
                <w:szCs w:val="28"/>
                <w:lang w:val="uk-UA" w:eastAsia="en-US"/>
              </w:rPr>
              <w:t>заочне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610B5" w:rsidRPr="00571B01" w:rsidRDefault="00034007" w:rsidP="006F2FDF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8"/>
                <w:szCs w:val="28"/>
                <w:lang w:val="uk-UA" w:eastAsia="en-US"/>
              </w:rPr>
            </w:pPr>
            <w:r>
              <w:rPr>
                <w:rFonts w:eastAsia="Calibri"/>
                <w:sz w:val="28"/>
                <w:szCs w:val="28"/>
                <w:lang w:val="uk-UA" w:eastAsia="en-US"/>
              </w:rPr>
              <w:t>40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610B5" w:rsidRPr="00571B01" w:rsidRDefault="00034007" w:rsidP="006F2FDF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8"/>
                <w:szCs w:val="28"/>
                <w:lang w:val="uk-UA" w:eastAsia="en-US"/>
              </w:rPr>
            </w:pPr>
            <w:r>
              <w:rPr>
                <w:rFonts w:eastAsia="Calibri"/>
                <w:sz w:val="28"/>
                <w:szCs w:val="28"/>
                <w:lang w:val="uk-UA" w:eastAsia="en-US"/>
              </w:rPr>
              <w:t>26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610B5" w:rsidRPr="00571B01" w:rsidRDefault="00034007" w:rsidP="006F2FDF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8"/>
                <w:szCs w:val="28"/>
                <w:lang w:val="uk-UA" w:eastAsia="en-US"/>
              </w:rPr>
            </w:pPr>
            <w:r>
              <w:rPr>
                <w:rFonts w:eastAsia="Calibri"/>
                <w:sz w:val="28"/>
                <w:szCs w:val="28"/>
                <w:lang w:val="uk-UA" w:eastAsia="en-US"/>
              </w:rPr>
              <w:t>324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610B5" w:rsidRPr="00571B01" w:rsidRDefault="00E610B5" w:rsidP="006F2FDF">
            <w:pPr>
              <w:autoSpaceDE w:val="0"/>
              <w:autoSpaceDN w:val="0"/>
              <w:adjustRightInd w:val="0"/>
              <w:jc w:val="center"/>
              <w:rPr>
                <w:rFonts w:eastAsia="Calibri"/>
                <w:sz w:val="28"/>
                <w:szCs w:val="28"/>
                <w:lang w:val="uk-UA" w:eastAsia="en-US"/>
              </w:rPr>
            </w:pPr>
            <w:r>
              <w:rPr>
                <w:rFonts w:eastAsia="Calibri"/>
                <w:sz w:val="28"/>
                <w:szCs w:val="28"/>
                <w:lang w:val="uk-UA" w:eastAsia="en-US"/>
              </w:rPr>
              <w:t>залік, екзамен</w:t>
            </w:r>
          </w:p>
        </w:tc>
      </w:tr>
    </w:tbl>
    <w:p w:rsidR="00571B01" w:rsidRPr="00571B01" w:rsidRDefault="00571B01" w:rsidP="0096644D">
      <w:pPr>
        <w:autoSpaceDE w:val="0"/>
        <w:autoSpaceDN w:val="0"/>
        <w:adjustRightInd w:val="0"/>
        <w:ind w:firstLine="708"/>
        <w:rPr>
          <w:rFonts w:eastAsia="Calibri"/>
          <w:sz w:val="28"/>
          <w:szCs w:val="28"/>
          <w:lang w:val="uk-UA" w:eastAsia="en-US"/>
        </w:rPr>
      </w:pPr>
      <w:r w:rsidRPr="00571B01">
        <w:rPr>
          <w:rFonts w:eastAsia="Calibri"/>
          <w:b/>
          <w:sz w:val="28"/>
          <w:szCs w:val="28"/>
          <w:lang w:val="uk-UA" w:eastAsia="en-US"/>
        </w:rPr>
        <w:t>Семестр:</w:t>
      </w:r>
      <w:r w:rsidRPr="00571B01">
        <w:rPr>
          <w:rFonts w:eastAsia="Calibri"/>
          <w:sz w:val="28"/>
          <w:szCs w:val="28"/>
          <w:lang w:val="uk-UA" w:eastAsia="en-US"/>
        </w:rPr>
        <w:t xml:space="preserve"> осінній/весняний</w:t>
      </w:r>
      <w:r w:rsidR="001A356D">
        <w:rPr>
          <w:rFonts w:eastAsia="Calibri"/>
          <w:sz w:val="28"/>
          <w:szCs w:val="28"/>
          <w:lang w:val="uk-UA" w:eastAsia="en-US"/>
        </w:rPr>
        <w:t>/осінній</w:t>
      </w:r>
    </w:p>
    <w:p w:rsidR="00571B01" w:rsidRPr="00571B01" w:rsidRDefault="00571B01" w:rsidP="0096644D">
      <w:pPr>
        <w:autoSpaceDE w:val="0"/>
        <w:autoSpaceDN w:val="0"/>
        <w:adjustRightInd w:val="0"/>
        <w:ind w:firstLine="708"/>
        <w:rPr>
          <w:rFonts w:eastAsia="Calibri"/>
          <w:sz w:val="28"/>
          <w:szCs w:val="28"/>
          <w:lang w:val="uk-UA" w:eastAsia="en-US"/>
        </w:rPr>
      </w:pPr>
      <w:r w:rsidRPr="00571B01">
        <w:rPr>
          <w:rFonts w:eastAsia="Calibri"/>
          <w:b/>
          <w:sz w:val="28"/>
          <w:szCs w:val="28"/>
          <w:lang w:val="uk-UA" w:eastAsia="en-US"/>
        </w:rPr>
        <w:t>Мова навчання:</w:t>
      </w:r>
      <w:r w:rsidRPr="00571B01">
        <w:rPr>
          <w:rFonts w:eastAsia="Calibri"/>
          <w:sz w:val="28"/>
          <w:szCs w:val="28"/>
          <w:lang w:val="uk-UA" w:eastAsia="en-US"/>
        </w:rPr>
        <w:t xml:space="preserve"> українська</w:t>
      </w:r>
    </w:p>
    <w:p w:rsidR="001A356D" w:rsidRDefault="00571B01" w:rsidP="0096644D">
      <w:pPr>
        <w:autoSpaceDE w:val="0"/>
        <w:autoSpaceDN w:val="0"/>
        <w:adjustRightInd w:val="0"/>
        <w:ind w:firstLine="708"/>
        <w:rPr>
          <w:rFonts w:eastAsia="Calibri"/>
          <w:sz w:val="28"/>
          <w:szCs w:val="28"/>
          <w:lang w:val="uk-UA" w:eastAsia="en-US"/>
        </w:rPr>
      </w:pPr>
      <w:r w:rsidRPr="00571B01">
        <w:rPr>
          <w:rFonts w:eastAsia="Calibri"/>
          <w:b/>
          <w:sz w:val="28"/>
          <w:szCs w:val="28"/>
          <w:lang w:val="uk-UA" w:eastAsia="en-US"/>
        </w:rPr>
        <w:t>Ключові слова:</w:t>
      </w:r>
      <w:r w:rsidRPr="00571B01">
        <w:rPr>
          <w:rFonts w:eastAsia="Calibri"/>
          <w:sz w:val="28"/>
          <w:szCs w:val="28"/>
          <w:lang w:val="uk-UA" w:eastAsia="en-US"/>
        </w:rPr>
        <w:t xml:space="preserve"> </w:t>
      </w:r>
      <w:r w:rsidR="001A356D">
        <w:rPr>
          <w:rFonts w:eastAsia="Calibri"/>
          <w:sz w:val="28"/>
          <w:szCs w:val="28"/>
          <w:lang w:val="uk-UA" w:eastAsia="en-US"/>
        </w:rPr>
        <w:t>фізична культура, фізичне виховання, засоби, методи, принципи навчання, навчання руховим діям, розвиток фізичних якостей, форми проведення занять.</w:t>
      </w:r>
    </w:p>
    <w:p w:rsidR="00187887" w:rsidRPr="00187887" w:rsidRDefault="00571B01" w:rsidP="00187887">
      <w:pPr>
        <w:autoSpaceDE w:val="0"/>
        <w:autoSpaceDN w:val="0"/>
        <w:adjustRightInd w:val="0"/>
        <w:ind w:firstLine="708"/>
        <w:jc w:val="both"/>
        <w:rPr>
          <w:rFonts w:eastAsia="Times New Roman"/>
          <w:sz w:val="28"/>
          <w:szCs w:val="28"/>
          <w:lang w:val="uk-UA" w:eastAsia="ru-RU"/>
        </w:rPr>
      </w:pPr>
      <w:r w:rsidRPr="00571B01">
        <w:rPr>
          <w:rFonts w:eastAsia="Times New Roman"/>
          <w:b/>
          <w:sz w:val="28"/>
          <w:szCs w:val="28"/>
          <w:lang w:val="uk-UA" w:eastAsia="ru-RU"/>
        </w:rPr>
        <w:t>Мета та предмет курсу:</w:t>
      </w:r>
      <w:r w:rsidR="00863305">
        <w:rPr>
          <w:rFonts w:eastAsia="Times New Roman"/>
          <w:b/>
          <w:sz w:val="28"/>
          <w:szCs w:val="28"/>
          <w:lang w:val="uk-UA" w:eastAsia="ru-RU"/>
        </w:rPr>
        <w:t xml:space="preserve"> </w:t>
      </w:r>
      <w:r w:rsidR="00863305" w:rsidRPr="00863305">
        <w:rPr>
          <w:rFonts w:eastAsia="Times New Roman"/>
          <w:sz w:val="28"/>
          <w:szCs w:val="28"/>
          <w:lang w:val="uk-UA" w:eastAsia="ru-RU"/>
        </w:rPr>
        <w:t>Метою є дати здобувачам першого рівня вищої освіти глибокі теоретичні основи фізичного виховання, а також навчити їх практично реалізовувати його основні положення в різних навчальних закладах та містах майбутньої професійної діяльності.</w:t>
      </w:r>
      <w:r w:rsidR="00863305">
        <w:rPr>
          <w:rFonts w:eastAsia="Times New Roman"/>
          <w:sz w:val="28"/>
          <w:szCs w:val="28"/>
          <w:lang w:val="uk-UA" w:eastAsia="ru-RU"/>
        </w:rPr>
        <w:t xml:space="preserve"> Предметом є встановлення загальн</w:t>
      </w:r>
      <w:r w:rsidR="00644A74">
        <w:rPr>
          <w:rFonts w:eastAsia="Times New Roman"/>
          <w:sz w:val="28"/>
          <w:szCs w:val="28"/>
          <w:lang w:val="uk-UA" w:eastAsia="ru-RU"/>
        </w:rPr>
        <w:t xml:space="preserve">их та приватних закономірностей </w:t>
      </w:r>
      <w:r w:rsidR="00187887" w:rsidRPr="00187887">
        <w:rPr>
          <w:rFonts w:eastAsia="Times New Roman"/>
          <w:sz w:val="28"/>
          <w:szCs w:val="28"/>
          <w:lang w:val="uk-UA" w:eastAsia="ru-RU"/>
        </w:rPr>
        <w:t>функціонування і розвитку фізичного виховання та управління процесом фізичного виховання людини.</w:t>
      </w:r>
    </w:p>
    <w:p w:rsidR="00644A74" w:rsidRPr="00644A74" w:rsidRDefault="0096644D" w:rsidP="00187887">
      <w:pPr>
        <w:autoSpaceDE w:val="0"/>
        <w:autoSpaceDN w:val="0"/>
        <w:adjustRightInd w:val="0"/>
        <w:jc w:val="both"/>
        <w:rPr>
          <w:sz w:val="28"/>
          <w:szCs w:val="28"/>
          <w:lang w:val="uk-UA"/>
        </w:rPr>
      </w:pPr>
      <w:r>
        <w:rPr>
          <w:rFonts w:eastAsia="Times New Roman"/>
          <w:b/>
          <w:sz w:val="28"/>
          <w:szCs w:val="28"/>
          <w:lang w:val="uk-UA" w:eastAsia="ru-RU"/>
        </w:rPr>
        <w:tab/>
      </w:r>
      <w:r w:rsidR="00571B01" w:rsidRPr="00571B01">
        <w:rPr>
          <w:rFonts w:eastAsia="Times New Roman"/>
          <w:b/>
          <w:sz w:val="28"/>
          <w:szCs w:val="28"/>
          <w:lang w:val="uk-UA" w:eastAsia="ru-RU"/>
        </w:rPr>
        <w:t xml:space="preserve">Компетентності </w:t>
      </w:r>
      <w:r w:rsidR="00644A74" w:rsidRPr="00644A74">
        <w:rPr>
          <w:rFonts w:eastAsia="Times New Roman"/>
          <w:sz w:val="28"/>
          <w:szCs w:val="28"/>
          <w:lang w:val="uk-UA" w:eastAsia="ru-RU"/>
        </w:rPr>
        <w:t>згідно з вимогами освітньо-професійної програми «Фізична культура»:</w:t>
      </w:r>
      <w:r w:rsidR="007A7239">
        <w:rPr>
          <w:rFonts w:eastAsia="Times New Roman"/>
          <w:sz w:val="28"/>
          <w:szCs w:val="28"/>
          <w:lang w:val="uk-UA" w:eastAsia="ru-RU"/>
        </w:rPr>
        <w:t xml:space="preserve"> </w:t>
      </w:r>
      <w:r w:rsidR="00644A74" w:rsidRPr="00644A74">
        <w:rPr>
          <w:sz w:val="28"/>
          <w:szCs w:val="28"/>
          <w:lang w:val="uk-UA"/>
        </w:rPr>
        <w:t>ФК 1. Здатність формувати в учнів предметні компетентності з фізичного виховання, медико-біологічних та психологічних основ і технологій розвитку рухових умінь і навичок та фізичних якостей, санітарно-гігієнічних основ діяльності у сфері фізичної культури.</w:t>
      </w:r>
    </w:p>
    <w:p w:rsidR="00644A74" w:rsidRPr="00644A74" w:rsidRDefault="00644A74" w:rsidP="00644A74">
      <w:pPr>
        <w:widowControl w:val="0"/>
        <w:autoSpaceDE w:val="0"/>
        <w:autoSpaceDN w:val="0"/>
        <w:adjustRightInd w:val="0"/>
        <w:jc w:val="both"/>
        <w:rPr>
          <w:sz w:val="28"/>
          <w:szCs w:val="28"/>
          <w:lang w:val="uk-UA"/>
        </w:rPr>
      </w:pPr>
      <w:r w:rsidRPr="00644A74">
        <w:rPr>
          <w:sz w:val="28"/>
          <w:szCs w:val="28"/>
          <w:lang w:val="uk-UA"/>
        </w:rPr>
        <w:t xml:space="preserve"> ФК 2. Здатність застосовувати сучасні методи й освітні технології навчання у </w:t>
      </w:r>
      <w:r w:rsidRPr="00644A74">
        <w:rPr>
          <w:sz w:val="28"/>
          <w:szCs w:val="28"/>
          <w:lang w:val="uk-UA"/>
        </w:rPr>
        <w:lastRenderedPageBreak/>
        <w:t>фізичному вихованні.</w:t>
      </w:r>
    </w:p>
    <w:p w:rsidR="00644A74" w:rsidRPr="00644A74" w:rsidRDefault="00644A74" w:rsidP="00644A74">
      <w:pPr>
        <w:widowControl w:val="0"/>
        <w:autoSpaceDE w:val="0"/>
        <w:autoSpaceDN w:val="0"/>
        <w:adjustRightInd w:val="0"/>
        <w:jc w:val="both"/>
        <w:rPr>
          <w:sz w:val="28"/>
          <w:szCs w:val="28"/>
          <w:lang w:val="uk-UA"/>
        </w:rPr>
      </w:pPr>
      <w:r w:rsidRPr="00644A74">
        <w:rPr>
          <w:sz w:val="28"/>
          <w:szCs w:val="28"/>
          <w:lang w:val="uk-UA"/>
        </w:rPr>
        <w:t>ФК 3. Здатність здійснювати об’єктивний контроль і оцінювання рівня навчальних досягнень учнів з фізичного виховання.</w:t>
      </w:r>
    </w:p>
    <w:p w:rsidR="00644A74" w:rsidRPr="00644A74" w:rsidRDefault="00644A74" w:rsidP="00644A74">
      <w:pPr>
        <w:widowControl w:val="0"/>
        <w:autoSpaceDE w:val="0"/>
        <w:autoSpaceDN w:val="0"/>
        <w:adjustRightInd w:val="0"/>
        <w:jc w:val="both"/>
        <w:rPr>
          <w:sz w:val="28"/>
          <w:szCs w:val="28"/>
          <w:lang w:val="uk-UA"/>
        </w:rPr>
      </w:pPr>
      <w:r w:rsidRPr="00644A74">
        <w:rPr>
          <w:sz w:val="28"/>
          <w:szCs w:val="28"/>
          <w:lang w:val="uk-UA"/>
        </w:rPr>
        <w:t>ФК 5. Здатність до володіння педагогічними, медико-біологічними, інформаційними технологіями для формування здорового способу життя, розвиту рухових умінь і навичок, розвитку фізичних (рухових) якостей у представників різних груп населення і самостійної розробки методик і технологій для інтегрального гармонійного розвитку людини.</w:t>
      </w:r>
    </w:p>
    <w:p w:rsidR="00644A74" w:rsidRPr="00644A74" w:rsidRDefault="00644A74" w:rsidP="00644A74">
      <w:pPr>
        <w:widowControl w:val="0"/>
        <w:autoSpaceDE w:val="0"/>
        <w:autoSpaceDN w:val="0"/>
        <w:adjustRightInd w:val="0"/>
        <w:jc w:val="both"/>
        <w:rPr>
          <w:sz w:val="28"/>
          <w:szCs w:val="28"/>
          <w:lang w:val="uk-UA" w:eastAsia="uk-UA"/>
        </w:rPr>
      </w:pPr>
      <w:r w:rsidRPr="00644A74">
        <w:rPr>
          <w:sz w:val="28"/>
          <w:szCs w:val="28"/>
          <w:lang w:val="uk-UA"/>
        </w:rPr>
        <w:t>ФК 8. Здатність вести документацію, що забезпечує процес навчання з фізичної культури в середніх загальноосвітніх навчальних закладах.</w:t>
      </w:r>
    </w:p>
    <w:p w:rsidR="00644A74" w:rsidRPr="00644A74" w:rsidRDefault="00644A74" w:rsidP="00644A74">
      <w:pPr>
        <w:widowControl w:val="0"/>
        <w:autoSpaceDE w:val="0"/>
        <w:autoSpaceDN w:val="0"/>
        <w:adjustRightInd w:val="0"/>
        <w:jc w:val="both"/>
        <w:rPr>
          <w:sz w:val="28"/>
          <w:szCs w:val="28"/>
          <w:lang w:val="uk-UA"/>
        </w:rPr>
      </w:pPr>
      <w:r w:rsidRPr="00644A74">
        <w:rPr>
          <w:sz w:val="28"/>
          <w:szCs w:val="28"/>
          <w:lang w:val="uk-UA"/>
        </w:rPr>
        <w:t>ФК 10. Здатність самостійно проводити навчальні заняття з фізичної культури з дітьми шкільного віку та учнями в загальноосвітніх установах, освітніх закладах середньої та професійної освіти, позакласну спортивно-масову роботу з учнями.</w:t>
      </w:r>
    </w:p>
    <w:p w:rsidR="00644A74" w:rsidRDefault="007A7239" w:rsidP="0096644D">
      <w:pPr>
        <w:ind w:firstLine="708"/>
        <w:jc w:val="both"/>
        <w:rPr>
          <w:sz w:val="28"/>
          <w:szCs w:val="28"/>
          <w:lang w:val="uk-UA"/>
        </w:rPr>
      </w:pPr>
      <w:r>
        <w:rPr>
          <w:rFonts w:eastAsia="Times New Roman"/>
          <w:b/>
          <w:sz w:val="28"/>
          <w:szCs w:val="28"/>
          <w:lang w:val="uk-UA" w:eastAsia="ru-RU"/>
        </w:rPr>
        <w:t>П</w:t>
      </w:r>
      <w:r w:rsidRPr="00571B01">
        <w:rPr>
          <w:rFonts w:eastAsia="Times New Roman"/>
          <w:b/>
          <w:sz w:val="28"/>
          <w:szCs w:val="28"/>
          <w:lang w:val="uk-UA" w:eastAsia="ru-RU"/>
        </w:rPr>
        <w:t>рограмні результати навчання</w:t>
      </w:r>
      <w:r w:rsidRPr="00644A74">
        <w:rPr>
          <w:rFonts w:eastAsia="Times New Roman"/>
          <w:sz w:val="28"/>
          <w:szCs w:val="28"/>
          <w:lang w:val="uk-UA" w:eastAsia="ru-RU"/>
        </w:rPr>
        <w:t xml:space="preserve"> </w:t>
      </w:r>
      <w:r w:rsidR="00644A74" w:rsidRPr="00BB2210">
        <w:rPr>
          <w:sz w:val="28"/>
          <w:szCs w:val="28"/>
          <w:lang w:val="uk-UA"/>
        </w:rPr>
        <w:t>ПРЗ1.</w:t>
      </w:r>
      <w:r w:rsidR="00644A74">
        <w:rPr>
          <w:b/>
          <w:i/>
          <w:sz w:val="28"/>
          <w:szCs w:val="28"/>
          <w:lang w:val="uk-UA"/>
        </w:rPr>
        <w:t xml:space="preserve"> </w:t>
      </w:r>
      <w:r w:rsidR="00644A74" w:rsidRPr="00BB2210">
        <w:rPr>
          <w:sz w:val="28"/>
          <w:szCs w:val="28"/>
          <w:lang w:val="uk-UA"/>
        </w:rPr>
        <w:t>Знає та вміє застосовувати на практиці</w:t>
      </w:r>
      <w:r w:rsidR="00644A74" w:rsidRPr="00790D11">
        <w:rPr>
          <w:sz w:val="28"/>
          <w:szCs w:val="28"/>
          <w:lang w:val="uk-UA"/>
        </w:rPr>
        <w:t xml:space="preserve"> </w:t>
      </w:r>
      <w:r w:rsidR="00644A74" w:rsidRPr="001512A2">
        <w:rPr>
          <w:sz w:val="28"/>
          <w:szCs w:val="28"/>
          <w:lang w:val="uk-UA"/>
        </w:rPr>
        <w:t>основні положення фізіології, біомеханіки, морфології, психології, біохімії для розвитку фізичних (рухових) якостей, формування рухових умінь і навичок людей різних вікових груп, володіє засобами інтегрального гармонійного (розумового, духовног</w:t>
      </w:r>
      <w:r w:rsidR="00644A74">
        <w:rPr>
          <w:sz w:val="28"/>
          <w:szCs w:val="28"/>
          <w:lang w:val="uk-UA"/>
        </w:rPr>
        <w:t>о і фізичного) розвитку людини.</w:t>
      </w:r>
    </w:p>
    <w:p w:rsidR="00D30410" w:rsidRPr="00D30410" w:rsidRDefault="00D30410" w:rsidP="00D30410">
      <w:pPr>
        <w:tabs>
          <w:tab w:val="left" w:pos="284"/>
          <w:tab w:val="left" w:pos="567"/>
        </w:tabs>
        <w:jc w:val="both"/>
        <w:rPr>
          <w:rFonts w:eastAsia="Times New Roman"/>
          <w:sz w:val="28"/>
          <w:szCs w:val="28"/>
          <w:lang w:val="uk-UA" w:eastAsia="ru-RU"/>
        </w:rPr>
      </w:pPr>
      <w:r w:rsidRPr="00D30410">
        <w:rPr>
          <w:rFonts w:eastAsia="Times New Roman"/>
          <w:sz w:val="28"/>
          <w:szCs w:val="28"/>
          <w:lang w:val="uk-UA" w:eastAsia="ru-RU"/>
        </w:rPr>
        <w:t>ПРЗ 3. Знає, як застосовувати на практиці основні вчення в галузі фізичної культури.</w:t>
      </w:r>
    </w:p>
    <w:p w:rsidR="00644A74" w:rsidRDefault="00644A74" w:rsidP="00644A74">
      <w:pPr>
        <w:tabs>
          <w:tab w:val="left" w:pos="284"/>
          <w:tab w:val="left" w:pos="567"/>
        </w:tabs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ПРЗ 5. Знає закони і принципи розучування рухових умінь і навичок, володіє теорією і методикою розвитку рухових умінь і навичок в базових видах рухової активності.</w:t>
      </w:r>
    </w:p>
    <w:p w:rsidR="00644A74" w:rsidRDefault="00644A74" w:rsidP="00644A74">
      <w:pPr>
        <w:tabs>
          <w:tab w:val="left" w:pos="284"/>
          <w:tab w:val="left" w:pos="567"/>
        </w:tabs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ПРЗ 7. Знає закономірності розвитку фізичних (рухових) якостей в різних видах рухової активності.</w:t>
      </w:r>
    </w:p>
    <w:p w:rsidR="005F20FE" w:rsidRDefault="0096644D" w:rsidP="005F20FE">
      <w:pPr>
        <w:tabs>
          <w:tab w:val="left" w:pos="284"/>
          <w:tab w:val="left" w:pos="567"/>
        </w:tabs>
        <w:jc w:val="both"/>
        <w:rPr>
          <w:sz w:val="28"/>
          <w:szCs w:val="28"/>
          <w:lang w:val="uk-UA"/>
        </w:rPr>
      </w:pPr>
      <w:r>
        <w:rPr>
          <w:rFonts w:eastAsia="Times New Roman"/>
          <w:b/>
          <w:sz w:val="28"/>
          <w:szCs w:val="28"/>
          <w:lang w:val="uk-UA" w:eastAsia="ru-RU"/>
        </w:rPr>
        <w:tab/>
      </w:r>
      <w:r w:rsidR="005F20FE" w:rsidRPr="00571B01">
        <w:rPr>
          <w:rFonts w:eastAsia="Times New Roman"/>
          <w:b/>
          <w:sz w:val="28"/>
          <w:szCs w:val="28"/>
          <w:lang w:val="uk-UA" w:eastAsia="ru-RU"/>
        </w:rPr>
        <w:t xml:space="preserve">Компетентності </w:t>
      </w:r>
      <w:r w:rsidR="005F20FE" w:rsidRPr="00790D11">
        <w:rPr>
          <w:sz w:val="28"/>
          <w:szCs w:val="28"/>
          <w:lang w:val="uk-UA"/>
        </w:rPr>
        <w:t>згідно з вимогами освітньо-професійної програми</w:t>
      </w:r>
      <w:r w:rsidR="005F20FE">
        <w:rPr>
          <w:sz w:val="28"/>
          <w:szCs w:val="28"/>
          <w:lang w:val="uk-UA"/>
        </w:rPr>
        <w:t xml:space="preserve"> «Фізична культура і спорт»</w:t>
      </w:r>
      <w:r w:rsidR="005F20FE" w:rsidRPr="00790D11">
        <w:rPr>
          <w:sz w:val="28"/>
          <w:szCs w:val="28"/>
          <w:lang w:val="uk-UA"/>
        </w:rPr>
        <w:t>:</w:t>
      </w:r>
    </w:p>
    <w:p w:rsidR="005F20FE" w:rsidRPr="005F20FE" w:rsidRDefault="005F20FE" w:rsidP="005F20FE">
      <w:pPr>
        <w:ind w:left="7"/>
        <w:rPr>
          <w:rFonts w:eastAsia="Times New Roman"/>
          <w:snapToGrid w:val="0"/>
          <w:color w:val="000000"/>
          <w:sz w:val="28"/>
          <w:szCs w:val="28"/>
          <w:lang w:val="uk-UA" w:eastAsia="ru-RU"/>
        </w:rPr>
      </w:pPr>
      <w:r w:rsidRPr="005F20FE">
        <w:rPr>
          <w:rFonts w:eastAsia="Times New Roman"/>
          <w:snapToGrid w:val="0"/>
          <w:color w:val="000000"/>
          <w:sz w:val="28"/>
          <w:szCs w:val="28"/>
          <w:lang w:val="uk-UA" w:eastAsia="ru-RU"/>
        </w:rPr>
        <w:t>ЗК 1. Здатність вчитися і оволодівати сучасними знаннями.</w:t>
      </w:r>
    </w:p>
    <w:p w:rsidR="005F20FE" w:rsidRPr="005F20FE" w:rsidRDefault="007A7239" w:rsidP="005F20FE">
      <w:pPr>
        <w:widowControl w:val="0"/>
        <w:autoSpaceDE w:val="0"/>
        <w:autoSpaceDN w:val="0"/>
        <w:adjustRightInd w:val="0"/>
        <w:ind w:left="7"/>
        <w:jc w:val="both"/>
        <w:rPr>
          <w:rFonts w:eastAsia="Times New Roman"/>
          <w:sz w:val="28"/>
          <w:szCs w:val="28"/>
          <w:lang w:val="uk-UA" w:eastAsia="uk-UA"/>
        </w:rPr>
      </w:pPr>
      <w:r>
        <w:rPr>
          <w:rFonts w:eastAsia="Times New Roman"/>
          <w:bCs/>
          <w:sz w:val="28"/>
          <w:szCs w:val="28"/>
          <w:lang w:val="uk-UA" w:eastAsia="uk-UA"/>
        </w:rPr>
        <w:t xml:space="preserve">ФК </w:t>
      </w:r>
      <w:r w:rsidR="005F20FE" w:rsidRPr="005F20FE">
        <w:rPr>
          <w:rFonts w:eastAsia="Times New Roman"/>
          <w:bCs/>
          <w:sz w:val="28"/>
          <w:szCs w:val="28"/>
          <w:lang w:val="uk-UA" w:eastAsia="uk-UA"/>
        </w:rPr>
        <w:t xml:space="preserve">2. Здатність організовувати діяльність та забезпечувати ефективне управління окремими суб’єктами сфери фізичної культури і спорту.  </w:t>
      </w:r>
    </w:p>
    <w:p w:rsidR="005F20FE" w:rsidRPr="005F20FE" w:rsidRDefault="007A7239" w:rsidP="005F20FE">
      <w:pPr>
        <w:widowControl w:val="0"/>
        <w:shd w:val="clear" w:color="auto" w:fill="FFFFFF"/>
        <w:autoSpaceDE w:val="0"/>
        <w:autoSpaceDN w:val="0"/>
        <w:adjustRightInd w:val="0"/>
        <w:jc w:val="both"/>
        <w:rPr>
          <w:rFonts w:eastAsia="Times New Roman"/>
          <w:sz w:val="28"/>
          <w:szCs w:val="28"/>
          <w:lang w:val="uk-UA" w:eastAsia="ru-RU"/>
        </w:rPr>
      </w:pPr>
      <w:r>
        <w:rPr>
          <w:rFonts w:eastAsia="Times New Roman"/>
          <w:sz w:val="28"/>
          <w:szCs w:val="28"/>
          <w:lang w:val="uk-UA" w:eastAsia="ru-RU"/>
        </w:rPr>
        <w:t xml:space="preserve">ФК </w:t>
      </w:r>
      <w:r w:rsidR="005F20FE" w:rsidRPr="005F20FE">
        <w:rPr>
          <w:rFonts w:eastAsia="Times New Roman"/>
          <w:sz w:val="28"/>
          <w:szCs w:val="28"/>
          <w:lang w:val="uk-UA" w:eastAsia="ru-RU"/>
        </w:rPr>
        <w:t xml:space="preserve">3. </w:t>
      </w:r>
      <w:r w:rsidR="005F20FE" w:rsidRPr="005F20FE">
        <w:rPr>
          <w:rFonts w:eastAsia="Times New Roman"/>
          <w:bCs/>
          <w:sz w:val="28"/>
          <w:szCs w:val="28"/>
          <w:lang w:val="uk-UA" w:eastAsia="uk-UA"/>
        </w:rPr>
        <w:t>Здатність розв’язувати практичні проблеми за невизначених умов в окремих напрямах фізичної культури і спорту.</w:t>
      </w:r>
      <w:r w:rsidR="005F20FE" w:rsidRPr="005F20FE">
        <w:rPr>
          <w:rFonts w:eastAsia="Times New Roman"/>
          <w:b/>
          <w:bCs/>
          <w:sz w:val="28"/>
          <w:szCs w:val="28"/>
          <w:lang w:val="uk-UA" w:eastAsia="uk-UA"/>
        </w:rPr>
        <w:t xml:space="preserve"> </w:t>
      </w:r>
      <w:r w:rsidR="005F20FE" w:rsidRPr="005F20FE">
        <w:rPr>
          <w:rFonts w:eastAsia="Times New Roman"/>
          <w:sz w:val="28"/>
          <w:szCs w:val="28"/>
          <w:lang w:val="uk-UA" w:eastAsia="ru-RU"/>
        </w:rPr>
        <w:t xml:space="preserve"> </w:t>
      </w:r>
    </w:p>
    <w:p w:rsidR="005F20FE" w:rsidRDefault="007A7239" w:rsidP="005F20FE">
      <w:pPr>
        <w:tabs>
          <w:tab w:val="left" w:pos="284"/>
          <w:tab w:val="left" w:pos="567"/>
        </w:tabs>
        <w:jc w:val="both"/>
        <w:rPr>
          <w:rFonts w:eastAsia="Times New Roman"/>
          <w:sz w:val="28"/>
          <w:szCs w:val="28"/>
          <w:lang w:val="uk-UA" w:eastAsia="ru-RU"/>
        </w:rPr>
      </w:pPr>
      <w:r>
        <w:rPr>
          <w:rFonts w:eastAsia="Times New Roman"/>
          <w:sz w:val="28"/>
          <w:szCs w:val="28"/>
          <w:lang w:val="uk-UA" w:eastAsia="ru-RU"/>
        </w:rPr>
        <w:t xml:space="preserve">ФК </w:t>
      </w:r>
      <w:r w:rsidR="005F20FE" w:rsidRPr="005F20FE">
        <w:rPr>
          <w:rFonts w:eastAsia="Times New Roman"/>
          <w:sz w:val="28"/>
          <w:szCs w:val="28"/>
          <w:lang w:val="uk-UA" w:eastAsia="ru-RU"/>
        </w:rPr>
        <w:t>4. Здатність до володіння педагогічними, медико-біологічними, інформаційними технологіями для формування здорового способу життя, розвиту рухових умінь і навичок, розвитку фізичних (рухових) якостей у представників різних груп населення і самостійної розробки методик і технологій для інтегрального гармонійного розвитку людини.</w:t>
      </w:r>
    </w:p>
    <w:p w:rsidR="007E55C6" w:rsidRDefault="007A7239" w:rsidP="0096644D">
      <w:pPr>
        <w:ind w:firstLine="708"/>
        <w:jc w:val="both"/>
        <w:rPr>
          <w:rFonts w:eastAsia="Times New Roman"/>
          <w:bCs/>
          <w:sz w:val="28"/>
          <w:szCs w:val="28"/>
          <w:lang w:val="uk-UA" w:eastAsia="ru-RU"/>
        </w:rPr>
      </w:pPr>
      <w:r>
        <w:rPr>
          <w:rFonts w:eastAsia="Times New Roman"/>
          <w:b/>
          <w:sz w:val="28"/>
          <w:szCs w:val="28"/>
          <w:lang w:val="uk-UA" w:eastAsia="ru-RU"/>
        </w:rPr>
        <w:t>П</w:t>
      </w:r>
      <w:r w:rsidRPr="00571B01">
        <w:rPr>
          <w:rFonts w:eastAsia="Times New Roman"/>
          <w:b/>
          <w:sz w:val="28"/>
          <w:szCs w:val="28"/>
          <w:lang w:val="uk-UA" w:eastAsia="ru-RU"/>
        </w:rPr>
        <w:t>рограмні результати навчання</w:t>
      </w:r>
      <w:r>
        <w:rPr>
          <w:rFonts w:eastAsia="Times New Roman"/>
          <w:b/>
          <w:sz w:val="28"/>
          <w:szCs w:val="28"/>
          <w:lang w:val="uk-UA" w:eastAsia="ru-RU"/>
        </w:rPr>
        <w:t xml:space="preserve"> </w:t>
      </w:r>
      <w:r w:rsidR="007E55C6">
        <w:rPr>
          <w:rFonts w:eastAsia="Times New Roman"/>
          <w:sz w:val="28"/>
          <w:szCs w:val="28"/>
          <w:lang w:val="uk-UA" w:eastAsia="ru-RU"/>
        </w:rPr>
        <w:t>ПР1.</w:t>
      </w:r>
      <w:r w:rsidR="007E55C6" w:rsidRPr="007E55C6">
        <w:rPr>
          <w:rFonts w:eastAsia="Times New Roman"/>
          <w:sz w:val="28"/>
          <w:szCs w:val="28"/>
          <w:lang w:val="uk-UA" w:eastAsia="ru-RU"/>
        </w:rPr>
        <w:t xml:space="preserve">Здійснювати </w:t>
      </w:r>
      <w:r w:rsidR="007E55C6" w:rsidRPr="007E55C6">
        <w:rPr>
          <w:rFonts w:eastAsia="Times New Roman"/>
          <w:bCs/>
          <w:sz w:val="28"/>
          <w:szCs w:val="28"/>
          <w:lang w:val="uk-UA" w:eastAsia="ru-RU"/>
        </w:rPr>
        <w:t>підходи до забезпечення якісного виконання завдань професійної діяльності на основі інструкцій, методичних рекомендацій, встановлених норм, нормативів, технічних умов тощо.</w:t>
      </w:r>
    </w:p>
    <w:p w:rsidR="007E55C6" w:rsidRPr="007E55C6" w:rsidRDefault="007E55C6" w:rsidP="007E55C6">
      <w:pPr>
        <w:widowControl w:val="0"/>
        <w:tabs>
          <w:tab w:val="left" w:pos="284"/>
        </w:tabs>
        <w:autoSpaceDE w:val="0"/>
        <w:autoSpaceDN w:val="0"/>
        <w:adjustRightInd w:val="0"/>
        <w:jc w:val="both"/>
        <w:rPr>
          <w:rFonts w:eastAsia="Times New Roman"/>
          <w:bCs/>
          <w:sz w:val="28"/>
          <w:szCs w:val="28"/>
          <w:lang w:val="uk-UA" w:eastAsia="ru-RU"/>
        </w:rPr>
      </w:pPr>
      <w:r w:rsidRPr="007E55C6">
        <w:rPr>
          <w:rFonts w:eastAsia="Times New Roman"/>
          <w:sz w:val="28"/>
          <w:szCs w:val="28"/>
          <w:lang w:val="uk-UA" w:eastAsia="ru-RU"/>
        </w:rPr>
        <w:lastRenderedPageBreak/>
        <w:t>ПР 5.</w:t>
      </w:r>
      <w:r w:rsidRPr="007E55C6">
        <w:rPr>
          <w:rFonts w:eastAsia="Times New Roman"/>
          <w:b/>
          <w:i/>
          <w:sz w:val="28"/>
          <w:szCs w:val="28"/>
          <w:lang w:val="uk-UA" w:eastAsia="ru-RU"/>
        </w:rPr>
        <w:t xml:space="preserve"> </w:t>
      </w:r>
      <w:r w:rsidRPr="007E55C6">
        <w:rPr>
          <w:rFonts w:eastAsia="Times New Roman"/>
          <w:sz w:val="28"/>
          <w:szCs w:val="28"/>
          <w:lang w:val="uk-UA" w:eastAsia="ru-RU"/>
        </w:rPr>
        <w:t xml:space="preserve">Здійснювати навчання руховим діям та розвиток рухових якостей людини в умовах різних форм занять фізичними вправами. </w:t>
      </w:r>
    </w:p>
    <w:p w:rsidR="007E55C6" w:rsidRPr="007E55C6" w:rsidRDefault="007E55C6" w:rsidP="007E55C6">
      <w:pPr>
        <w:widowControl w:val="0"/>
        <w:tabs>
          <w:tab w:val="num" w:pos="293"/>
        </w:tabs>
        <w:autoSpaceDE w:val="0"/>
        <w:autoSpaceDN w:val="0"/>
        <w:adjustRightInd w:val="0"/>
        <w:jc w:val="both"/>
        <w:rPr>
          <w:rFonts w:eastAsia="Times New Roman"/>
          <w:sz w:val="28"/>
          <w:szCs w:val="28"/>
          <w:lang w:val="uk-UA" w:eastAsia="ru-RU"/>
        </w:rPr>
      </w:pPr>
      <w:r w:rsidRPr="007E55C6">
        <w:rPr>
          <w:rFonts w:eastAsia="Times New Roman"/>
          <w:sz w:val="28"/>
          <w:szCs w:val="28"/>
          <w:lang w:val="uk-UA" w:eastAsia="ru-RU"/>
        </w:rPr>
        <w:t>ПР 10. Застосовувати у професійній діяльності знання анатомічних, фізіологічних, біохімічних, біомеханічних та гігієнічних аспектів знань фізичною культурою і спортом.</w:t>
      </w:r>
    </w:p>
    <w:p w:rsidR="007E55C6" w:rsidRDefault="007E55C6" w:rsidP="007E55C6">
      <w:pPr>
        <w:shd w:val="clear" w:color="auto" w:fill="FFFFFF"/>
        <w:jc w:val="both"/>
        <w:rPr>
          <w:rFonts w:eastAsia="Times New Roman"/>
          <w:snapToGrid w:val="0"/>
          <w:color w:val="000000"/>
          <w:sz w:val="28"/>
          <w:lang w:val="uk-UA" w:eastAsia="ru-RU"/>
        </w:rPr>
      </w:pPr>
      <w:r w:rsidRPr="007E55C6">
        <w:rPr>
          <w:rFonts w:eastAsia="Times New Roman"/>
          <w:snapToGrid w:val="0"/>
          <w:color w:val="000000"/>
          <w:sz w:val="28"/>
          <w:lang w:val="uk-UA" w:eastAsia="ru-RU"/>
        </w:rPr>
        <w:t>ПР 13. Знати та розуміти сутність, принципи, методи, форми та організацію процесу навчання і виховання людини.</w:t>
      </w:r>
    </w:p>
    <w:p w:rsidR="007A7239" w:rsidRPr="00F57C0C" w:rsidRDefault="007A7239" w:rsidP="0096644D">
      <w:pPr>
        <w:ind w:firstLine="708"/>
        <w:jc w:val="both"/>
        <w:rPr>
          <w:rFonts w:eastAsia="Times New Roman"/>
          <w:sz w:val="28"/>
          <w:szCs w:val="28"/>
          <w:lang w:val="uk-UA" w:eastAsia="ru-RU"/>
        </w:rPr>
      </w:pPr>
      <w:r w:rsidRPr="00571B01">
        <w:rPr>
          <w:rFonts w:eastAsia="Calibri"/>
          <w:b/>
          <w:sz w:val="28"/>
          <w:szCs w:val="28"/>
          <w:lang w:val="uk-UA" w:eastAsia="en-US"/>
        </w:rPr>
        <w:t>Зміст курсу:</w:t>
      </w:r>
      <w:r>
        <w:rPr>
          <w:rFonts w:eastAsia="Calibri"/>
          <w:b/>
          <w:sz w:val="28"/>
          <w:szCs w:val="28"/>
          <w:lang w:val="uk-UA" w:eastAsia="en-US"/>
        </w:rPr>
        <w:t xml:space="preserve"> </w:t>
      </w:r>
      <w:r w:rsidRPr="00147AFA">
        <w:rPr>
          <w:rFonts w:eastAsia="Times New Roman"/>
          <w:i/>
          <w:sz w:val="28"/>
          <w:szCs w:val="28"/>
          <w:lang w:val="uk-UA" w:eastAsia="ru-RU"/>
        </w:rPr>
        <w:t>Тема1. Введення в „</w:t>
      </w:r>
      <w:r w:rsidR="00201575">
        <w:rPr>
          <w:rFonts w:eastAsia="Times New Roman"/>
          <w:i/>
          <w:sz w:val="28"/>
          <w:szCs w:val="28"/>
          <w:lang w:val="uk-UA" w:eastAsia="ru-RU"/>
        </w:rPr>
        <w:t xml:space="preserve"> </w:t>
      </w:r>
      <w:r w:rsidRPr="00147AFA">
        <w:rPr>
          <w:rFonts w:eastAsia="Times New Roman"/>
          <w:i/>
          <w:sz w:val="28"/>
          <w:szCs w:val="28"/>
          <w:lang w:val="uk-UA" w:eastAsia="ru-RU"/>
        </w:rPr>
        <w:t>Теорію та методику фізичного виховання”:</w:t>
      </w:r>
      <w:r>
        <w:rPr>
          <w:rFonts w:eastAsia="Times New Roman"/>
          <w:sz w:val="28"/>
          <w:szCs w:val="28"/>
          <w:lang w:val="uk-UA" w:eastAsia="ru-RU"/>
        </w:rPr>
        <w:t xml:space="preserve"> </w:t>
      </w:r>
      <w:r w:rsidRPr="00F57C0C">
        <w:rPr>
          <w:rFonts w:eastAsia="Times New Roman"/>
          <w:sz w:val="28"/>
          <w:szCs w:val="28"/>
          <w:lang w:val="uk-UA" w:eastAsia="ru-RU"/>
        </w:rPr>
        <w:t>ТМФВ як наукова і навчальна</w:t>
      </w:r>
      <w:r>
        <w:rPr>
          <w:rFonts w:eastAsia="Times New Roman"/>
          <w:sz w:val="28"/>
          <w:szCs w:val="28"/>
          <w:lang w:val="uk-UA" w:eastAsia="ru-RU"/>
        </w:rPr>
        <w:t xml:space="preserve"> дисципліна,о</w:t>
      </w:r>
      <w:r w:rsidRPr="00F57C0C">
        <w:rPr>
          <w:rFonts w:eastAsia="Times New Roman"/>
          <w:sz w:val="28"/>
          <w:szCs w:val="28"/>
          <w:lang w:val="uk-UA" w:eastAsia="ru-RU"/>
        </w:rPr>
        <w:t>сновні поняття дисципліни.</w:t>
      </w:r>
    </w:p>
    <w:p w:rsidR="007A7239" w:rsidRPr="00F57C0C" w:rsidRDefault="007A7239" w:rsidP="007A7239">
      <w:pPr>
        <w:jc w:val="both"/>
        <w:rPr>
          <w:rFonts w:eastAsia="Times New Roman"/>
          <w:sz w:val="28"/>
          <w:szCs w:val="28"/>
          <w:lang w:val="uk-UA" w:eastAsia="ru-RU"/>
        </w:rPr>
      </w:pPr>
      <w:r w:rsidRPr="00147AFA">
        <w:rPr>
          <w:rFonts w:eastAsia="Times New Roman"/>
          <w:i/>
          <w:sz w:val="28"/>
          <w:szCs w:val="28"/>
          <w:lang w:val="uk-UA" w:eastAsia="ru-RU"/>
        </w:rPr>
        <w:t>Тема</w:t>
      </w:r>
      <w:r>
        <w:rPr>
          <w:rFonts w:eastAsia="Times New Roman"/>
          <w:i/>
          <w:sz w:val="28"/>
          <w:szCs w:val="28"/>
          <w:lang w:val="uk-UA" w:eastAsia="ru-RU"/>
        </w:rPr>
        <w:t xml:space="preserve"> 2. Система фізичного виховання: м</w:t>
      </w:r>
      <w:r w:rsidRPr="00F57C0C">
        <w:rPr>
          <w:rFonts w:eastAsia="Times New Roman"/>
          <w:sz w:val="28"/>
          <w:szCs w:val="28"/>
          <w:lang w:val="uk-UA" w:eastAsia="ru-RU"/>
        </w:rPr>
        <w:t>ета, завдання та принци</w:t>
      </w:r>
      <w:r>
        <w:rPr>
          <w:rFonts w:eastAsia="Times New Roman"/>
          <w:sz w:val="28"/>
          <w:szCs w:val="28"/>
          <w:lang w:val="uk-UA" w:eastAsia="ru-RU"/>
        </w:rPr>
        <w:t>пи системи фізичного виховання, в</w:t>
      </w:r>
      <w:r w:rsidRPr="00F57C0C">
        <w:rPr>
          <w:rFonts w:eastAsia="Times New Roman"/>
          <w:sz w:val="28"/>
          <w:szCs w:val="28"/>
          <w:lang w:val="uk-UA" w:eastAsia="ru-RU"/>
        </w:rPr>
        <w:t xml:space="preserve">заємозв’язок фізичного виховання з іншими видами виховання. </w:t>
      </w:r>
    </w:p>
    <w:p w:rsidR="007A7239" w:rsidRPr="00F57C0C" w:rsidRDefault="007A7239" w:rsidP="007A7239">
      <w:pPr>
        <w:shd w:val="clear" w:color="auto" w:fill="FFFFFF"/>
        <w:jc w:val="both"/>
        <w:rPr>
          <w:rFonts w:eastAsia="Times New Roman"/>
          <w:snapToGrid w:val="0"/>
          <w:color w:val="000000"/>
          <w:sz w:val="28"/>
          <w:szCs w:val="28"/>
          <w:lang w:val="uk-UA" w:eastAsia="ru-RU"/>
        </w:rPr>
      </w:pPr>
      <w:r w:rsidRPr="00147AFA">
        <w:rPr>
          <w:rFonts w:eastAsia="Times New Roman"/>
          <w:i/>
          <w:sz w:val="28"/>
          <w:szCs w:val="28"/>
          <w:lang w:val="uk-UA" w:eastAsia="ru-RU"/>
        </w:rPr>
        <w:t>Тема 3. Засоби фізичного виховання</w:t>
      </w:r>
      <w:r>
        <w:rPr>
          <w:rFonts w:eastAsia="Times New Roman"/>
          <w:b/>
          <w:sz w:val="28"/>
          <w:szCs w:val="28"/>
          <w:lang w:val="uk-UA" w:eastAsia="ru-RU"/>
        </w:rPr>
        <w:t>: с</w:t>
      </w:r>
      <w:r w:rsidRPr="00F57C0C">
        <w:rPr>
          <w:rFonts w:eastAsia="Times New Roman"/>
          <w:sz w:val="28"/>
          <w:szCs w:val="28"/>
          <w:lang w:val="uk-UA" w:eastAsia="ru-RU"/>
        </w:rPr>
        <w:t>пецифічні засоби фізичного виховання</w:t>
      </w:r>
      <w:r>
        <w:rPr>
          <w:rFonts w:eastAsia="Times New Roman"/>
          <w:sz w:val="28"/>
          <w:szCs w:val="28"/>
          <w:lang w:val="uk-UA" w:eastAsia="ru-RU"/>
        </w:rPr>
        <w:t>, д</w:t>
      </w:r>
      <w:r w:rsidRPr="00F57C0C">
        <w:rPr>
          <w:rFonts w:eastAsia="Times New Roman"/>
          <w:sz w:val="28"/>
          <w:szCs w:val="28"/>
          <w:lang w:val="uk-UA" w:eastAsia="ru-RU"/>
        </w:rPr>
        <w:t xml:space="preserve">опоміжні засоби фізичного виховання. </w:t>
      </w:r>
    </w:p>
    <w:p w:rsidR="007A7239" w:rsidRPr="00F57C0C" w:rsidRDefault="007A7239" w:rsidP="007A7239">
      <w:pPr>
        <w:jc w:val="both"/>
        <w:rPr>
          <w:rFonts w:eastAsia="Times New Roman"/>
          <w:sz w:val="28"/>
          <w:szCs w:val="28"/>
          <w:lang w:val="uk-UA" w:eastAsia="ru-RU"/>
        </w:rPr>
      </w:pPr>
      <w:r w:rsidRPr="00147AFA">
        <w:rPr>
          <w:rFonts w:eastAsia="Times New Roman"/>
          <w:i/>
          <w:sz w:val="28"/>
          <w:szCs w:val="28"/>
          <w:lang w:val="uk-UA" w:eastAsia="ru-RU"/>
        </w:rPr>
        <w:t>Тема 4. Методи  фізичного виховання:</w:t>
      </w:r>
      <w:r>
        <w:rPr>
          <w:rFonts w:eastAsia="Times New Roman"/>
          <w:b/>
          <w:sz w:val="28"/>
          <w:szCs w:val="28"/>
          <w:lang w:val="uk-UA" w:eastAsia="ru-RU"/>
        </w:rPr>
        <w:t xml:space="preserve"> </w:t>
      </w:r>
      <w:r w:rsidRPr="00147AFA">
        <w:rPr>
          <w:rFonts w:eastAsia="Times New Roman"/>
          <w:sz w:val="28"/>
          <w:szCs w:val="28"/>
          <w:lang w:val="uk-UA" w:eastAsia="ru-RU"/>
        </w:rPr>
        <w:t>с</w:t>
      </w:r>
      <w:r w:rsidRPr="00F57C0C">
        <w:rPr>
          <w:rFonts w:eastAsia="Times New Roman"/>
          <w:sz w:val="28"/>
          <w:szCs w:val="28"/>
          <w:lang w:val="uk-UA" w:eastAsia="ru-RU"/>
        </w:rPr>
        <w:t>пецифіч</w:t>
      </w:r>
      <w:r>
        <w:rPr>
          <w:rFonts w:eastAsia="Times New Roman"/>
          <w:sz w:val="28"/>
          <w:szCs w:val="28"/>
          <w:lang w:val="uk-UA" w:eastAsia="ru-RU"/>
        </w:rPr>
        <w:t>ні методи навчання у фізичному, з</w:t>
      </w:r>
      <w:r w:rsidRPr="00F57C0C">
        <w:rPr>
          <w:rFonts w:eastAsia="Times New Roman"/>
          <w:sz w:val="28"/>
          <w:szCs w:val="28"/>
          <w:lang w:val="uk-UA" w:eastAsia="ru-RU"/>
        </w:rPr>
        <w:t xml:space="preserve">агальнопедагогічні методи навчання у фізичному вихованні.           </w:t>
      </w:r>
    </w:p>
    <w:p w:rsidR="007A7239" w:rsidRPr="00F57C0C" w:rsidRDefault="007A7239" w:rsidP="007A7239">
      <w:pPr>
        <w:shd w:val="clear" w:color="auto" w:fill="FFFFFF"/>
        <w:jc w:val="both"/>
        <w:rPr>
          <w:rFonts w:eastAsia="Times New Roman"/>
          <w:sz w:val="28"/>
          <w:szCs w:val="28"/>
          <w:lang w:val="uk-UA" w:eastAsia="ru-RU"/>
        </w:rPr>
      </w:pPr>
      <w:r w:rsidRPr="00147AFA">
        <w:rPr>
          <w:rFonts w:eastAsia="Times New Roman"/>
          <w:i/>
          <w:sz w:val="28"/>
          <w:szCs w:val="28"/>
          <w:lang w:val="uk-UA" w:eastAsia="ru-RU"/>
        </w:rPr>
        <w:t xml:space="preserve">Тема 5. </w:t>
      </w:r>
      <w:r w:rsidRPr="00147AFA">
        <w:rPr>
          <w:rFonts w:eastAsia="Times New Roman"/>
          <w:bCs/>
          <w:i/>
          <w:sz w:val="28"/>
          <w:szCs w:val="28"/>
          <w:lang w:val="uk-UA" w:eastAsia="ru-RU"/>
        </w:rPr>
        <w:t>Загальнометодичні принципи фізичного виховання:</w:t>
      </w:r>
      <w:r>
        <w:rPr>
          <w:rFonts w:eastAsia="Times New Roman"/>
          <w:b/>
          <w:bCs/>
          <w:sz w:val="28"/>
          <w:szCs w:val="28"/>
          <w:lang w:val="uk-UA" w:eastAsia="ru-RU"/>
        </w:rPr>
        <w:t xml:space="preserve"> з</w:t>
      </w:r>
      <w:r w:rsidRPr="00F57C0C">
        <w:rPr>
          <w:rFonts w:eastAsia="Times New Roman"/>
          <w:bCs/>
          <w:sz w:val="28"/>
          <w:szCs w:val="28"/>
          <w:lang w:val="uk-UA" w:eastAsia="ru-RU"/>
        </w:rPr>
        <w:t>агальні принципи форм</w:t>
      </w:r>
      <w:r>
        <w:rPr>
          <w:rFonts w:eastAsia="Times New Roman"/>
          <w:bCs/>
          <w:sz w:val="28"/>
          <w:szCs w:val="28"/>
          <w:lang w:val="uk-UA" w:eastAsia="ru-RU"/>
        </w:rPr>
        <w:t xml:space="preserve">ування фізичної культури людини, </w:t>
      </w:r>
      <w:r w:rsidRPr="00F57C0C">
        <w:rPr>
          <w:rFonts w:eastAsia="Times New Roman"/>
          <w:sz w:val="28"/>
          <w:szCs w:val="28"/>
          <w:lang w:val="uk-UA" w:eastAsia="ru-RU"/>
        </w:rPr>
        <w:t xml:space="preserve">  </w:t>
      </w:r>
      <w:r>
        <w:rPr>
          <w:rFonts w:eastAsia="Times New Roman"/>
          <w:sz w:val="28"/>
          <w:szCs w:val="28"/>
          <w:lang w:val="uk-UA" w:eastAsia="ru-RU"/>
        </w:rPr>
        <w:t>з</w:t>
      </w:r>
      <w:r w:rsidRPr="00F57C0C">
        <w:rPr>
          <w:rFonts w:eastAsia="Times New Roman"/>
          <w:sz w:val="28"/>
          <w:szCs w:val="28"/>
          <w:lang w:val="uk-UA" w:eastAsia="ru-RU"/>
        </w:rPr>
        <w:t xml:space="preserve">агальнопедагогічні методи навчання у фізичному вихованні.            </w:t>
      </w:r>
    </w:p>
    <w:p w:rsidR="007A7239" w:rsidRPr="00F57C0C" w:rsidRDefault="007A7239" w:rsidP="007A7239">
      <w:pPr>
        <w:ind w:right="-57"/>
        <w:jc w:val="both"/>
        <w:rPr>
          <w:rFonts w:eastAsia="Times New Roman"/>
          <w:snapToGrid w:val="0"/>
          <w:color w:val="000000"/>
          <w:sz w:val="28"/>
          <w:szCs w:val="28"/>
          <w:lang w:val="uk-UA" w:eastAsia="ru-RU"/>
        </w:rPr>
      </w:pPr>
      <w:r w:rsidRPr="007629CB">
        <w:rPr>
          <w:rFonts w:eastAsia="Times New Roman"/>
          <w:i/>
          <w:sz w:val="28"/>
          <w:szCs w:val="28"/>
          <w:lang w:val="uk-UA" w:eastAsia="ru-RU"/>
        </w:rPr>
        <w:t>Тема 6.</w:t>
      </w:r>
      <w:r w:rsidRPr="007629CB">
        <w:rPr>
          <w:rFonts w:eastAsia="Times New Roman"/>
          <w:i/>
          <w:snapToGrid w:val="0"/>
          <w:color w:val="000000"/>
          <w:sz w:val="28"/>
          <w:lang w:val="uk-UA" w:eastAsia="ru-RU"/>
        </w:rPr>
        <w:t xml:space="preserve"> </w:t>
      </w:r>
      <w:r w:rsidRPr="007629CB">
        <w:rPr>
          <w:rFonts w:eastAsia="Times New Roman"/>
          <w:bCs/>
          <w:i/>
          <w:sz w:val="28"/>
          <w:szCs w:val="28"/>
          <w:lang w:val="uk-UA" w:eastAsia="ru-RU"/>
        </w:rPr>
        <w:t xml:space="preserve">Специфічні принципи фізичного виховання: </w:t>
      </w:r>
      <w:r w:rsidRPr="007629CB">
        <w:rPr>
          <w:rFonts w:eastAsia="Times New Roman"/>
          <w:bCs/>
          <w:sz w:val="28"/>
          <w:szCs w:val="28"/>
          <w:lang w:val="uk-UA" w:eastAsia="ru-RU"/>
        </w:rPr>
        <w:t>п</w:t>
      </w:r>
      <w:r w:rsidRPr="00F57C0C">
        <w:rPr>
          <w:rFonts w:eastAsia="Times New Roman"/>
          <w:bCs/>
          <w:sz w:val="28"/>
          <w:szCs w:val="28"/>
          <w:lang w:val="uk-UA" w:eastAsia="ru-RU"/>
        </w:rPr>
        <w:t>ринципи побудови занять в процесі фізичного виховання</w:t>
      </w:r>
      <w:r>
        <w:rPr>
          <w:rFonts w:eastAsia="Times New Roman"/>
          <w:bCs/>
          <w:sz w:val="28"/>
          <w:szCs w:val="28"/>
          <w:lang w:val="uk-UA" w:eastAsia="ru-RU"/>
        </w:rPr>
        <w:t>, п</w:t>
      </w:r>
      <w:r w:rsidRPr="00F57C0C">
        <w:rPr>
          <w:rFonts w:eastAsia="Times New Roman"/>
          <w:bCs/>
          <w:sz w:val="28"/>
          <w:szCs w:val="28"/>
          <w:lang w:val="uk-UA" w:eastAsia="ru-RU"/>
        </w:rPr>
        <w:t xml:space="preserve">ринци вікової адекватності педагогічних впливів. </w:t>
      </w:r>
    </w:p>
    <w:p w:rsidR="007A7239" w:rsidRPr="00F57C0C" w:rsidRDefault="007A7239" w:rsidP="007A7239">
      <w:pPr>
        <w:shd w:val="clear" w:color="auto" w:fill="FFFFFF"/>
        <w:jc w:val="both"/>
        <w:rPr>
          <w:rFonts w:eastAsia="Times New Roman"/>
          <w:sz w:val="28"/>
          <w:szCs w:val="28"/>
          <w:lang w:val="uk-UA" w:eastAsia="ru-RU"/>
        </w:rPr>
      </w:pPr>
      <w:r w:rsidRPr="007629CB">
        <w:rPr>
          <w:rFonts w:eastAsia="Times New Roman"/>
          <w:i/>
          <w:sz w:val="28"/>
          <w:szCs w:val="28"/>
          <w:lang w:val="uk-UA" w:eastAsia="ru-RU"/>
        </w:rPr>
        <w:t xml:space="preserve">Тема 7. </w:t>
      </w:r>
      <w:r w:rsidRPr="007629CB">
        <w:rPr>
          <w:rFonts w:eastAsia="Times New Roman"/>
          <w:bCs/>
          <w:i/>
          <w:sz w:val="28"/>
          <w:szCs w:val="28"/>
          <w:lang w:val="uk-UA" w:eastAsia="ru-RU"/>
        </w:rPr>
        <w:t>Основи теорії навчання рухових дій:</w:t>
      </w:r>
      <w:r>
        <w:rPr>
          <w:rFonts w:eastAsia="Times New Roman"/>
          <w:b/>
          <w:bCs/>
          <w:sz w:val="28"/>
          <w:szCs w:val="28"/>
          <w:lang w:val="uk-UA" w:eastAsia="ru-RU"/>
        </w:rPr>
        <w:t xml:space="preserve"> з</w:t>
      </w:r>
      <w:r w:rsidRPr="00F57C0C">
        <w:rPr>
          <w:rFonts w:eastAsia="Times New Roman"/>
          <w:sz w:val="28"/>
          <w:szCs w:val="28"/>
          <w:lang w:val="uk-UA" w:eastAsia="ru-RU"/>
        </w:rPr>
        <w:t>агаль</w:t>
      </w:r>
      <w:r>
        <w:rPr>
          <w:rFonts w:eastAsia="Times New Roman"/>
          <w:sz w:val="28"/>
          <w:szCs w:val="28"/>
          <w:lang w:val="uk-UA" w:eastAsia="ru-RU"/>
        </w:rPr>
        <w:t>на характеристика рухових умінь, х</w:t>
      </w:r>
      <w:r w:rsidRPr="00F57C0C">
        <w:rPr>
          <w:rFonts w:eastAsia="Times New Roman"/>
          <w:sz w:val="28"/>
          <w:szCs w:val="28"/>
          <w:lang w:val="uk-UA" w:eastAsia="ru-RU"/>
        </w:rPr>
        <w:t xml:space="preserve">арактеристика рухових навичок. </w:t>
      </w:r>
    </w:p>
    <w:p w:rsidR="007A7239" w:rsidRDefault="007A7239" w:rsidP="007A7239">
      <w:pPr>
        <w:ind w:right="-57"/>
        <w:jc w:val="both"/>
        <w:rPr>
          <w:rFonts w:eastAsia="Times New Roman"/>
          <w:bCs/>
          <w:sz w:val="28"/>
          <w:szCs w:val="28"/>
          <w:lang w:val="uk-UA" w:eastAsia="ru-RU"/>
        </w:rPr>
      </w:pPr>
      <w:r w:rsidRPr="007629CB">
        <w:rPr>
          <w:rFonts w:eastAsia="Times New Roman"/>
          <w:i/>
          <w:sz w:val="28"/>
          <w:szCs w:val="28"/>
          <w:lang w:val="uk-UA" w:eastAsia="ru-RU"/>
        </w:rPr>
        <w:t xml:space="preserve">Тема 8. </w:t>
      </w:r>
      <w:r w:rsidRPr="007629CB">
        <w:rPr>
          <w:rFonts w:eastAsia="Times New Roman"/>
          <w:bCs/>
          <w:i/>
          <w:sz w:val="28"/>
          <w:szCs w:val="28"/>
          <w:lang w:val="uk-UA" w:eastAsia="ru-RU"/>
        </w:rPr>
        <w:t>Основи методики навчання рухових дій:</w:t>
      </w:r>
      <w:r>
        <w:rPr>
          <w:rFonts w:eastAsia="Times New Roman"/>
          <w:b/>
          <w:bCs/>
          <w:sz w:val="28"/>
          <w:szCs w:val="28"/>
          <w:lang w:val="uk-UA" w:eastAsia="ru-RU"/>
        </w:rPr>
        <w:t xml:space="preserve"> м</w:t>
      </w:r>
      <w:r>
        <w:rPr>
          <w:rFonts w:eastAsia="Times New Roman"/>
          <w:sz w:val="28"/>
          <w:szCs w:val="28"/>
          <w:lang w:val="uk-UA" w:eastAsia="ru-RU"/>
        </w:rPr>
        <w:t>еханізм формування рухових дій, с</w:t>
      </w:r>
      <w:r w:rsidRPr="00F57C0C">
        <w:rPr>
          <w:rFonts w:eastAsia="Times New Roman"/>
          <w:bCs/>
          <w:sz w:val="28"/>
          <w:szCs w:val="28"/>
          <w:lang w:val="uk-UA" w:eastAsia="ru-RU"/>
        </w:rPr>
        <w:t>труктура процесу навчання рухових дій.</w:t>
      </w:r>
    </w:p>
    <w:p w:rsidR="007A7239" w:rsidRPr="00093B90" w:rsidRDefault="007A7239" w:rsidP="007A7239">
      <w:pPr>
        <w:ind w:right="-57"/>
        <w:jc w:val="both"/>
        <w:rPr>
          <w:rFonts w:eastAsia="Times New Roman"/>
          <w:sz w:val="28"/>
          <w:szCs w:val="28"/>
          <w:lang w:val="uk-UA" w:eastAsia="ru-RU"/>
        </w:rPr>
      </w:pPr>
      <w:r w:rsidRPr="007629CB">
        <w:rPr>
          <w:rFonts w:eastAsia="Times New Roman"/>
          <w:i/>
          <w:sz w:val="28"/>
          <w:szCs w:val="28"/>
          <w:lang w:val="uk-UA" w:eastAsia="ru-RU"/>
        </w:rPr>
        <w:t>Тема 9. Основи методики розвитку сили</w:t>
      </w:r>
      <w:r>
        <w:rPr>
          <w:rFonts w:eastAsia="Times New Roman"/>
          <w:b/>
          <w:sz w:val="28"/>
          <w:szCs w:val="28"/>
          <w:lang w:val="uk-UA" w:eastAsia="ru-RU"/>
        </w:rPr>
        <w:t>: з</w:t>
      </w:r>
      <w:r>
        <w:rPr>
          <w:rFonts w:eastAsia="Times New Roman"/>
          <w:sz w:val="28"/>
          <w:szCs w:val="28"/>
          <w:lang w:val="uk-UA" w:eastAsia="ru-RU"/>
        </w:rPr>
        <w:t>агальна характеристика сили, о</w:t>
      </w:r>
      <w:r w:rsidRPr="00F57C0C">
        <w:rPr>
          <w:rFonts w:eastAsia="Times New Roman"/>
          <w:sz w:val="28"/>
          <w:szCs w:val="28"/>
          <w:lang w:val="uk-UA" w:eastAsia="ru-RU"/>
        </w:rPr>
        <w:t>снови методики розвитку силових здібностей.</w:t>
      </w:r>
    </w:p>
    <w:p w:rsidR="007A7239" w:rsidRPr="00E23CE8" w:rsidRDefault="007A7239" w:rsidP="007A7239">
      <w:pPr>
        <w:jc w:val="both"/>
        <w:rPr>
          <w:rFonts w:eastAsia="Times New Roman"/>
          <w:sz w:val="28"/>
          <w:szCs w:val="28"/>
          <w:lang w:val="uk-UA" w:eastAsia="ru-RU"/>
        </w:rPr>
      </w:pPr>
      <w:r w:rsidRPr="00E23CE8">
        <w:rPr>
          <w:rFonts w:eastAsia="Times New Roman"/>
          <w:i/>
          <w:sz w:val="28"/>
          <w:szCs w:val="28"/>
          <w:lang w:val="uk-UA" w:eastAsia="ru-RU"/>
        </w:rPr>
        <w:t>Тема 10. Основи методики розвитку швидкості</w:t>
      </w:r>
      <w:r w:rsidRPr="00E23CE8">
        <w:rPr>
          <w:rFonts w:eastAsia="Times New Roman"/>
          <w:sz w:val="28"/>
          <w:szCs w:val="28"/>
          <w:lang w:val="uk-UA" w:eastAsia="ru-RU"/>
        </w:rPr>
        <w:t>: загальна характеристика швидкості, основи методики розвитку швидкості</w:t>
      </w:r>
    </w:p>
    <w:p w:rsidR="007A7239" w:rsidRPr="00E23CE8" w:rsidRDefault="007A7239" w:rsidP="007A7239">
      <w:pPr>
        <w:jc w:val="both"/>
        <w:rPr>
          <w:rFonts w:eastAsia="Times New Roman"/>
          <w:sz w:val="28"/>
          <w:szCs w:val="28"/>
          <w:lang w:val="uk-UA" w:eastAsia="ru-RU"/>
        </w:rPr>
      </w:pPr>
      <w:r w:rsidRPr="00E23CE8">
        <w:rPr>
          <w:rFonts w:eastAsia="Times New Roman"/>
          <w:i/>
          <w:sz w:val="28"/>
          <w:szCs w:val="28"/>
          <w:lang w:val="uk-UA" w:eastAsia="ru-RU"/>
        </w:rPr>
        <w:t>Тема 11. Основи методики розвитку витривалості</w:t>
      </w:r>
      <w:r w:rsidRPr="00E23CE8">
        <w:rPr>
          <w:rFonts w:eastAsia="Times New Roman"/>
          <w:sz w:val="28"/>
          <w:szCs w:val="28"/>
          <w:lang w:val="uk-UA" w:eastAsia="ru-RU"/>
        </w:rPr>
        <w:t>: загальна характеристика витривалості, основи методики розвитку витривалості.</w:t>
      </w:r>
      <w:r w:rsidRPr="00E23CE8">
        <w:rPr>
          <w:rFonts w:eastAsia="Times New Roman"/>
          <w:sz w:val="28"/>
          <w:szCs w:val="28"/>
          <w:lang w:val="uk-UA" w:eastAsia="ru-RU"/>
        </w:rPr>
        <w:tab/>
      </w:r>
    </w:p>
    <w:p w:rsidR="007A7239" w:rsidRPr="00E23CE8" w:rsidRDefault="007A7239" w:rsidP="007A7239">
      <w:pPr>
        <w:jc w:val="both"/>
        <w:rPr>
          <w:rFonts w:eastAsia="Times New Roman"/>
          <w:sz w:val="28"/>
          <w:szCs w:val="28"/>
          <w:lang w:val="uk-UA" w:eastAsia="ru-RU"/>
        </w:rPr>
      </w:pPr>
      <w:r w:rsidRPr="00E23CE8">
        <w:rPr>
          <w:rFonts w:eastAsia="Times New Roman"/>
          <w:i/>
          <w:sz w:val="28"/>
          <w:szCs w:val="28"/>
          <w:lang w:val="uk-UA" w:eastAsia="ru-RU"/>
        </w:rPr>
        <w:t>Тема12. Основи методики розвитку спритності</w:t>
      </w:r>
      <w:r w:rsidRPr="00E23CE8">
        <w:rPr>
          <w:rFonts w:eastAsia="Times New Roman"/>
          <w:sz w:val="28"/>
          <w:szCs w:val="28"/>
          <w:lang w:val="uk-UA" w:eastAsia="ru-RU"/>
        </w:rPr>
        <w:t>: загальна характеристика спритності, основи методики розвитку спритності.</w:t>
      </w:r>
      <w:r w:rsidRPr="00E23CE8">
        <w:rPr>
          <w:rFonts w:eastAsia="Times New Roman"/>
          <w:sz w:val="28"/>
          <w:szCs w:val="28"/>
          <w:lang w:val="uk-UA" w:eastAsia="ru-RU"/>
        </w:rPr>
        <w:tab/>
      </w:r>
    </w:p>
    <w:p w:rsidR="007A7239" w:rsidRPr="00E23CE8" w:rsidRDefault="007A7239" w:rsidP="007A7239">
      <w:pPr>
        <w:jc w:val="both"/>
        <w:rPr>
          <w:rFonts w:eastAsia="Times New Roman"/>
          <w:sz w:val="28"/>
          <w:szCs w:val="28"/>
          <w:lang w:val="uk-UA" w:eastAsia="ru-RU"/>
        </w:rPr>
      </w:pPr>
      <w:r w:rsidRPr="00E23CE8">
        <w:rPr>
          <w:rFonts w:eastAsia="Times New Roman"/>
          <w:i/>
          <w:sz w:val="28"/>
          <w:szCs w:val="28"/>
          <w:lang w:val="uk-UA" w:eastAsia="ru-RU"/>
        </w:rPr>
        <w:t>Тема 13. Основи методики розвитку гнучкості</w:t>
      </w:r>
      <w:r w:rsidRPr="00E23CE8">
        <w:rPr>
          <w:rFonts w:eastAsia="Times New Roman"/>
          <w:sz w:val="28"/>
          <w:szCs w:val="28"/>
          <w:lang w:val="uk-UA" w:eastAsia="ru-RU"/>
        </w:rPr>
        <w:t>: загальна характеристика гнучкості, основи методики розвитку гнучкості.</w:t>
      </w:r>
    </w:p>
    <w:p w:rsidR="007A7239" w:rsidRPr="00E23CE8" w:rsidRDefault="007A7239" w:rsidP="007A7239">
      <w:pPr>
        <w:jc w:val="both"/>
        <w:rPr>
          <w:rFonts w:eastAsia="Times New Roman"/>
          <w:sz w:val="28"/>
          <w:szCs w:val="28"/>
          <w:lang w:val="uk-UA" w:eastAsia="ru-RU"/>
        </w:rPr>
      </w:pPr>
      <w:r w:rsidRPr="00E23CE8">
        <w:rPr>
          <w:rFonts w:eastAsia="Times New Roman"/>
          <w:i/>
          <w:sz w:val="28"/>
          <w:szCs w:val="28"/>
          <w:lang w:val="uk-UA" w:eastAsia="ru-RU"/>
        </w:rPr>
        <w:t>Тема 14. Фізичне виховання дітей шкільного віку</w:t>
      </w:r>
      <w:r w:rsidRPr="00E23CE8">
        <w:rPr>
          <w:rFonts w:eastAsia="Times New Roman"/>
          <w:sz w:val="28"/>
          <w:szCs w:val="28"/>
          <w:lang w:val="uk-UA" w:eastAsia="ru-RU"/>
        </w:rPr>
        <w:t>: соціально-педагогічне значення та завдання фізичного виховання дітей шкільного віку, м</w:t>
      </w:r>
      <w:r w:rsidRPr="00E23CE8">
        <w:rPr>
          <w:rFonts w:eastAsia="Times New Roman"/>
          <w:bCs/>
          <w:sz w:val="28"/>
          <w:szCs w:val="28"/>
          <w:lang w:val="uk-UA" w:eastAsia="ru-RU"/>
        </w:rPr>
        <w:t>етодичні особливості ф</w:t>
      </w:r>
      <w:r w:rsidRPr="00E23CE8">
        <w:rPr>
          <w:rFonts w:eastAsia="Times New Roman"/>
          <w:sz w:val="28"/>
          <w:szCs w:val="28"/>
          <w:lang w:val="uk-UA" w:eastAsia="ru-RU"/>
        </w:rPr>
        <w:t xml:space="preserve">ізичного виховання дітей шкільного віку.  </w:t>
      </w:r>
      <w:r w:rsidRPr="00E23CE8">
        <w:rPr>
          <w:rFonts w:eastAsia="Times New Roman"/>
          <w:sz w:val="28"/>
          <w:szCs w:val="28"/>
          <w:lang w:val="uk-UA" w:eastAsia="ru-RU"/>
        </w:rPr>
        <w:tab/>
      </w:r>
    </w:p>
    <w:p w:rsidR="007A7239" w:rsidRPr="00E23CE8" w:rsidRDefault="007A7239" w:rsidP="007A7239">
      <w:pPr>
        <w:jc w:val="both"/>
        <w:rPr>
          <w:rFonts w:eastAsia="Times New Roman"/>
          <w:sz w:val="28"/>
          <w:szCs w:val="28"/>
          <w:lang w:val="uk-UA" w:eastAsia="ru-RU"/>
        </w:rPr>
      </w:pPr>
      <w:r w:rsidRPr="00E23CE8">
        <w:rPr>
          <w:rFonts w:eastAsia="Times New Roman"/>
          <w:i/>
          <w:sz w:val="28"/>
          <w:szCs w:val="28"/>
          <w:lang w:val="uk-UA" w:eastAsia="ru-RU"/>
        </w:rPr>
        <w:t>Тема 15. Форми фізичного виховання школярів</w:t>
      </w:r>
      <w:r w:rsidRPr="00E23CE8">
        <w:rPr>
          <w:rFonts w:eastAsia="Times New Roman"/>
          <w:sz w:val="28"/>
          <w:szCs w:val="28"/>
          <w:lang w:val="uk-UA" w:eastAsia="ru-RU"/>
        </w:rPr>
        <w:t>: урочні форми занять, позаурочні форми занять.</w:t>
      </w:r>
    </w:p>
    <w:p w:rsidR="007A7239" w:rsidRPr="00E23CE8" w:rsidRDefault="007A7239" w:rsidP="007A7239">
      <w:pPr>
        <w:jc w:val="both"/>
        <w:rPr>
          <w:rFonts w:eastAsia="Times New Roman"/>
          <w:sz w:val="28"/>
          <w:szCs w:val="28"/>
          <w:lang w:val="uk-UA" w:eastAsia="ru-RU"/>
        </w:rPr>
      </w:pPr>
      <w:r w:rsidRPr="00E23CE8">
        <w:rPr>
          <w:rFonts w:eastAsia="Times New Roman"/>
          <w:i/>
          <w:sz w:val="28"/>
          <w:szCs w:val="28"/>
          <w:lang w:val="uk-UA" w:eastAsia="ru-RU"/>
        </w:rPr>
        <w:lastRenderedPageBreak/>
        <w:t>Тема 16.  Планування  роботи з фізичного виховання школярів:</w:t>
      </w:r>
      <w:r w:rsidRPr="00E23CE8">
        <w:rPr>
          <w:rFonts w:eastAsia="Times New Roman"/>
          <w:sz w:val="28"/>
          <w:szCs w:val="28"/>
          <w:lang w:val="uk-UA" w:eastAsia="ru-RU"/>
        </w:rPr>
        <w:t xml:space="preserve"> планування, його функції та зміст, технологія планування. </w:t>
      </w:r>
    </w:p>
    <w:p w:rsidR="007A7239" w:rsidRPr="00E23CE8" w:rsidRDefault="007A7239" w:rsidP="007A7239">
      <w:pPr>
        <w:ind w:right="-57"/>
        <w:jc w:val="both"/>
        <w:rPr>
          <w:rFonts w:eastAsia="Times New Roman"/>
          <w:bCs/>
          <w:sz w:val="28"/>
          <w:szCs w:val="28"/>
          <w:lang w:val="uk-UA" w:eastAsia="ru-RU"/>
        </w:rPr>
      </w:pPr>
      <w:r w:rsidRPr="00E23CE8">
        <w:rPr>
          <w:rFonts w:eastAsia="Times New Roman"/>
          <w:i/>
          <w:sz w:val="28"/>
          <w:szCs w:val="28"/>
          <w:lang w:val="uk-UA" w:eastAsia="ru-RU"/>
        </w:rPr>
        <w:t xml:space="preserve">Тема 17. </w:t>
      </w:r>
      <w:r w:rsidRPr="00E23CE8">
        <w:rPr>
          <w:rFonts w:eastAsia="Times New Roman"/>
          <w:bCs/>
          <w:i/>
          <w:sz w:val="28"/>
          <w:szCs w:val="28"/>
          <w:lang w:val="uk-UA" w:eastAsia="ru-RU"/>
        </w:rPr>
        <w:t>Контроль навчального процесу</w:t>
      </w:r>
      <w:r w:rsidRPr="00E23CE8">
        <w:rPr>
          <w:rFonts w:eastAsia="Times New Roman"/>
          <w:bCs/>
          <w:sz w:val="28"/>
          <w:szCs w:val="28"/>
          <w:lang w:val="uk-UA" w:eastAsia="ru-RU"/>
        </w:rPr>
        <w:t>: педагогічний контроль, методи контролю та обліку в процесі фізичного виховання школярів.</w:t>
      </w:r>
    </w:p>
    <w:p w:rsidR="007A7239" w:rsidRPr="00E23CE8" w:rsidRDefault="007A7239" w:rsidP="007A7239">
      <w:pPr>
        <w:ind w:right="-57"/>
        <w:jc w:val="both"/>
        <w:rPr>
          <w:rFonts w:eastAsia="Times New Roman"/>
          <w:bCs/>
          <w:sz w:val="28"/>
          <w:szCs w:val="28"/>
          <w:lang w:val="uk-UA" w:eastAsia="ru-RU"/>
        </w:rPr>
      </w:pPr>
      <w:r w:rsidRPr="00E23CE8">
        <w:rPr>
          <w:rFonts w:eastAsia="Times New Roman"/>
          <w:i/>
          <w:sz w:val="28"/>
          <w:szCs w:val="28"/>
          <w:lang w:val="uk-UA" w:eastAsia="ru-RU"/>
        </w:rPr>
        <w:t xml:space="preserve">Тема 18. </w:t>
      </w:r>
      <w:r w:rsidRPr="00E23CE8">
        <w:rPr>
          <w:rFonts w:eastAsia="Times New Roman"/>
          <w:bCs/>
          <w:i/>
          <w:sz w:val="28"/>
          <w:szCs w:val="28"/>
          <w:lang w:val="uk-UA" w:eastAsia="ru-RU"/>
        </w:rPr>
        <w:t>Педагогічні дослідження в процесі фізичного виховання:</w:t>
      </w:r>
      <w:r w:rsidRPr="00E23CE8">
        <w:rPr>
          <w:rFonts w:eastAsia="Times New Roman"/>
          <w:bCs/>
          <w:sz w:val="28"/>
          <w:szCs w:val="28"/>
          <w:lang w:val="uk-UA" w:eastAsia="ru-RU"/>
        </w:rPr>
        <w:t xml:space="preserve"> педагогічний аналіз уроку фізичної культури.</w:t>
      </w:r>
    </w:p>
    <w:p w:rsidR="007A7239" w:rsidRPr="00E23CE8" w:rsidRDefault="007A7239" w:rsidP="007A7239">
      <w:pPr>
        <w:ind w:right="-57"/>
        <w:jc w:val="both"/>
        <w:rPr>
          <w:rFonts w:eastAsia="Times New Roman"/>
          <w:sz w:val="28"/>
          <w:szCs w:val="28"/>
          <w:lang w:val="uk-UA" w:eastAsia="ru-RU"/>
        </w:rPr>
      </w:pPr>
      <w:r w:rsidRPr="00E23CE8">
        <w:rPr>
          <w:rFonts w:eastAsia="Times New Roman"/>
          <w:i/>
          <w:sz w:val="28"/>
          <w:szCs w:val="28"/>
          <w:lang w:val="uk-UA" w:eastAsia="ru-RU"/>
        </w:rPr>
        <w:t>Тема 19. Організація навчально-дослідної роботи студентів на уроках фізичної культури</w:t>
      </w:r>
      <w:r w:rsidRPr="00E23CE8">
        <w:rPr>
          <w:rFonts w:eastAsia="Times New Roman"/>
          <w:sz w:val="28"/>
          <w:szCs w:val="28"/>
          <w:lang w:val="uk-UA" w:eastAsia="ru-RU"/>
        </w:rPr>
        <w:t>: х</w:t>
      </w:r>
      <w:r w:rsidRPr="00E23CE8">
        <w:rPr>
          <w:rFonts w:eastAsia="Times New Roman"/>
          <w:bCs/>
          <w:sz w:val="28"/>
          <w:szCs w:val="28"/>
          <w:lang w:val="uk-UA" w:eastAsia="ru-RU"/>
        </w:rPr>
        <w:t xml:space="preserve">ронометраж уроку фізичної культури, пульсометрія на уроках фізичної культури. </w:t>
      </w:r>
    </w:p>
    <w:p w:rsidR="007A7239" w:rsidRPr="00E23CE8" w:rsidRDefault="007A7239" w:rsidP="007A7239">
      <w:pPr>
        <w:ind w:right="-57"/>
        <w:jc w:val="both"/>
        <w:rPr>
          <w:rFonts w:eastAsia="Times New Roman"/>
          <w:sz w:val="28"/>
          <w:szCs w:val="28"/>
          <w:lang w:val="uk-UA" w:eastAsia="ru-RU"/>
        </w:rPr>
      </w:pPr>
      <w:r w:rsidRPr="00E23CE8">
        <w:rPr>
          <w:rFonts w:eastAsia="Times New Roman"/>
          <w:i/>
          <w:sz w:val="28"/>
          <w:lang w:val="uk-UA" w:eastAsia="ru-RU"/>
        </w:rPr>
        <w:t>Тема 20. Соціально-педагогічне значення фізичного виховання дітей раннього і дошкільного віку</w:t>
      </w:r>
      <w:r w:rsidRPr="00E23CE8">
        <w:rPr>
          <w:rFonts w:eastAsia="Times New Roman"/>
          <w:sz w:val="28"/>
          <w:lang w:val="uk-UA" w:eastAsia="ru-RU"/>
        </w:rPr>
        <w:t>: м</w:t>
      </w:r>
      <w:r w:rsidRPr="00E23CE8">
        <w:rPr>
          <w:rFonts w:eastAsia="Times New Roman"/>
          <w:bCs/>
          <w:sz w:val="28"/>
          <w:szCs w:val="28"/>
          <w:lang w:val="uk-UA" w:eastAsia="ru-RU"/>
        </w:rPr>
        <w:t xml:space="preserve">ета і завдання </w:t>
      </w:r>
      <w:r w:rsidRPr="00E23CE8">
        <w:rPr>
          <w:rFonts w:eastAsia="Times New Roman"/>
          <w:sz w:val="28"/>
          <w:szCs w:val="28"/>
          <w:lang w:val="uk-UA" w:eastAsia="ru-RU"/>
        </w:rPr>
        <w:t>фізичного виховання дітей раннього та дошкільного віку, вікові особливості фізичного розвитку та фізична підготовленість дітей.</w:t>
      </w:r>
    </w:p>
    <w:p w:rsidR="007A7239" w:rsidRDefault="007A7239" w:rsidP="007A7239">
      <w:pPr>
        <w:ind w:right="-57"/>
        <w:jc w:val="both"/>
        <w:rPr>
          <w:rFonts w:eastAsia="Times New Roman"/>
          <w:bCs/>
          <w:sz w:val="28"/>
          <w:szCs w:val="28"/>
          <w:lang w:val="uk-UA" w:eastAsia="ru-RU"/>
        </w:rPr>
      </w:pPr>
      <w:r w:rsidRPr="00E23CE8">
        <w:rPr>
          <w:rFonts w:eastAsia="Times New Roman"/>
          <w:i/>
          <w:sz w:val="28"/>
          <w:szCs w:val="28"/>
          <w:lang w:val="uk-UA" w:eastAsia="ru-RU"/>
        </w:rPr>
        <w:t xml:space="preserve">Тема 21. </w:t>
      </w:r>
      <w:r w:rsidRPr="00E23CE8">
        <w:rPr>
          <w:rFonts w:eastAsia="Times New Roman"/>
          <w:bCs/>
          <w:i/>
          <w:sz w:val="28"/>
          <w:szCs w:val="28"/>
          <w:lang w:val="uk-UA" w:eastAsia="ru-RU"/>
        </w:rPr>
        <w:t xml:space="preserve">Основи методики фізичного виховання </w:t>
      </w:r>
      <w:r w:rsidRPr="00E23CE8">
        <w:rPr>
          <w:rFonts w:eastAsia="Times New Roman"/>
          <w:i/>
          <w:sz w:val="28"/>
          <w:szCs w:val="28"/>
          <w:lang w:val="uk-UA" w:eastAsia="ru-RU"/>
        </w:rPr>
        <w:t xml:space="preserve">дітей раннього і дошкільного віку: </w:t>
      </w:r>
      <w:r w:rsidRPr="00E23CE8">
        <w:rPr>
          <w:rFonts w:eastAsia="Times New Roman"/>
          <w:sz w:val="28"/>
          <w:szCs w:val="28"/>
          <w:lang w:val="uk-UA" w:eastAsia="ru-RU"/>
        </w:rPr>
        <w:t>з</w:t>
      </w:r>
      <w:r w:rsidRPr="00E23CE8">
        <w:rPr>
          <w:rFonts w:eastAsia="Times New Roman"/>
          <w:bCs/>
          <w:sz w:val="28"/>
          <w:szCs w:val="28"/>
          <w:lang w:val="uk-UA" w:eastAsia="ru-RU"/>
        </w:rPr>
        <w:t>міст і методика фізкультурно – оздоровчих занять з дітьми раннього віку., зміст і методика фізкультурно – оздоровчих занять з дітьми дошкільного віку.</w:t>
      </w:r>
    </w:p>
    <w:p w:rsidR="008B7AB5" w:rsidRPr="00E23CE8" w:rsidRDefault="008B7AB5" w:rsidP="007A7239">
      <w:pPr>
        <w:ind w:right="-57"/>
        <w:jc w:val="both"/>
        <w:rPr>
          <w:rFonts w:eastAsia="Times New Roman"/>
          <w:bCs/>
          <w:sz w:val="28"/>
          <w:szCs w:val="28"/>
          <w:lang w:val="uk-UA" w:eastAsia="ru-RU"/>
        </w:rPr>
      </w:pPr>
      <w:r w:rsidRPr="008B7AB5">
        <w:rPr>
          <w:rFonts w:eastAsia="Times New Roman"/>
          <w:i/>
          <w:sz w:val="28"/>
          <w:szCs w:val="28"/>
          <w:lang w:val="uk-UA" w:eastAsia="ru-RU"/>
        </w:rPr>
        <w:t>Тема 22. Соціально-педагогічне значення фізичног</w:t>
      </w:r>
      <w:r>
        <w:rPr>
          <w:rFonts w:eastAsia="Times New Roman"/>
          <w:i/>
          <w:sz w:val="28"/>
          <w:szCs w:val="28"/>
          <w:lang w:val="uk-UA" w:eastAsia="ru-RU"/>
        </w:rPr>
        <w:t>о виховання студентської молоді: м</w:t>
      </w:r>
      <w:r w:rsidRPr="00F57C0C">
        <w:rPr>
          <w:rFonts w:eastAsia="Times New Roman"/>
          <w:bCs/>
          <w:sz w:val="28"/>
          <w:szCs w:val="28"/>
          <w:lang w:val="uk-UA" w:eastAsia="ru-RU"/>
        </w:rPr>
        <w:t xml:space="preserve">ета і завдання </w:t>
      </w:r>
      <w:r>
        <w:rPr>
          <w:rFonts w:eastAsia="Times New Roman"/>
          <w:sz w:val="28"/>
          <w:szCs w:val="28"/>
          <w:lang w:val="uk-UA" w:eastAsia="ru-RU"/>
        </w:rPr>
        <w:t>фізичного виховання студентів, в</w:t>
      </w:r>
      <w:r w:rsidRPr="00F57C0C">
        <w:rPr>
          <w:rFonts w:eastAsia="Times New Roman"/>
          <w:sz w:val="28"/>
          <w:szCs w:val="28"/>
          <w:lang w:val="uk-UA" w:eastAsia="ru-RU"/>
        </w:rPr>
        <w:t xml:space="preserve">ікові особливості контингенту який навчається у вузі. </w:t>
      </w:r>
    </w:p>
    <w:p w:rsidR="007A7239" w:rsidRDefault="007A7239" w:rsidP="007A7239">
      <w:pPr>
        <w:widowControl w:val="0"/>
        <w:jc w:val="both"/>
        <w:rPr>
          <w:rFonts w:eastAsia="Times New Roman"/>
          <w:sz w:val="28"/>
          <w:szCs w:val="28"/>
          <w:lang w:val="uk-UA" w:eastAsia="ru-RU"/>
        </w:rPr>
      </w:pPr>
      <w:r w:rsidRPr="00E23CE8">
        <w:rPr>
          <w:rFonts w:eastAsia="Times New Roman"/>
          <w:i/>
          <w:sz w:val="28"/>
          <w:szCs w:val="28"/>
          <w:lang w:val="uk-UA" w:eastAsia="ru-RU"/>
        </w:rPr>
        <w:t>Тема 2</w:t>
      </w:r>
      <w:r w:rsidR="008B7AB5">
        <w:rPr>
          <w:rFonts w:eastAsia="Times New Roman"/>
          <w:i/>
          <w:sz w:val="28"/>
          <w:szCs w:val="28"/>
          <w:lang w:val="uk-UA" w:eastAsia="ru-RU"/>
        </w:rPr>
        <w:t>3</w:t>
      </w:r>
      <w:r w:rsidRPr="00E23CE8">
        <w:rPr>
          <w:rFonts w:eastAsia="Times New Roman"/>
          <w:i/>
          <w:sz w:val="28"/>
          <w:szCs w:val="28"/>
          <w:lang w:val="uk-UA" w:eastAsia="ru-RU"/>
        </w:rPr>
        <w:t xml:space="preserve">. </w:t>
      </w:r>
      <w:r w:rsidRPr="00E23CE8">
        <w:rPr>
          <w:rFonts w:eastAsia="Times New Roman"/>
          <w:bCs/>
          <w:i/>
          <w:sz w:val="28"/>
          <w:szCs w:val="28"/>
          <w:lang w:val="uk-UA" w:eastAsia="ru-RU"/>
        </w:rPr>
        <w:t>Основи методики фізичного виховання студентів</w:t>
      </w:r>
      <w:r w:rsidRPr="00E23CE8">
        <w:rPr>
          <w:rFonts w:eastAsia="Times New Roman"/>
          <w:bCs/>
          <w:sz w:val="28"/>
          <w:szCs w:val="28"/>
          <w:lang w:val="uk-UA" w:eastAsia="ru-RU"/>
        </w:rPr>
        <w:t>: ф</w:t>
      </w:r>
      <w:r w:rsidRPr="00E23CE8">
        <w:rPr>
          <w:rFonts w:eastAsia="Times New Roman"/>
          <w:sz w:val="28"/>
          <w:szCs w:val="28"/>
          <w:lang w:val="uk-UA" w:eastAsia="ru-RU"/>
        </w:rPr>
        <w:t>орми організації фізичного виховання студентів,  методичні основи фізичного виховання у вузі.</w:t>
      </w:r>
    </w:p>
    <w:p w:rsidR="007A7239" w:rsidRPr="00E23CE8" w:rsidRDefault="007A7239" w:rsidP="007A7239">
      <w:pPr>
        <w:widowControl w:val="0"/>
        <w:jc w:val="both"/>
        <w:rPr>
          <w:rFonts w:eastAsia="Times New Roman"/>
          <w:sz w:val="28"/>
          <w:szCs w:val="28"/>
          <w:lang w:val="uk-UA" w:eastAsia="ru-RU"/>
        </w:rPr>
      </w:pPr>
      <w:r w:rsidRPr="00E23CE8">
        <w:rPr>
          <w:rFonts w:eastAsia="Times New Roman"/>
          <w:i/>
          <w:sz w:val="28"/>
          <w:szCs w:val="28"/>
          <w:lang w:val="uk-UA" w:eastAsia="ru-RU"/>
        </w:rPr>
        <w:t>Тема 2</w:t>
      </w:r>
      <w:r w:rsidR="008B7AB5">
        <w:rPr>
          <w:rFonts w:eastAsia="Times New Roman"/>
          <w:i/>
          <w:sz w:val="28"/>
          <w:szCs w:val="28"/>
          <w:lang w:val="uk-UA" w:eastAsia="ru-RU"/>
        </w:rPr>
        <w:t>4</w:t>
      </w:r>
      <w:r w:rsidRPr="00E23CE8">
        <w:rPr>
          <w:rFonts w:eastAsia="Times New Roman"/>
          <w:i/>
          <w:sz w:val="28"/>
          <w:szCs w:val="28"/>
          <w:lang w:val="uk-UA" w:eastAsia="ru-RU"/>
        </w:rPr>
        <w:t>. Фізичне виховання в основний період трудової діяльності</w:t>
      </w:r>
      <w:r w:rsidRPr="00E23CE8">
        <w:rPr>
          <w:rFonts w:eastAsia="Times New Roman"/>
          <w:sz w:val="28"/>
          <w:szCs w:val="28"/>
          <w:lang w:val="uk-UA" w:eastAsia="ru-RU"/>
        </w:rPr>
        <w:t>: м</w:t>
      </w:r>
      <w:r w:rsidRPr="00E23CE8">
        <w:rPr>
          <w:rFonts w:eastAsia="Times New Roman"/>
          <w:bCs/>
          <w:sz w:val="28"/>
          <w:szCs w:val="28"/>
          <w:lang w:val="uk-UA" w:eastAsia="ru-RU"/>
        </w:rPr>
        <w:t xml:space="preserve">ета і завдання </w:t>
      </w:r>
      <w:r w:rsidRPr="00E23CE8">
        <w:rPr>
          <w:rFonts w:eastAsia="Times New Roman"/>
          <w:sz w:val="28"/>
          <w:szCs w:val="28"/>
          <w:lang w:val="uk-UA" w:eastAsia="ru-RU"/>
        </w:rPr>
        <w:t>фізичного дорослого населення, о</w:t>
      </w:r>
      <w:r w:rsidRPr="00E23CE8">
        <w:rPr>
          <w:rFonts w:eastAsia="Times New Roman"/>
          <w:sz w:val="28"/>
          <w:szCs w:val="20"/>
          <w:lang w:val="uk-UA" w:eastAsia="ru-RU"/>
        </w:rPr>
        <w:t xml:space="preserve">рганізаційно - методичні основи занять фізичними вправами в основний період трудової діяльності. </w:t>
      </w:r>
    </w:p>
    <w:p w:rsidR="007A7239" w:rsidRDefault="007A7239" w:rsidP="007A7239">
      <w:pPr>
        <w:widowControl w:val="0"/>
        <w:jc w:val="both"/>
        <w:rPr>
          <w:rFonts w:eastAsia="Times New Roman"/>
          <w:bCs/>
          <w:sz w:val="28"/>
          <w:szCs w:val="28"/>
          <w:lang w:val="uk-UA" w:eastAsia="ru-RU"/>
        </w:rPr>
      </w:pPr>
      <w:r w:rsidRPr="00E23CE8">
        <w:rPr>
          <w:rFonts w:eastAsia="Times New Roman"/>
          <w:i/>
          <w:sz w:val="28"/>
          <w:szCs w:val="28"/>
          <w:lang w:val="uk-UA" w:eastAsia="ru-RU"/>
        </w:rPr>
        <w:t>Тема 2</w:t>
      </w:r>
      <w:r w:rsidR="008B7AB5">
        <w:rPr>
          <w:rFonts w:eastAsia="Times New Roman"/>
          <w:i/>
          <w:sz w:val="28"/>
          <w:szCs w:val="28"/>
          <w:lang w:val="uk-UA" w:eastAsia="ru-RU"/>
        </w:rPr>
        <w:t>5</w:t>
      </w:r>
      <w:r w:rsidRPr="00E23CE8">
        <w:rPr>
          <w:rFonts w:eastAsia="Times New Roman"/>
          <w:i/>
          <w:sz w:val="28"/>
          <w:szCs w:val="28"/>
          <w:lang w:val="uk-UA" w:eastAsia="ru-RU"/>
        </w:rPr>
        <w:t>. Фізичне виховання в похилому та старшому віці:</w:t>
      </w:r>
      <w:r w:rsidRPr="00E23CE8">
        <w:rPr>
          <w:rFonts w:eastAsia="Times New Roman"/>
          <w:sz w:val="28"/>
          <w:szCs w:val="28"/>
          <w:lang w:val="uk-UA" w:eastAsia="ru-RU"/>
        </w:rPr>
        <w:t xml:space="preserve"> з</w:t>
      </w:r>
      <w:r w:rsidRPr="00F57C0C">
        <w:rPr>
          <w:rFonts w:eastAsia="Times New Roman"/>
          <w:sz w:val="28"/>
          <w:szCs w:val="28"/>
          <w:lang w:val="uk-UA" w:eastAsia="ru-RU"/>
        </w:rPr>
        <w:t>начення і завдання фізичного вихован</w:t>
      </w:r>
      <w:r>
        <w:rPr>
          <w:rFonts w:eastAsia="Times New Roman"/>
          <w:sz w:val="28"/>
          <w:szCs w:val="28"/>
          <w:lang w:val="uk-UA" w:eastAsia="ru-RU"/>
        </w:rPr>
        <w:t>ня в похилому та старшому віці, з</w:t>
      </w:r>
      <w:r>
        <w:rPr>
          <w:rFonts w:eastAsia="Times New Roman"/>
          <w:bCs/>
          <w:sz w:val="28"/>
          <w:szCs w:val="28"/>
          <w:lang w:val="uk-UA" w:eastAsia="ru-RU"/>
        </w:rPr>
        <w:t>міст різних видів фі</w:t>
      </w:r>
      <w:r w:rsidRPr="00F57C0C">
        <w:rPr>
          <w:rFonts w:eastAsia="Times New Roman"/>
          <w:bCs/>
          <w:sz w:val="28"/>
          <w:szCs w:val="28"/>
          <w:lang w:val="uk-UA" w:eastAsia="ru-RU"/>
        </w:rPr>
        <w:t xml:space="preserve">зкультурно – оздоровчих занять. </w:t>
      </w:r>
    </w:p>
    <w:p w:rsidR="008B7AB5" w:rsidRPr="00DF4C6F" w:rsidRDefault="008B7AB5" w:rsidP="008B7AB5">
      <w:pPr>
        <w:shd w:val="clear" w:color="auto" w:fill="FFFFFF"/>
        <w:rPr>
          <w:rFonts w:eastAsia="Times New Roman"/>
          <w:bCs/>
          <w:sz w:val="28"/>
          <w:szCs w:val="28"/>
          <w:lang w:val="uk-UA" w:eastAsia="ru-RU"/>
        </w:rPr>
      </w:pPr>
      <w:r w:rsidRPr="008B7AB5">
        <w:rPr>
          <w:rFonts w:eastAsia="Times New Roman"/>
          <w:i/>
          <w:sz w:val="28"/>
          <w:szCs w:val="28"/>
          <w:lang w:val="uk-UA" w:eastAsia="ru-RU"/>
        </w:rPr>
        <w:t>Тема 26. Професійно – прикладна фізична підготовка:</w:t>
      </w:r>
      <w:r>
        <w:rPr>
          <w:rFonts w:eastAsia="Times New Roman"/>
          <w:b/>
          <w:sz w:val="28"/>
          <w:szCs w:val="28"/>
          <w:lang w:val="uk-UA" w:eastAsia="ru-RU"/>
        </w:rPr>
        <w:t xml:space="preserve"> з</w:t>
      </w:r>
      <w:r w:rsidRPr="00F57C0C">
        <w:rPr>
          <w:rFonts w:eastAsia="Times New Roman"/>
          <w:snapToGrid w:val="0"/>
          <w:sz w:val="28"/>
          <w:szCs w:val="28"/>
          <w:lang w:val="uk-UA" w:eastAsia="ru-RU"/>
        </w:rPr>
        <w:t>начення і завдання професійно –</w:t>
      </w:r>
      <w:r>
        <w:rPr>
          <w:rFonts w:eastAsia="Times New Roman"/>
          <w:snapToGrid w:val="0"/>
          <w:sz w:val="28"/>
          <w:szCs w:val="28"/>
          <w:lang w:val="uk-UA" w:eastAsia="ru-RU"/>
        </w:rPr>
        <w:t xml:space="preserve"> прикладної фізичної підготовки, ф</w:t>
      </w:r>
      <w:r w:rsidRPr="00F57C0C">
        <w:rPr>
          <w:rFonts w:eastAsia="Times New Roman"/>
          <w:bCs/>
          <w:sz w:val="28"/>
          <w:szCs w:val="28"/>
          <w:lang w:val="uk-UA" w:eastAsia="ru-RU"/>
        </w:rPr>
        <w:t xml:space="preserve">орми ППФП. </w:t>
      </w:r>
    </w:p>
    <w:p w:rsidR="007A7239" w:rsidRPr="00427EFB" w:rsidRDefault="007A7239" w:rsidP="0096644D">
      <w:pPr>
        <w:ind w:firstLine="708"/>
        <w:jc w:val="both"/>
        <w:rPr>
          <w:rFonts w:eastAsia="Times New Roman"/>
          <w:sz w:val="28"/>
          <w:szCs w:val="28"/>
          <w:lang w:val="uk-UA" w:eastAsia="ru-RU"/>
        </w:rPr>
      </w:pPr>
      <w:r w:rsidRPr="00571B01">
        <w:rPr>
          <w:rFonts w:eastAsia="Times New Roman"/>
          <w:b/>
          <w:sz w:val="28"/>
          <w:szCs w:val="28"/>
          <w:lang w:val="uk-UA" w:eastAsia="ru-RU"/>
        </w:rPr>
        <w:t>Методи навчання:</w:t>
      </w:r>
      <w:r w:rsidRPr="00571B01">
        <w:rPr>
          <w:rFonts w:eastAsia="Times New Roman"/>
          <w:sz w:val="28"/>
          <w:szCs w:val="28"/>
          <w:lang w:val="uk-UA" w:eastAsia="ru-RU"/>
        </w:rPr>
        <w:t xml:space="preserve"> </w:t>
      </w:r>
      <w:r>
        <w:rPr>
          <w:rFonts w:eastAsia="Times New Roman"/>
          <w:sz w:val="28"/>
          <w:szCs w:val="28"/>
          <w:lang w:val="uk-UA" w:eastAsia="ru-RU"/>
        </w:rPr>
        <w:t>з</w:t>
      </w:r>
      <w:r w:rsidRPr="009463B8">
        <w:rPr>
          <w:rFonts w:eastAsia="Times New Roman"/>
          <w:sz w:val="28"/>
          <w:szCs w:val="28"/>
          <w:lang w:val="uk-UA" w:eastAsia="ru-RU"/>
        </w:rPr>
        <w:t xml:space="preserve"> метою вивчення різних розділів «Теорії та методики фізичного виховання» під час проведення лекційних, </w:t>
      </w:r>
      <w:r>
        <w:rPr>
          <w:rFonts w:eastAsia="Times New Roman"/>
          <w:sz w:val="28"/>
          <w:szCs w:val="28"/>
          <w:lang w:val="uk-UA" w:eastAsia="ru-RU"/>
        </w:rPr>
        <w:t>семінарських</w:t>
      </w:r>
      <w:r w:rsidRPr="009463B8">
        <w:rPr>
          <w:rFonts w:eastAsia="Times New Roman"/>
          <w:sz w:val="28"/>
          <w:szCs w:val="28"/>
          <w:lang w:val="uk-UA" w:eastAsia="ru-RU"/>
        </w:rPr>
        <w:t xml:space="preserve"> та самостійних занять використовуються такі методи навчання</w:t>
      </w:r>
      <w:r w:rsidRPr="00427EFB">
        <w:rPr>
          <w:rFonts w:eastAsia="Times New Roman"/>
          <w:sz w:val="28"/>
          <w:szCs w:val="28"/>
          <w:lang w:val="uk-UA" w:eastAsia="ru-RU"/>
        </w:rPr>
        <w:t>: лекція, проблемна лекція, бесіда, робота з книго, практична робота, дискусія, ділова, метод конкретних ситуацій, тестування, сторітеллінг</w:t>
      </w:r>
      <w:r>
        <w:rPr>
          <w:rFonts w:eastAsia="Times New Roman"/>
          <w:sz w:val="28"/>
          <w:szCs w:val="28"/>
          <w:lang w:val="uk-UA" w:eastAsia="ru-RU"/>
        </w:rPr>
        <w:t>.</w:t>
      </w:r>
    </w:p>
    <w:p w:rsidR="007A7239" w:rsidRPr="001E5300" w:rsidRDefault="007A7239" w:rsidP="007A7239">
      <w:pPr>
        <w:pStyle w:val="1"/>
        <w:spacing w:after="0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22DA6">
        <w:rPr>
          <w:rFonts w:ascii="Times New Roman" w:hAnsi="Times New Roman"/>
          <w:b/>
          <w:sz w:val="28"/>
          <w:szCs w:val="28"/>
          <w:lang w:val="uk-UA" w:eastAsia="ru-RU"/>
        </w:rPr>
        <w:t>Політика курсу:</w:t>
      </w:r>
      <w:r w:rsidRPr="00644A74">
        <w:rPr>
          <w:sz w:val="28"/>
          <w:szCs w:val="28"/>
          <w:lang w:val="uk-UA"/>
        </w:rPr>
        <w:t xml:space="preserve"> </w:t>
      </w:r>
      <w:r w:rsidR="00F17894">
        <w:rPr>
          <w:sz w:val="28"/>
          <w:szCs w:val="28"/>
          <w:lang w:val="uk-UA"/>
        </w:rPr>
        <w:t>о</w:t>
      </w:r>
      <w:r w:rsidRPr="001E5300">
        <w:rPr>
          <w:rFonts w:ascii="Times New Roman" w:hAnsi="Times New Roman"/>
          <w:sz w:val="28"/>
          <w:szCs w:val="28"/>
          <w:lang w:val="uk-UA"/>
        </w:rPr>
        <w:t>сновними видами навчальних занять є: лекції, семінарські заняття і консультації. Підсумкові оцінки, отримані студентами за виконання всіх видів навчальних занять, можуть враховуватись при виставленні семестрової оцінки з даної навчальної дисципліни.</w:t>
      </w:r>
      <w:r w:rsidR="00F17894"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Pr="001E5300">
        <w:rPr>
          <w:rFonts w:ascii="Times New Roman" w:hAnsi="Times New Roman"/>
          <w:sz w:val="28"/>
          <w:szCs w:val="28"/>
          <w:lang w:val="uk-UA"/>
        </w:rPr>
        <w:t xml:space="preserve">тудент повинен знати, що викладання </w:t>
      </w:r>
      <w:r>
        <w:rPr>
          <w:rFonts w:ascii="Times New Roman" w:hAnsi="Times New Roman"/>
          <w:sz w:val="28"/>
          <w:szCs w:val="28"/>
          <w:lang w:val="uk-UA"/>
        </w:rPr>
        <w:t xml:space="preserve">дисципліни </w:t>
      </w:r>
      <w:r w:rsidRPr="001E5300">
        <w:rPr>
          <w:rFonts w:ascii="Times New Roman" w:hAnsi="Times New Roman"/>
          <w:sz w:val="28"/>
          <w:szCs w:val="28"/>
          <w:lang w:val="uk-UA"/>
        </w:rPr>
        <w:t xml:space="preserve">ґрунтується на засадах академічної доброчесності ‒ сукупності етичних принципів та визначених законом правил, якими мають керуватися учасники освітнього процесу під час навчання, викладання  з метою </w:t>
      </w:r>
      <w:r w:rsidRPr="001E5300">
        <w:rPr>
          <w:rFonts w:ascii="Times New Roman" w:hAnsi="Times New Roman"/>
          <w:sz w:val="28"/>
          <w:szCs w:val="28"/>
          <w:lang w:val="uk-UA"/>
        </w:rPr>
        <w:lastRenderedPageBreak/>
        <w:t>забезпечення довіри до результатів навчання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="00F17894"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Вивчення курсу</w:t>
      </w:r>
      <w:r w:rsidRPr="001E5300">
        <w:rPr>
          <w:rFonts w:ascii="Times New Roman" w:hAnsi="Times New Roman"/>
          <w:sz w:val="28"/>
          <w:szCs w:val="28"/>
          <w:lang w:val="uk-UA"/>
        </w:rPr>
        <w:t xml:space="preserve"> передбачає: проведення цілеспрямов</w:t>
      </w:r>
      <w:r>
        <w:rPr>
          <w:rFonts w:ascii="Times New Roman" w:hAnsi="Times New Roman"/>
          <w:sz w:val="28"/>
          <w:szCs w:val="28"/>
          <w:lang w:val="uk-UA"/>
        </w:rPr>
        <w:t xml:space="preserve">аної, системної роботи </w:t>
      </w:r>
      <w:r w:rsidRPr="001E5300">
        <w:rPr>
          <w:rFonts w:ascii="Times New Roman" w:hAnsi="Times New Roman"/>
          <w:sz w:val="28"/>
          <w:szCs w:val="28"/>
          <w:lang w:val="uk-UA"/>
        </w:rPr>
        <w:t>протягом всього терміну навчання; оптиміз</w:t>
      </w:r>
      <w:r>
        <w:rPr>
          <w:rFonts w:ascii="Times New Roman" w:hAnsi="Times New Roman"/>
          <w:sz w:val="28"/>
          <w:szCs w:val="28"/>
          <w:lang w:val="uk-UA"/>
        </w:rPr>
        <w:t>ацію форм організації навчання,</w:t>
      </w:r>
      <w:r w:rsidRPr="001E5300">
        <w:rPr>
          <w:rFonts w:ascii="Times New Roman" w:hAnsi="Times New Roman"/>
          <w:sz w:val="28"/>
          <w:szCs w:val="28"/>
          <w:lang w:val="uk-UA"/>
        </w:rPr>
        <w:t xml:space="preserve"> орієнтування змісту навчального матеріалу від </w:t>
      </w:r>
      <w:r>
        <w:rPr>
          <w:rFonts w:ascii="Times New Roman" w:hAnsi="Times New Roman"/>
          <w:sz w:val="28"/>
          <w:szCs w:val="28"/>
          <w:lang w:val="uk-UA"/>
        </w:rPr>
        <w:t>модулів</w:t>
      </w:r>
      <w:r w:rsidRPr="001E5300">
        <w:rPr>
          <w:rFonts w:ascii="Times New Roman" w:hAnsi="Times New Roman"/>
          <w:sz w:val="28"/>
          <w:szCs w:val="28"/>
          <w:lang w:val="uk-UA"/>
        </w:rPr>
        <w:t xml:space="preserve"> дисциплін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1E5300">
        <w:rPr>
          <w:rFonts w:ascii="Times New Roman" w:hAnsi="Times New Roman"/>
          <w:sz w:val="28"/>
          <w:szCs w:val="28"/>
          <w:lang w:val="uk-UA"/>
        </w:rPr>
        <w:t xml:space="preserve"> на майбутню професійну діяльність </w:t>
      </w:r>
      <w:r>
        <w:rPr>
          <w:rFonts w:ascii="Times New Roman" w:hAnsi="Times New Roman"/>
          <w:sz w:val="28"/>
          <w:szCs w:val="28"/>
          <w:lang w:val="uk-UA"/>
        </w:rPr>
        <w:t xml:space="preserve">фахівця, на розвиток </w:t>
      </w:r>
      <w:r w:rsidRPr="001E5300">
        <w:rPr>
          <w:rFonts w:ascii="Times New Roman" w:hAnsi="Times New Roman"/>
          <w:sz w:val="28"/>
          <w:szCs w:val="28"/>
          <w:lang w:val="uk-UA"/>
        </w:rPr>
        <w:t>професійної мотивації; забезпечення взаємозв’язку теоретичної і практичної підготовки студентів; системне формування мотиваційних установок щодо самостійної роботи в оволодінні студентами майбутнім фахо</w:t>
      </w:r>
      <w:r>
        <w:rPr>
          <w:rFonts w:ascii="Times New Roman" w:hAnsi="Times New Roman"/>
          <w:sz w:val="28"/>
          <w:szCs w:val="28"/>
          <w:lang w:val="uk-UA"/>
        </w:rPr>
        <w:t>м.</w:t>
      </w:r>
    </w:p>
    <w:p w:rsidR="007A7239" w:rsidRPr="00EE1106" w:rsidRDefault="007A7239" w:rsidP="00F17894">
      <w:pPr>
        <w:pStyle w:val="1"/>
        <w:spacing w:after="0" w:line="240" w:lineRule="auto"/>
        <w:ind w:left="0" w:firstLine="708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Технічне й програмне забезпечення/обладнання, наочність: </w:t>
      </w:r>
      <w:r w:rsidRPr="00EE1106">
        <w:rPr>
          <w:rFonts w:ascii="Times New Roman" w:hAnsi="Times New Roman"/>
          <w:sz w:val="28"/>
          <w:szCs w:val="28"/>
          <w:lang w:val="uk-UA"/>
        </w:rPr>
        <w:t xml:space="preserve">мультимедійне обладнання, </w:t>
      </w:r>
      <w:r>
        <w:rPr>
          <w:rFonts w:ascii="Times New Roman" w:hAnsi="Times New Roman"/>
          <w:sz w:val="28"/>
          <w:szCs w:val="28"/>
          <w:lang w:val="uk-UA"/>
        </w:rPr>
        <w:t>інтерактивні дошки, ноутбук, система електронного забезпечення навчання – MOODLE, в якій розміщуються навчальні матеріали дисципліни.</w:t>
      </w:r>
    </w:p>
    <w:p w:rsidR="00571B01" w:rsidRDefault="00571B01" w:rsidP="00F17894">
      <w:pPr>
        <w:ind w:firstLine="708"/>
        <w:jc w:val="both"/>
        <w:rPr>
          <w:rFonts w:eastAsia="Calibri"/>
          <w:b/>
          <w:bCs/>
          <w:sz w:val="28"/>
          <w:szCs w:val="28"/>
          <w:lang w:val="uk-UA" w:eastAsia="en-US"/>
        </w:rPr>
      </w:pPr>
      <w:r w:rsidRPr="00571B01">
        <w:rPr>
          <w:rFonts w:eastAsia="Calibri"/>
          <w:b/>
          <w:bCs/>
          <w:sz w:val="28"/>
          <w:szCs w:val="28"/>
          <w:lang w:val="uk-UA" w:eastAsia="en-US"/>
        </w:rPr>
        <w:t>Система оцінювання та вимоги:</w:t>
      </w:r>
    </w:p>
    <w:p w:rsidR="00CA5527" w:rsidRPr="00CA5527" w:rsidRDefault="00CA5527" w:rsidP="00CA5527">
      <w:pPr>
        <w:jc w:val="both"/>
        <w:rPr>
          <w:rFonts w:eastAsia="Times New Roman"/>
          <w:sz w:val="28"/>
          <w:lang w:val="uk-UA" w:eastAsia="ru-RU"/>
        </w:rPr>
      </w:pPr>
      <w:r w:rsidRPr="00CA5527">
        <w:rPr>
          <w:rFonts w:eastAsia="Times New Roman"/>
          <w:sz w:val="28"/>
          <w:lang w:val="uk-UA" w:eastAsia="ru-RU"/>
        </w:rPr>
        <w:t>•</w:t>
      </w:r>
      <w:r w:rsidRPr="00CA5527">
        <w:rPr>
          <w:rFonts w:eastAsia="Times New Roman"/>
          <w:sz w:val="28"/>
          <w:lang w:val="uk-UA" w:eastAsia="ru-RU"/>
        </w:rPr>
        <w:tab/>
        <w:t>"Відмінно" (90-100 балів) – студент міцно засвоїв теоретичний матеріал, глибоко і всебічно знає зміст навчальної дисципліни, основні положення наукових першоджерел та рекомендованої літератури, логічно мислить і будує відповідь, вільно використовує набуті теоретичні знання при аналізі практичного матеріалу, висловлює своє ставлення до тих чи інших проблем, пов’язує програмовий матеріал із профілем, демонструє високий рівень засвоєння практичних навичок.</w:t>
      </w:r>
    </w:p>
    <w:p w:rsidR="00CA5527" w:rsidRPr="00CA5527" w:rsidRDefault="00CA5527" w:rsidP="00CA5527">
      <w:pPr>
        <w:jc w:val="both"/>
        <w:rPr>
          <w:rFonts w:eastAsia="Times New Roman"/>
          <w:sz w:val="28"/>
          <w:lang w:val="uk-UA" w:eastAsia="ru-RU"/>
        </w:rPr>
      </w:pPr>
      <w:r w:rsidRPr="00CA5527">
        <w:rPr>
          <w:rFonts w:eastAsia="Times New Roman"/>
          <w:sz w:val="28"/>
          <w:lang w:val="uk-UA" w:eastAsia="ru-RU"/>
        </w:rPr>
        <w:t>•</w:t>
      </w:r>
      <w:r w:rsidRPr="00CA5527">
        <w:rPr>
          <w:rFonts w:eastAsia="Times New Roman"/>
          <w:sz w:val="28"/>
          <w:lang w:val="uk-UA" w:eastAsia="ru-RU"/>
        </w:rPr>
        <w:tab/>
        <w:t>"Добре" (75-89 балів) – студент добре засвоїв теоретичний матеріал, завдання виконано повністю, відповідь обґрунтовано, висновки та пропозиції аргументовано й оформлено належним чином.</w:t>
      </w:r>
    </w:p>
    <w:p w:rsidR="00CA5527" w:rsidRPr="00CA5527" w:rsidRDefault="00CA5527" w:rsidP="00CA5527">
      <w:pPr>
        <w:jc w:val="both"/>
        <w:rPr>
          <w:rFonts w:eastAsia="Times New Roman"/>
          <w:sz w:val="28"/>
          <w:lang w:val="uk-UA" w:eastAsia="ru-RU"/>
        </w:rPr>
      </w:pPr>
      <w:r w:rsidRPr="00CA5527">
        <w:rPr>
          <w:rFonts w:eastAsia="Times New Roman"/>
          <w:sz w:val="28"/>
          <w:lang w:val="uk-UA" w:eastAsia="ru-RU"/>
        </w:rPr>
        <w:t>•</w:t>
      </w:r>
      <w:r w:rsidRPr="00CA5527">
        <w:rPr>
          <w:rFonts w:eastAsia="Times New Roman"/>
          <w:sz w:val="28"/>
          <w:lang w:val="uk-UA" w:eastAsia="ru-RU"/>
        </w:rPr>
        <w:tab/>
        <w:t>"Добре" (65-74 балів) – студент добре засвоїв теоретичний матеріал, але припускаєт</w:t>
      </w:r>
      <w:r w:rsidR="00F27003">
        <w:rPr>
          <w:rFonts w:eastAsia="Times New Roman"/>
          <w:sz w:val="28"/>
          <w:lang w:val="uk-UA" w:eastAsia="ru-RU"/>
        </w:rPr>
        <w:t>ься певних помилок</w:t>
      </w:r>
      <w:r w:rsidRPr="00CA5527">
        <w:rPr>
          <w:rFonts w:eastAsia="Times New Roman"/>
          <w:sz w:val="28"/>
          <w:lang w:val="uk-UA" w:eastAsia="ru-RU"/>
        </w:rPr>
        <w:t xml:space="preserve"> у логіці викладу теоретичного змісту або при аналізі практичного.</w:t>
      </w:r>
    </w:p>
    <w:p w:rsidR="00CA5527" w:rsidRPr="00CA5527" w:rsidRDefault="00CA5527" w:rsidP="00CA5527">
      <w:pPr>
        <w:jc w:val="both"/>
        <w:rPr>
          <w:rFonts w:eastAsia="Times New Roman"/>
          <w:sz w:val="28"/>
          <w:lang w:val="uk-UA" w:eastAsia="ru-RU"/>
        </w:rPr>
      </w:pPr>
      <w:r w:rsidRPr="00CA5527">
        <w:rPr>
          <w:rFonts w:eastAsia="Times New Roman"/>
          <w:sz w:val="28"/>
          <w:lang w:val="uk-UA" w:eastAsia="ru-RU"/>
        </w:rPr>
        <w:t>•</w:t>
      </w:r>
      <w:r w:rsidRPr="00CA5527">
        <w:rPr>
          <w:rFonts w:eastAsia="Times New Roman"/>
          <w:sz w:val="28"/>
          <w:lang w:val="uk-UA" w:eastAsia="ru-RU"/>
        </w:rPr>
        <w:tab/>
        <w:t>"Задовільно" (58-64 балів) – студент в основному опанував теоретичними знаннями навчальної дисципліни, орієнтується в першоджерелах та рекомендованій літературі, якщо допущені незначні помилки в розкритті термінів чи оформленні.</w:t>
      </w:r>
    </w:p>
    <w:p w:rsidR="00CA5527" w:rsidRPr="00CA5527" w:rsidRDefault="00CA5527" w:rsidP="00CA5527">
      <w:pPr>
        <w:jc w:val="both"/>
        <w:rPr>
          <w:rFonts w:eastAsia="Times New Roman"/>
          <w:sz w:val="28"/>
          <w:lang w:val="uk-UA" w:eastAsia="ru-RU"/>
        </w:rPr>
      </w:pPr>
      <w:r w:rsidRPr="00CA5527">
        <w:rPr>
          <w:rFonts w:eastAsia="Times New Roman"/>
          <w:sz w:val="28"/>
          <w:lang w:val="uk-UA" w:eastAsia="ru-RU"/>
        </w:rPr>
        <w:t>•</w:t>
      </w:r>
      <w:r w:rsidRPr="00CA5527">
        <w:rPr>
          <w:rFonts w:eastAsia="Times New Roman"/>
          <w:sz w:val="28"/>
          <w:lang w:val="uk-UA" w:eastAsia="ru-RU"/>
        </w:rPr>
        <w:tab/>
        <w:t>"Задовільно" (50-57 балів) – студент в основному опанував теоретичними знаннями навчальної дисципліни, орієнтується в першоджерелах та рекомендованій літературі, але непереконливо відповідає, плутає поняття, додаткові питання викликають невпевненість або відсутність стабільних знань; відповідаючи на запитання практичного характеру, виявляє неточності у знаннях, не вміє оцінювати факти та явища, пов’язувати їх із майбутньою діяльністю.</w:t>
      </w:r>
    </w:p>
    <w:p w:rsidR="00CA5527" w:rsidRPr="00CA5527" w:rsidRDefault="00CA5527" w:rsidP="00CA5527">
      <w:pPr>
        <w:jc w:val="both"/>
        <w:rPr>
          <w:rFonts w:eastAsia="Times New Roman"/>
          <w:sz w:val="28"/>
          <w:lang w:val="uk-UA" w:eastAsia="ru-RU"/>
        </w:rPr>
      </w:pPr>
      <w:r w:rsidRPr="00CA5527">
        <w:rPr>
          <w:rFonts w:eastAsia="Times New Roman"/>
          <w:sz w:val="28"/>
          <w:lang w:val="uk-UA" w:eastAsia="ru-RU"/>
        </w:rPr>
        <w:t>•</w:t>
      </w:r>
      <w:r w:rsidRPr="00CA5527">
        <w:rPr>
          <w:rFonts w:eastAsia="Times New Roman"/>
          <w:sz w:val="28"/>
          <w:lang w:val="uk-UA" w:eastAsia="ru-RU"/>
        </w:rPr>
        <w:tab/>
        <w:t xml:space="preserve">"Незадовільно" (1-49 балів) – студент не опанував навчальний матеріал дисципліни, не знає наукових фактів, визначень, майже не орієнтується в </w:t>
      </w:r>
      <w:r w:rsidRPr="00CA5527">
        <w:rPr>
          <w:rFonts w:eastAsia="Times New Roman"/>
          <w:sz w:val="28"/>
          <w:lang w:val="uk-UA" w:eastAsia="ru-RU"/>
        </w:rPr>
        <w:lastRenderedPageBreak/>
        <w:t>першоджерелах та рекомендованій літературі, відсутні наукове мислення, та сформованість практичних навичок.</w:t>
      </w:r>
    </w:p>
    <w:p w:rsidR="00CA5527" w:rsidRPr="00CA5527" w:rsidRDefault="00CA5527" w:rsidP="00F17894">
      <w:pPr>
        <w:ind w:firstLine="708"/>
        <w:jc w:val="both"/>
        <w:rPr>
          <w:rFonts w:eastAsia="Times New Roman"/>
          <w:sz w:val="28"/>
          <w:lang w:val="uk-UA" w:eastAsia="ru-RU"/>
        </w:rPr>
      </w:pPr>
      <w:r w:rsidRPr="00CA5527">
        <w:rPr>
          <w:rFonts w:eastAsia="Times New Roman"/>
          <w:sz w:val="28"/>
          <w:lang w:val="uk-UA" w:eastAsia="ru-RU"/>
        </w:rPr>
        <w:t>Якщо студент з неповажних причин не з’явився на підсумкову атестацію, а також не володіє достатнім рівнем знань та сформованістю професійних умінь з означеного курсу, рівень його навчальних досягнень оцінюється незадовільно за національною шкалою та шкалою ECTS 1 – 34 F з обов’язковим повторним курсом.</w:t>
      </w:r>
    </w:p>
    <w:p w:rsidR="00571B01" w:rsidRPr="00571B01" w:rsidRDefault="00571B01" w:rsidP="00C06565">
      <w:pPr>
        <w:ind w:firstLine="708"/>
        <w:rPr>
          <w:rFonts w:eastAsia="Calibri"/>
          <w:b/>
          <w:bCs/>
          <w:sz w:val="28"/>
          <w:szCs w:val="28"/>
          <w:lang w:val="uk-UA" w:eastAsia="en-US"/>
        </w:rPr>
      </w:pPr>
      <w:r w:rsidRPr="00571B01">
        <w:rPr>
          <w:rFonts w:eastAsia="Calibri"/>
          <w:b/>
          <w:bCs/>
          <w:sz w:val="28"/>
          <w:szCs w:val="28"/>
          <w:lang w:val="uk-UA" w:eastAsia="en-US"/>
        </w:rPr>
        <w:t>Сп</w:t>
      </w:r>
      <w:r w:rsidR="00F17894">
        <w:rPr>
          <w:rFonts w:eastAsia="Calibri"/>
          <w:b/>
          <w:bCs/>
          <w:sz w:val="28"/>
          <w:szCs w:val="28"/>
          <w:lang w:val="uk-UA" w:eastAsia="en-US"/>
        </w:rPr>
        <w:t>исок рекомендованих джерел:</w:t>
      </w:r>
    </w:p>
    <w:p w:rsidR="00422DA6" w:rsidRDefault="00571B01" w:rsidP="00C06565">
      <w:pPr>
        <w:widowControl w:val="0"/>
        <w:tabs>
          <w:tab w:val="left" w:pos="0"/>
        </w:tabs>
        <w:ind w:left="720" w:right="-180"/>
        <w:jc w:val="center"/>
        <w:rPr>
          <w:rFonts w:eastAsia="Calibri"/>
          <w:sz w:val="28"/>
          <w:szCs w:val="28"/>
          <w:lang w:val="uk-UA" w:eastAsia="en-US"/>
        </w:rPr>
      </w:pPr>
      <w:r w:rsidRPr="00571B01">
        <w:rPr>
          <w:rFonts w:eastAsia="Calibri"/>
          <w:sz w:val="28"/>
          <w:szCs w:val="28"/>
          <w:lang w:val="uk-UA" w:eastAsia="en-US"/>
        </w:rPr>
        <w:t>Основні</w:t>
      </w:r>
    </w:p>
    <w:p w:rsidR="00C06565" w:rsidRPr="00422DA6" w:rsidRDefault="00C06565" w:rsidP="00C06565">
      <w:pPr>
        <w:widowControl w:val="0"/>
        <w:tabs>
          <w:tab w:val="left" w:pos="0"/>
        </w:tabs>
        <w:ind w:right="-18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</w:t>
      </w:r>
      <w:r w:rsidRPr="00422DA6">
        <w:rPr>
          <w:sz w:val="28"/>
          <w:szCs w:val="28"/>
          <w:lang w:val="uk-UA"/>
        </w:rPr>
        <w:t xml:space="preserve"> </w:t>
      </w:r>
      <w:proofErr w:type="spellStart"/>
      <w:r w:rsidRPr="00422DA6">
        <w:rPr>
          <w:sz w:val="28"/>
          <w:szCs w:val="28"/>
          <w:lang w:val="uk-UA"/>
        </w:rPr>
        <w:t>Круцевич</w:t>
      </w:r>
      <w:proofErr w:type="spellEnd"/>
      <w:r w:rsidRPr="00422DA6">
        <w:rPr>
          <w:sz w:val="28"/>
          <w:szCs w:val="28"/>
          <w:lang w:val="uk-UA"/>
        </w:rPr>
        <w:t xml:space="preserve"> Т. Ю. Контроль у фізичному вихованні дітей, підлітків і молоді : </w:t>
      </w:r>
      <w:proofErr w:type="spellStart"/>
      <w:r w:rsidRPr="00422DA6">
        <w:rPr>
          <w:sz w:val="28"/>
          <w:szCs w:val="28"/>
          <w:lang w:val="uk-UA"/>
        </w:rPr>
        <w:t>навч</w:t>
      </w:r>
      <w:proofErr w:type="spellEnd"/>
      <w:r w:rsidRPr="00422DA6">
        <w:rPr>
          <w:sz w:val="28"/>
          <w:szCs w:val="28"/>
          <w:lang w:val="uk-UA"/>
        </w:rPr>
        <w:t xml:space="preserve">. </w:t>
      </w:r>
      <w:proofErr w:type="spellStart"/>
      <w:r w:rsidR="00D96DE6">
        <w:rPr>
          <w:sz w:val="28"/>
          <w:szCs w:val="28"/>
          <w:lang w:val="uk-UA"/>
        </w:rPr>
        <w:t>п</w:t>
      </w:r>
      <w:r w:rsidRPr="00422DA6">
        <w:rPr>
          <w:sz w:val="28"/>
          <w:szCs w:val="28"/>
          <w:lang w:val="uk-UA"/>
        </w:rPr>
        <w:t>осіб</w:t>
      </w:r>
      <w:proofErr w:type="spellEnd"/>
      <w:r w:rsidRPr="00422DA6">
        <w:rPr>
          <w:sz w:val="28"/>
          <w:szCs w:val="28"/>
          <w:lang w:val="uk-UA"/>
        </w:rPr>
        <w:t xml:space="preserve">. / Т. Ю. </w:t>
      </w:r>
      <w:proofErr w:type="spellStart"/>
      <w:r w:rsidRPr="00422DA6">
        <w:rPr>
          <w:sz w:val="28"/>
          <w:szCs w:val="28"/>
          <w:lang w:val="uk-UA"/>
        </w:rPr>
        <w:t>Круцевич</w:t>
      </w:r>
      <w:proofErr w:type="spellEnd"/>
      <w:r w:rsidRPr="00422DA6">
        <w:rPr>
          <w:sz w:val="28"/>
          <w:szCs w:val="28"/>
          <w:lang w:val="uk-UA"/>
        </w:rPr>
        <w:t xml:space="preserve">, М. І. </w:t>
      </w:r>
      <w:proofErr w:type="spellStart"/>
      <w:r w:rsidRPr="00422DA6">
        <w:rPr>
          <w:sz w:val="28"/>
          <w:szCs w:val="28"/>
          <w:lang w:val="uk-UA"/>
        </w:rPr>
        <w:t>Воробойв</w:t>
      </w:r>
      <w:proofErr w:type="spellEnd"/>
      <w:r w:rsidRPr="00422DA6">
        <w:rPr>
          <w:sz w:val="28"/>
          <w:szCs w:val="28"/>
          <w:lang w:val="uk-UA"/>
        </w:rPr>
        <w:t xml:space="preserve">, Г. В. </w:t>
      </w:r>
      <w:proofErr w:type="spellStart"/>
      <w:r w:rsidRPr="00422DA6">
        <w:rPr>
          <w:sz w:val="28"/>
          <w:szCs w:val="28"/>
          <w:lang w:val="uk-UA"/>
        </w:rPr>
        <w:t>Безверхня</w:t>
      </w:r>
      <w:proofErr w:type="spellEnd"/>
      <w:r w:rsidRPr="00422DA6">
        <w:rPr>
          <w:sz w:val="28"/>
          <w:szCs w:val="28"/>
          <w:lang w:val="uk-UA"/>
        </w:rPr>
        <w:t>. – К. : Олімп. Л-ра, 2011. – 224 с.</w:t>
      </w:r>
    </w:p>
    <w:p w:rsidR="00C06565" w:rsidRPr="00422DA6" w:rsidRDefault="00C06565" w:rsidP="00740066">
      <w:pPr>
        <w:tabs>
          <w:tab w:val="left" w:pos="284"/>
          <w:tab w:val="left" w:pos="426"/>
          <w:tab w:val="left" w:pos="540"/>
          <w:tab w:val="left" w:pos="720"/>
          <w:tab w:val="left" w:pos="900"/>
        </w:tabs>
        <w:overflowPunct w:val="0"/>
        <w:ind w:right="-185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  <w:lang w:val="uk-UA"/>
        </w:rPr>
        <w:t>2</w:t>
      </w:r>
      <w:r w:rsidRPr="00422DA6">
        <w:rPr>
          <w:sz w:val="28"/>
          <w:szCs w:val="28"/>
          <w:lang w:val="uk-UA"/>
        </w:rPr>
        <w:t xml:space="preserve">. </w:t>
      </w:r>
      <w:proofErr w:type="spellStart"/>
      <w:r w:rsidRPr="00422DA6">
        <w:rPr>
          <w:sz w:val="28"/>
          <w:szCs w:val="28"/>
          <w:lang w:val="uk-UA"/>
        </w:rPr>
        <w:t>Теория</w:t>
      </w:r>
      <w:proofErr w:type="spellEnd"/>
      <w:r w:rsidRPr="00422DA6">
        <w:rPr>
          <w:sz w:val="28"/>
          <w:szCs w:val="28"/>
          <w:lang w:val="uk-UA"/>
        </w:rPr>
        <w:t xml:space="preserve"> и методика </w:t>
      </w:r>
      <w:proofErr w:type="spellStart"/>
      <w:r w:rsidRPr="00422DA6">
        <w:rPr>
          <w:sz w:val="28"/>
          <w:szCs w:val="28"/>
          <w:lang w:val="uk-UA"/>
        </w:rPr>
        <w:t>физического</w:t>
      </w:r>
      <w:proofErr w:type="spellEnd"/>
      <w:r w:rsidRPr="00422DA6">
        <w:rPr>
          <w:sz w:val="28"/>
          <w:szCs w:val="28"/>
          <w:lang w:val="uk-UA"/>
        </w:rPr>
        <w:t xml:space="preserve"> </w:t>
      </w:r>
      <w:proofErr w:type="spellStart"/>
      <w:r w:rsidRPr="00422DA6">
        <w:rPr>
          <w:sz w:val="28"/>
          <w:szCs w:val="28"/>
          <w:lang w:val="uk-UA"/>
        </w:rPr>
        <w:t>воспитания</w:t>
      </w:r>
      <w:proofErr w:type="spellEnd"/>
      <w:r w:rsidRPr="00422DA6">
        <w:rPr>
          <w:sz w:val="28"/>
          <w:szCs w:val="28"/>
          <w:lang w:val="uk-UA"/>
        </w:rPr>
        <w:t xml:space="preserve"> : </w:t>
      </w:r>
      <w:proofErr w:type="spellStart"/>
      <w:r w:rsidRPr="00422DA6">
        <w:rPr>
          <w:sz w:val="28"/>
          <w:szCs w:val="28"/>
          <w:lang w:val="uk-UA"/>
        </w:rPr>
        <w:t>учебник</w:t>
      </w:r>
      <w:proofErr w:type="spellEnd"/>
      <w:r w:rsidRPr="00422DA6">
        <w:rPr>
          <w:sz w:val="28"/>
          <w:szCs w:val="28"/>
          <w:lang w:val="uk-UA"/>
        </w:rPr>
        <w:t xml:space="preserve"> [для </w:t>
      </w:r>
      <w:proofErr w:type="spellStart"/>
      <w:r w:rsidRPr="00422DA6">
        <w:rPr>
          <w:sz w:val="28"/>
          <w:szCs w:val="28"/>
          <w:lang w:val="uk-UA"/>
        </w:rPr>
        <w:t>студентов</w:t>
      </w:r>
      <w:proofErr w:type="spellEnd"/>
      <w:r w:rsidRPr="00422DA6">
        <w:rPr>
          <w:sz w:val="28"/>
          <w:szCs w:val="28"/>
          <w:lang w:val="uk-UA"/>
        </w:rPr>
        <w:t xml:space="preserve"> </w:t>
      </w:r>
      <w:proofErr w:type="spellStart"/>
      <w:r w:rsidRPr="00422DA6">
        <w:rPr>
          <w:sz w:val="28"/>
          <w:szCs w:val="28"/>
          <w:lang w:val="uk-UA"/>
        </w:rPr>
        <w:t>вузов</w:t>
      </w:r>
      <w:proofErr w:type="spellEnd"/>
      <w:r w:rsidRPr="00422DA6">
        <w:rPr>
          <w:sz w:val="28"/>
          <w:szCs w:val="28"/>
          <w:lang w:val="uk-UA"/>
        </w:rPr>
        <w:t xml:space="preserve"> </w:t>
      </w:r>
      <w:proofErr w:type="spellStart"/>
      <w:r w:rsidRPr="00422DA6">
        <w:rPr>
          <w:sz w:val="28"/>
          <w:szCs w:val="28"/>
          <w:lang w:val="uk-UA"/>
        </w:rPr>
        <w:t>физического</w:t>
      </w:r>
      <w:proofErr w:type="spellEnd"/>
      <w:r w:rsidRPr="00422DA6">
        <w:rPr>
          <w:sz w:val="28"/>
          <w:szCs w:val="28"/>
          <w:lang w:val="uk-UA"/>
        </w:rPr>
        <w:t xml:space="preserve"> </w:t>
      </w:r>
      <w:proofErr w:type="spellStart"/>
      <w:r w:rsidRPr="00422DA6">
        <w:rPr>
          <w:sz w:val="28"/>
          <w:szCs w:val="28"/>
          <w:lang w:val="uk-UA"/>
        </w:rPr>
        <w:t>воспитания</w:t>
      </w:r>
      <w:proofErr w:type="spellEnd"/>
      <w:r w:rsidRPr="00422DA6">
        <w:rPr>
          <w:sz w:val="28"/>
          <w:szCs w:val="28"/>
          <w:lang w:val="uk-UA"/>
        </w:rPr>
        <w:t xml:space="preserve"> и спорта] : в 2-х т. / </w:t>
      </w:r>
      <w:proofErr w:type="spellStart"/>
      <w:r w:rsidRPr="00422DA6">
        <w:rPr>
          <w:sz w:val="28"/>
          <w:szCs w:val="28"/>
          <w:lang w:val="uk-UA"/>
        </w:rPr>
        <w:t>под</w:t>
      </w:r>
      <w:proofErr w:type="spellEnd"/>
      <w:r w:rsidRPr="00422DA6">
        <w:rPr>
          <w:sz w:val="28"/>
          <w:szCs w:val="28"/>
          <w:lang w:val="uk-UA"/>
        </w:rPr>
        <w:t xml:space="preserve"> ред. Т. Ю. </w:t>
      </w:r>
      <w:proofErr w:type="spellStart"/>
      <w:r w:rsidRPr="00422DA6">
        <w:rPr>
          <w:sz w:val="28"/>
          <w:szCs w:val="28"/>
          <w:lang w:val="uk-UA"/>
        </w:rPr>
        <w:t>Круцевич</w:t>
      </w:r>
      <w:proofErr w:type="spellEnd"/>
      <w:r w:rsidRPr="00422DA6">
        <w:rPr>
          <w:sz w:val="28"/>
          <w:szCs w:val="28"/>
          <w:lang w:val="uk-UA"/>
        </w:rPr>
        <w:t xml:space="preserve">. – К., 2003. – Т. 1. </w:t>
      </w:r>
      <w:r w:rsidRPr="00422DA6">
        <w:rPr>
          <w:bCs/>
          <w:sz w:val="28"/>
          <w:szCs w:val="28"/>
          <w:lang w:val="uk-UA"/>
        </w:rPr>
        <w:t xml:space="preserve">– 2003. </w:t>
      </w:r>
      <w:r w:rsidRPr="00422DA6">
        <w:rPr>
          <w:sz w:val="28"/>
          <w:szCs w:val="28"/>
          <w:lang w:val="uk-UA"/>
        </w:rPr>
        <w:t>– 424 с.</w:t>
      </w:r>
    </w:p>
    <w:p w:rsidR="00C06565" w:rsidRDefault="00740066" w:rsidP="00C06565">
      <w:pPr>
        <w:tabs>
          <w:tab w:val="left" w:pos="284"/>
          <w:tab w:val="left" w:pos="426"/>
          <w:tab w:val="left" w:pos="540"/>
          <w:tab w:val="left" w:pos="720"/>
          <w:tab w:val="left" w:pos="900"/>
        </w:tabs>
        <w:overflowPunct w:val="0"/>
        <w:ind w:right="-185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</w:t>
      </w:r>
      <w:r w:rsidR="00C06565" w:rsidRPr="00422DA6">
        <w:rPr>
          <w:sz w:val="28"/>
          <w:szCs w:val="28"/>
          <w:lang w:val="uk-UA"/>
        </w:rPr>
        <w:t xml:space="preserve">. </w:t>
      </w:r>
      <w:r w:rsidR="00C06565" w:rsidRPr="00422DA6">
        <w:rPr>
          <w:sz w:val="28"/>
          <w:szCs w:val="28"/>
        </w:rPr>
        <w:t>Теория и методика физического воспитания</w:t>
      </w:r>
      <w:proofErr w:type="gramStart"/>
      <w:r w:rsidR="00C06565" w:rsidRPr="00422DA6">
        <w:rPr>
          <w:sz w:val="28"/>
          <w:szCs w:val="28"/>
          <w:lang w:val="uk-UA"/>
        </w:rPr>
        <w:t xml:space="preserve"> </w:t>
      </w:r>
      <w:r w:rsidR="00C06565" w:rsidRPr="00422DA6">
        <w:rPr>
          <w:sz w:val="28"/>
          <w:szCs w:val="28"/>
        </w:rPr>
        <w:t>:</w:t>
      </w:r>
      <w:proofErr w:type="gramEnd"/>
      <w:r w:rsidR="00C06565" w:rsidRPr="00422DA6">
        <w:rPr>
          <w:sz w:val="28"/>
          <w:szCs w:val="28"/>
        </w:rPr>
        <w:t xml:space="preserve"> учеб</w:t>
      </w:r>
      <w:r w:rsidR="00C06565" w:rsidRPr="00422DA6">
        <w:rPr>
          <w:sz w:val="28"/>
          <w:szCs w:val="28"/>
          <w:lang w:val="uk-UA"/>
        </w:rPr>
        <w:t>ник</w:t>
      </w:r>
      <w:r w:rsidR="00C06565" w:rsidRPr="00422DA6">
        <w:rPr>
          <w:sz w:val="28"/>
          <w:szCs w:val="28"/>
        </w:rPr>
        <w:t xml:space="preserve"> [для </w:t>
      </w:r>
      <w:proofErr w:type="spellStart"/>
      <w:r w:rsidR="00C06565" w:rsidRPr="00422DA6">
        <w:rPr>
          <w:sz w:val="28"/>
          <w:szCs w:val="28"/>
        </w:rPr>
        <w:t>студ</w:t>
      </w:r>
      <w:r w:rsidR="00C06565" w:rsidRPr="00422DA6">
        <w:rPr>
          <w:sz w:val="28"/>
          <w:szCs w:val="28"/>
          <w:lang w:val="uk-UA"/>
        </w:rPr>
        <w:t>ентов</w:t>
      </w:r>
      <w:proofErr w:type="spellEnd"/>
      <w:r w:rsidR="00C06565" w:rsidRPr="00422DA6">
        <w:rPr>
          <w:sz w:val="28"/>
          <w:szCs w:val="28"/>
        </w:rPr>
        <w:t xml:space="preserve"> вузов </w:t>
      </w:r>
      <w:proofErr w:type="spellStart"/>
      <w:r w:rsidR="00C06565" w:rsidRPr="00422DA6">
        <w:rPr>
          <w:sz w:val="28"/>
          <w:szCs w:val="28"/>
        </w:rPr>
        <w:t>физ</w:t>
      </w:r>
      <w:r w:rsidR="00C06565" w:rsidRPr="00422DA6">
        <w:rPr>
          <w:sz w:val="28"/>
          <w:szCs w:val="28"/>
          <w:lang w:val="uk-UA"/>
        </w:rPr>
        <w:t>ического</w:t>
      </w:r>
      <w:proofErr w:type="spellEnd"/>
      <w:r w:rsidR="00C06565" w:rsidRPr="00422DA6">
        <w:rPr>
          <w:sz w:val="28"/>
          <w:szCs w:val="28"/>
        </w:rPr>
        <w:t xml:space="preserve"> воспитания и спорта]</w:t>
      </w:r>
      <w:r w:rsidR="00C06565" w:rsidRPr="00422DA6">
        <w:rPr>
          <w:sz w:val="28"/>
          <w:szCs w:val="28"/>
          <w:lang w:val="uk-UA"/>
        </w:rPr>
        <w:t xml:space="preserve"> </w:t>
      </w:r>
      <w:r w:rsidR="00C06565" w:rsidRPr="00422DA6">
        <w:rPr>
          <w:sz w:val="28"/>
          <w:szCs w:val="28"/>
        </w:rPr>
        <w:t xml:space="preserve">: в 2-х т. / </w:t>
      </w:r>
      <w:proofErr w:type="spellStart"/>
      <w:r w:rsidR="00C06565" w:rsidRPr="00422DA6">
        <w:rPr>
          <w:sz w:val="28"/>
          <w:szCs w:val="28"/>
          <w:lang w:val="uk-UA"/>
        </w:rPr>
        <w:t>под</w:t>
      </w:r>
      <w:proofErr w:type="spellEnd"/>
      <w:r w:rsidR="00C06565" w:rsidRPr="00422DA6">
        <w:rPr>
          <w:sz w:val="28"/>
          <w:szCs w:val="28"/>
          <w:lang w:val="uk-UA"/>
        </w:rPr>
        <w:t xml:space="preserve"> ред. </w:t>
      </w:r>
      <w:r w:rsidR="00C06565" w:rsidRPr="00422DA6">
        <w:rPr>
          <w:sz w:val="28"/>
          <w:szCs w:val="28"/>
        </w:rPr>
        <w:t>Т.</w:t>
      </w:r>
      <w:r w:rsidR="00C06565" w:rsidRPr="00422DA6">
        <w:rPr>
          <w:sz w:val="28"/>
          <w:szCs w:val="28"/>
          <w:lang w:val="uk-UA"/>
        </w:rPr>
        <w:t xml:space="preserve"> </w:t>
      </w:r>
      <w:r w:rsidR="00C06565" w:rsidRPr="00422DA6">
        <w:rPr>
          <w:sz w:val="28"/>
          <w:szCs w:val="28"/>
        </w:rPr>
        <w:t xml:space="preserve">Ю. </w:t>
      </w:r>
      <w:proofErr w:type="spellStart"/>
      <w:r w:rsidR="00C06565" w:rsidRPr="00422DA6">
        <w:rPr>
          <w:sz w:val="28"/>
          <w:szCs w:val="28"/>
        </w:rPr>
        <w:t>Круцевич</w:t>
      </w:r>
      <w:proofErr w:type="spellEnd"/>
      <w:r w:rsidR="00C06565" w:rsidRPr="00422DA6">
        <w:rPr>
          <w:sz w:val="28"/>
          <w:szCs w:val="28"/>
        </w:rPr>
        <w:t>. – К., 2003. – Т.</w:t>
      </w:r>
      <w:r w:rsidR="00C06565" w:rsidRPr="00422DA6">
        <w:rPr>
          <w:sz w:val="28"/>
          <w:szCs w:val="28"/>
          <w:lang w:val="uk-UA"/>
        </w:rPr>
        <w:t xml:space="preserve"> 2</w:t>
      </w:r>
      <w:r w:rsidR="00C06565" w:rsidRPr="00422DA6">
        <w:rPr>
          <w:sz w:val="28"/>
          <w:szCs w:val="28"/>
        </w:rPr>
        <w:t xml:space="preserve">. </w:t>
      </w:r>
      <w:r w:rsidR="00C06565" w:rsidRPr="00422DA6">
        <w:rPr>
          <w:bCs/>
          <w:sz w:val="28"/>
          <w:szCs w:val="28"/>
        </w:rPr>
        <w:t>–</w:t>
      </w:r>
      <w:r w:rsidR="00C06565" w:rsidRPr="00422DA6">
        <w:rPr>
          <w:bCs/>
          <w:sz w:val="28"/>
          <w:szCs w:val="28"/>
          <w:lang w:val="uk-UA"/>
        </w:rPr>
        <w:t xml:space="preserve"> 2003. </w:t>
      </w:r>
      <w:r w:rsidR="00C06565" w:rsidRPr="00422DA6">
        <w:rPr>
          <w:sz w:val="28"/>
          <w:szCs w:val="28"/>
        </w:rPr>
        <w:t xml:space="preserve">– </w:t>
      </w:r>
      <w:r w:rsidR="00C06565" w:rsidRPr="00422DA6">
        <w:rPr>
          <w:sz w:val="28"/>
          <w:szCs w:val="28"/>
          <w:lang w:val="uk-UA"/>
        </w:rPr>
        <w:t xml:space="preserve">391 </w:t>
      </w:r>
      <w:r w:rsidR="00C06565" w:rsidRPr="00422DA6">
        <w:rPr>
          <w:sz w:val="28"/>
          <w:szCs w:val="28"/>
        </w:rPr>
        <w:t>с.</w:t>
      </w:r>
    </w:p>
    <w:p w:rsidR="0086187C" w:rsidRPr="00845274" w:rsidRDefault="0086187C" w:rsidP="0086187C">
      <w:pPr>
        <w:tabs>
          <w:tab w:val="left" w:pos="284"/>
          <w:tab w:val="left" w:pos="426"/>
          <w:tab w:val="left" w:pos="540"/>
          <w:tab w:val="left" w:pos="720"/>
          <w:tab w:val="left" w:pos="900"/>
        </w:tabs>
        <w:overflowPunct w:val="0"/>
        <w:ind w:right="-185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4. </w:t>
      </w:r>
      <w:r>
        <w:rPr>
          <w:sz w:val="28"/>
          <w:szCs w:val="28"/>
          <w:lang w:val="uk-UA"/>
        </w:rPr>
        <w:t>Теорія и методика фі</w:t>
      </w:r>
      <w:r w:rsidRPr="00422DA6">
        <w:rPr>
          <w:sz w:val="28"/>
          <w:szCs w:val="28"/>
          <w:lang w:val="uk-UA"/>
        </w:rPr>
        <w:t>зич</w:t>
      </w:r>
      <w:r>
        <w:rPr>
          <w:sz w:val="28"/>
          <w:szCs w:val="28"/>
          <w:lang w:val="uk-UA"/>
        </w:rPr>
        <w:t>н</w:t>
      </w:r>
      <w:r w:rsidRPr="00422DA6">
        <w:rPr>
          <w:sz w:val="28"/>
          <w:szCs w:val="28"/>
          <w:lang w:val="uk-UA"/>
        </w:rPr>
        <w:t xml:space="preserve">ого </w:t>
      </w:r>
      <w:r>
        <w:rPr>
          <w:sz w:val="28"/>
          <w:szCs w:val="28"/>
          <w:lang w:val="uk-UA"/>
        </w:rPr>
        <w:t xml:space="preserve">виховання </w:t>
      </w:r>
      <w:proofErr w:type="spellStart"/>
      <w:r>
        <w:rPr>
          <w:sz w:val="28"/>
          <w:szCs w:val="28"/>
          <w:lang w:val="uk-UA"/>
        </w:rPr>
        <w:t>підр</w:t>
      </w:r>
      <w:proofErr w:type="spellEnd"/>
      <w:r>
        <w:rPr>
          <w:sz w:val="28"/>
          <w:szCs w:val="28"/>
          <w:lang w:val="uk-UA"/>
        </w:rPr>
        <w:t xml:space="preserve">. для </w:t>
      </w:r>
      <w:proofErr w:type="spellStart"/>
      <w:r>
        <w:rPr>
          <w:sz w:val="28"/>
          <w:szCs w:val="28"/>
          <w:lang w:val="uk-UA"/>
        </w:rPr>
        <w:t>студ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вищщ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навч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закл</w:t>
      </w:r>
      <w:proofErr w:type="spellEnd"/>
      <w:r>
        <w:rPr>
          <w:sz w:val="28"/>
          <w:szCs w:val="28"/>
          <w:lang w:val="uk-UA"/>
        </w:rPr>
        <w:t>. фіз. виховання і спорту: у 2т.</w:t>
      </w:r>
      <w:r w:rsidRPr="00422DA6">
        <w:rPr>
          <w:sz w:val="28"/>
          <w:szCs w:val="28"/>
          <w:lang w:val="uk-UA"/>
        </w:rPr>
        <w:t xml:space="preserve"> [Т. Ю. </w:t>
      </w:r>
      <w:proofErr w:type="spellStart"/>
      <w:r w:rsidRPr="00422DA6">
        <w:rPr>
          <w:sz w:val="28"/>
          <w:szCs w:val="28"/>
          <w:lang w:val="uk-UA"/>
        </w:rPr>
        <w:t>Круцевич</w:t>
      </w:r>
      <w:proofErr w:type="spellEnd"/>
      <w:r>
        <w:rPr>
          <w:sz w:val="28"/>
          <w:szCs w:val="28"/>
          <w:lang w:val="uk-UA"/>
        </w:rPr>
        <w:t xml:space="preserve">, Н.Є. </w:t>
      </w:r>
      <w:proofErr w:type="spellStart"/>
      <w:r>
        <w:rPr>
          <w:sz w:val="28"/>
          <w:szCs w:val="28"/>
          <w:lang w:val="uk-UA"/>
        </w:rPr>
        <w:t>Пангелова</w:t>
      </w:r>
      <w:proofErr w:type="spellEnd"/>
      <w:r>
        <w:rPr>
          <w:sz w:val="28"/>
          <w:szCs w:val="28"/>
          <w:lang w:val="uk-UA"/>
        </w:rPr>
        <w:t xml:space="preserve">, О.Д. </w:t>
      </w:r>
      <w:proofErr w:type="spellStart"/>
      <w:r>
        <w:rPr>
          <w:sz w:val="28"/>
          <w:szCs w:val="28"/>
          <w:lang w:val="uk-UA"/>
        </w:rPr>
        <w:t>Кривчикова</w:t>
      </w:r>
      <w:proofErr w:type="spellEnd"/>
      <w:r>
        <w:rPr>
          <w:sz w:val="28"/>
          <w:szCs w:val="28"/>
          <w:lang w:val="uk-UA"/>
        </w:rPr>
        <w:t xml:space="preserve"> та ін.: за ред. </w:t>
      </w:r>
      <w:r w:rsidRPr="00422DA6">
        <w:rPr>
          <w:sz w:val="28"/>
          <w:szCs w:val="28"/>
          <w:lang w:val="uk-UA"/>
        </w:rPr>
        <w:t xml:space="preserve">Т. Ю. </w:t>
      </w:r>
      <w:proofErr w:type="spellStart"/>
      <w:r w:rsidRPr="00422DA6">
        <w:rPr>
          <w:sz w:val="28"/>
          <w:szCs w:val="28"/>
          <w:lang w:val="uk-UA"/>
        </w:rPr>
        <w:t>Круцевич</w:t>
      </w:r>
      <w:proofErr w:type="spellEnd"/>
      <w:r w:rsidRPr="00422DA6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– </w:t>
      </w:r>
      <w:r w:rsidRPr="00422DA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[2-ге вид.,перероб. та </w:t>
      </w:r>
      <w:proofErr w:type="spellStart"/>
      <w:r>
        <w:rPr>
          <w:sz w:val="28"/>
          <w:szCs w:val="28"/>
          <w:lang w:val="uk-UA"/>
        </w:rPr>
        <w:t>доп</w:t>
      </w:r>
      <w:proofErr w:type="spellEnd"/>
      <w:r>
        <w:rPr>
          <w:sz w:val="28"/>
          <w:szCs w:val="28"/>
          <w:lang w:val="uk-UA"/>
        </w:rPr>
        <w:t>.</w:t>
      </w:r>
      <w:r w:rsidRPr="00422DA6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  – К: Національний університет фізичного виховання і спорту України, вид-во «Олімп. л-ра», 2018</w:t>
      </w:r>
      <w:r w:rsidRPr="00422DA6">
        <w:rPr>
          <w:sz w:val="28"/>
          <w:szCs w:val="28"/>
          <w:lang w:val="uk-UA"/>
        </w:rPr>
        <w:t>. – Т. 1.</w:t>
      </w:r>
      <w:r>
        <w:rPr>
          <w:sz w:val="28"/>
          <w:szCs w:val="28"/>
          <w:lang w:val="uk-UA"/>
        </w:rPr>
        <w:t xml:space="preserve"> Загальні основи теорії та методики фізичного виховання. – 392 с.</w:t>
      </w:r>
    </w:p>
    <w:p w:rsidR="0086187C" w:rsidRPr="00845274" w:rsidRDefault="0086187C" w:rsidP="0086187C">
      <w:pPr>
        <w:tabs>
          <w:tab w:val="left" w:pos="284"/>
          <w:tab w:val="left" w:pos="426"/>
          <w:tab w:val="left" w:pos="540"/>
          <w:tab w:val="left" w:pos="720"/>
          <w:tab w:val="left" w:pos="900"/>
        </w:tabs>
        <w:overflowPunct w:val="0"/>
        <w:ind w:right="-185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</w:t>
      </w:r>
      <w:r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Теорія и методика фі</w:t>
      </w:r>
      <w:r w:rsidRPr="00422DA6">
        <w:rPr>
          <w:sz w:val="28"/>
          <w:szCs w:val="28"/>
          <w:lang w:val="uk-UA"/>
        </w:rPr>
        <w:t>зич</w:t>
      </w:r>
      <w:r>
        <w:rPr>
          <w:sz w:val="28"/>
          <w:szCs w:val="28"/>
          <w:lang w:val="uk-UA"/>
        </w:rPr>
        <w:t>н</w:t>
      </w:r>
      <w:r w:rsidRPr="00422DA6">
        <w:rPr>
          <w:sz w:val="28"/>
          <w:szCs w:val="28"/>
          <w:lang w:val="uk-UA"/>
        </w:rPr>
        <w:t xml:space="preserve">ого </w:t>
      </w:r>
      <w:r>
        <w:rPr>
          <w:sz w:val="28"/>
          <w:szCs w:val="28"/>
          <w:lang w:val="uk-UA"/>
        </w:rPr>
        <w:t xml:space="preserve">виховання </w:t>
      </w:r>
      <w:proofErr w:type="spellStart"/>
      <w:r>
        <w:rPr>
          <w:sz w:val="28"/>
          <w:szCs w:val="28"/>
          <w:lang w:val="uk-UA"/>
        </w:rPr>
        <w:t>підр</w:t>
      </w:r>
      <w:proofErr w:type="spellEnd"/>
      <w:r>
        <w:rPr>
          <w:sz w:val="28"/>
          <w:szCs w:val="28"/>
          <w:lang w:val="uk-UA"/>
        </w:rPr>
        <w:t xml:space="preserve">. для </w:t>
      </w:r>
      <w:proofErr w:type="spellStart"/>
      <w:r>
        <w:rPr>
          <w:sz w:val="28"/>
          <w:szCs w:val="28"/>
          <w:lang w:val="uk-UA"/>
        </w:rPr>
        <w:t>студ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вищщ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навч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закл</w:t>
      </w:r>
      <w:proofErr w:type="spellEnd"/>
      <w:r>
        <w:rPr>
          <w:sz w:val="28"/>
          <w:szCs w:val="28"/>
          <w:lang w:val="uk-UA"/>
        </w:rPr>
        <w:t>. фіз.. виховання і спорту: у 2т.</w:t>
      </w:r>
      <w:r w:rsidRPr="00422DA6">
        <w:rPr>
          <w:sz w:val="28"/>
          <w:szCs w:val="28"/>
          <w:lang w:val="uk-UA"/>
        </w:rPr>
        <w:t xml:space="preserve"> [Т. Ю. </w:t>
      </w:r>
      <w:proofErr w:type="spellStart"/>
      <w:r w:rsidRPr="00422DA6">
        <w:rPr>
          <w:sz w:val="28"/>
          <w:szCs w:val="28"/>
          <w:lang w:val="uk-UA"/>
        </w:rPr>
        <w:t>Круцевич</w:t>
      </w:r>
      <w:proofErr w:type="spellEnd"/>
      <w:r>
        <w:rPr>
          <w:sz w:val="28"/>
          <w:szCs w:val="28"/>
          <w:lang w:val="uk-UA"/>
        </w:rPr>
        <w:t xml:space="preserve">, Н.Є. </w:t>
      </w:r>
      <w:proofErr w:type="spellStart"/>
      <w:r>
        <w:rPr>
          <w:sz w:val="28"/>
          <w:szCs w:val="28"/>
          <w:lang w:val="uk-UA"/>
        </w:rPr>
        <w:t>Пангелова</w:t>
      </w:r>
      <w:proofErr w:type="spellEnd"/>
      <w:r>
        <w:rPr>
          <w:sz w:val="28"/>
          <w:szCs w:val="28"/>
          <w:lang w:val="uk-UA"/>
        </w:rPr>
        <w:t xml:space="preserve">, О.Д. </w:t>
      </w:r>
      <w:proofErr w:type="spellStart"/>
      <w:r>
        <w:rPr>
          <w:sz w:val="28"/>
          <w:szCs w:val="28"/>
          <w:lang w:val="uk-UA"/>
        </w:rPr>
        <w:t>Кривчикова</w:t>
      </w:r>
      <w:proofErr w:type="spellEnd"/>
      <w:r>
        <w:rPr>
          <w:sz w:val="28"/>
          <w:szCs w:val="28"/>
          <w:lang w:val="uk-UA"/>
        </w:rPr>
        <w:t xml:space="preserve"> та ін.: за ред. </w:t>
      </w:r>
      <w:r w:rsidRPr="00422DA6">
        <w:rPr>
          <w:sz w:val="28"/>
          <w:szCs w:val="28"/>
          <w:lang w:val="uk-UA"/>
        </w:rPr>
        <w:t xml:space="preserve">Т. Ю. </w:t>
      </w:r>
      <w:proofErr w:type="spellStart"/>
      <w:r w:rsidRPr="00422DA6">
        <w:rPr>
          <w:sz w:val="28"/>
          <w:szCs w:val="28"/>
          <w:lang w:val="uk-UA"/>
        </w:rPr>
        <w:t>Круцевич</w:t>
      </w:r>
      <w:proofErr w:type="spellEnd"/>
      <w:r w:rsidRPr="00422DA6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– </w:t>
      </w:r>
      <w:r w:rsidRPr="00422DA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[3-тє вид., без змін</w:t>
      </w:r>
      <w:r w:rsidRPr="00422DA6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  – К: Національний університет фізичного виховання і спорту України, вид-во «Олімп. л-ра», 2018</w:t>
      </w:r>
      <w:r w:rsidRPr="00422DA6">
        <w:rPr>
          <w:sz w:val="28"/>
          <w:szCs w:val="28"/>
          <w:lang w:val="uk-UA"/>
        </w:rPr>
        <w:t xml:space="preserve">. – Т. </w:t>
      </w:r>
      <w:r>
        <w:rPr>
          <w:sz w:val="28"/>
          <w:szCs w:val="28"/>
          <w:lang w:val="uk-UA"/>
        </w:rPr>
        <w:t>2</w:t>
      </w:r>
      <w:r w:rsidRPr="00422DA6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Методика фізичного виховання різних груп населення. – 448 с.</w:t>
      </w:r>
    </w:p>
    <w:p w:rsidR="00C06565" w:rsidRPr="00422DA6" w:rsidRDefault="0086187C" w:rsidP="00740066">
      <w:pPr>
        <w:widowControl w:val="0"/>
        <w:tabs>
          <w:tab w:val="left" w:pos="540"/>
          <w:tab w:val="left" w:pos="720"/>
          <w:tab w:val="left" w:pos="900"/>
        </w:tabs>
        <w:ind w:right="-185"/>
        <w:jc w:val="both"/>
        <w:rPr>
          <w:spacing w:val="-1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</w:t>
      </w:r>
      <w:r w:rsidR="00740066">
        <w:rPr>
          <w:sz w:val="28"/>
          <w:szCs w:val="28"/>
          <w:lang w:val="uk-UA"/>
        </w:rPr>
        <w:t xml:space="preserve"> </w:t>
      </w:r>
      <w:r w:rsidR="00C06565" w:rsidRPr="00422DA6">
        <w:rPr>
          <w:spacing w:val="-1"/>
          <w:sz w:val="28"/>
          <w:szCs w:val="28"/>
          <w:lang w:val="uk-UA"/>
        </w:rPr>
        <w:t xml:space="preserve">Шиян Б. М. Теорія і методика фізичного виховання школярів / Б. М. Шиян. – Тернопіль : Богдан, 2001. </w:t>
      </w:r>
      <w:r w:rsidR="00C06565" w:rsidRPr="00422DA6">
        <w:rPr>
          <w:sz w:val="28"/>
          <w:szCs w:val="28"/>
        </w:rPr>
        <w:t>–</w:t>
      </w:r>
      <w:r w:rsidR="00C06565" w:rsidRPr="00422DA6">
        <w:rPr>
          <w:sz w:val="28"/>
          <w:szCs w:val="28"/>
          <w:lang w:val="uk-UA"/>
        </w:rPr>
        <w:t xml:space="preserve"> </w:t>
      </w:r>
      <w:r w:rsidR="00C06565" w:rsidRPr="00422DA6">
        <w:rPr>
          <w:spacing w:val="-1"/>
          <w:sz w:val="28"/>
          <w:szCs w:val="28"/>
          <w:lang w:val="uk-UA"/>
        </w:rPr>
        <w:t xml:space="preserve">Ч. 1– 272 с. </w:t>
      </w:r>
    </w:p>
    <w:p w:rsidR="00C06565" w:rsidRPr="00422DA6" w:rsidRDefault="0086187C" w:rsidP="00C06565">
      <w:pPr>
        <w:shd w:val="clear" w:color="auto" w:fill="FFFFFF"/>
        <w:tabs>
          <w:tab w:val="left" w:pos="540"/>
          <w:tab w:val="left" w:pos="720"/>
          <w:tab w:val="left" w:pos="900"/>
        </w:tabs>
        <w:ind w:right="-185"/>
        <w:jc w:val="both"/>
        <w:rPr>
          <w:sz w:val="28"/>
        </w:rPr>
      </w:pPr>
      <w:r>
        <w:rPr>
          <w:spacing w:val="-1"/>
          <w:sz w:val="28"/>
          <w:szCs w:val="28"/>
          <w:lang w:val="uk-UA"/>
        </w:rPr>
        <w:t>7</w:t>
      </w:r>
      <w:r w:rsidR="00C06565" w:rsidRPr="00422DA6">
        <w:rPr>
          <w:spacing w:val="-1"/>
          <w:sz w:val="28"/>
          <w:szCs w:val="28"/>
          <w:lang w:val="uk-UA"/>
        </w:rPr>
        <w:t xml:space="preserve">. Шиян Б. М. Теорія і методика фізичного виховання школярів / Б. М. Шиян. – Тернопіль : Богдан, 2002. </w:t>
      </w:r>
      <w:r w:rsidR="00C06565" w:rsidRPr="00422DA6">
        <w:rPr>
          <w:sz w:val="28"/>
          <w:szCs w:val="28"/>
        </w:rPr>
        <w:t>–</w:t>
      </w:r>
      <w:r w:rsidR="00C06565" w:rsidRPr="00422DA6">
        <w:rPr>
          <w:sz w:val="28"/>
          <w:szCs w:val="28"/>
          <w:lang w:val="uk-UA"/>
        </w:rPr>
        <w:t xml:space="preserve"> </w:t>
      </w:r>
      <w:r w:rsidR="00C06565" w:rsidRPr="00422DA6">
        <w:rPr>
          <w:spacing w:val="-1"/>
          <w:sz w:val="28"/>
          <w:szCs w:val="28"/>
          <w:lang w:val="uk-UA"/>
        </w:rPr>
        <w:t>Ч. 2– 248 с.</w:t>
      </w:r>
    </w:p>
    <w:p w:rsidR="00C06565" w:rsidRPr="000D79F3" w:rsidRDefault="00C06565" w:rsidP="00C06565">
      <w:pPr>
        <w:jc w:val="center"/>
        <w:rPr>
          <w:sz w:val="28"/>
          <w:szCs w:val="28"/>
        </w:rPr>
      </w:pPr>
      <w:r w:rsidRPr="000D79F3">
        <w:rPr>
          <w:sz w:val="28"/>
          <w:szCs w:val="28"/>
          <w:lang w:val="uk-UA"/>
        </w:rPr>
        <w:t>Додаткові</w:t>
      </w:r>
    </w:p>
    <w:p w:rsidR="00C06565" w:rsidRPr="00422DA6" w:rsidRDefault="0086187C" w:rsidP="00C06565">
      <w:pPr>
        <w:ind w:right="-57"/>
        <w:rPr>
          <w:b/>
          <w:i/>
          <w:sz w:val="28"/>
          <w:szCs w:val="28"/>
        </w:rPr>
      </w:pPr>
      <w:r>
        <w:rPr>
          <w:sz w:val="28"/>
          <w:szCs w:val="28"/>
          <w:lang w:val="uk-UA"/>
        </w:rPr>
        <w:t>8</w:t>
      </w:r>
      <w:r w:rsidR="00C06565" w:rsidRPr="00422DA6">
        <w:rPr>
          <w:sz w:val="28"/>
          <w:szCs w:val="28"/>
          <w:lang w:val="uk-UA"/>
        </w:rPr>
        <w:t xml:space="preserve">. </w:t>
      </w:r>
      <w:proofErr w:type="spellStart"/>
      <w:r w:rsidR="00C06565" w:rsidRPr="00422DA6">
        <w:rPr>
          <w:sz w:val="28"/>
          <w:szCs w:val="28"/>
          <w:lang w:val="uk-UA"/>
        </w:rPr>
        <w:t>Арефьєв</w:t>
      </w:r>
      <w:proofErr w:type="spellEnd"/>
      <w:r w:rsidR="00C06565" w:rsidRPr="00422DA6">
        <w:rPr>
          <w:sz w:val="28"/>
          <w:szCs w:val="28"/>
          <w:lang w:val="uk-UA"/>
        </w:rPr>
        <w:t xml:space="preserve"> В. Г. Основи теорії та методики фізичного виховання : [підручник] / В. Г. </w:t>
      </w:r>
      <w:proofErr w:type="spellStart"/>
      <w:r w:rsidR="00C06565" w:rsidRPr="00422DA6">
        <w:rPr>
          <w:sz w:val="28"/>
          <w:szCs w:val="28"/>
          <w:lang w:val="uk-UA"/>
        </w:rPr>
        <w:t>Арефьєв</w:t>
      </w:r>
      <w:proofErr w:type="spellEnd"/>
      <w:r w:rsidR="00C06565" w:rsidRPr="00422DA6">
        <w:rPr>
          <w:sz w:val="28"/>
          <w:szCs w:val="28"/>
          <w:lang w:val="uk-UA"/>
        </w:rPr>
        <w:t>. – К. : НПУ імені М.П.Драгоманова, 2010. – 268 с.</w:t>
      </w:r>
    </w:p>
    <w:p w:rsidR="00C06565" w:rsidRPr="00422DA6" w:rsidRDefault="0086187C" w:rsidP="00C06565">
      <w:pPr>
        <w:tabs>
          <w:tab w:val="left" w:pos="360"/>
          <w:tab w:val="left" w:pos="720"/>
          <w:tab w:val="left" w:pos="900"/>
        </w:tabs>
        <w:ind w:right="-5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9</w:t>
      </w:r>
      <w:r w:rsidR="00C06565" w:rsidRPr="00422DA6">
        <w:rPr>
          <w:sz w:val="28"/>
          <w:szCs w:val="28"/>
          <w:lang w:val="uk-UA"/>
        </w:rPr>
        <w:t>. Москаленко Н. В. Фізичне виховання молодших школярів : [монографія] / Н. В. Москаленко. – Дніпропетровськ : Інновація, 2007. – 252 с.</w:t>
      </w:r>
    </w:p>
    <w:p w:rsidR="00C06565" w:rsidRPr="00422DA6" w:rsidRDefault="0086187C" w:rsidP="00C06565">
      <w:pPr>
        <w:tabs>
          <w:tab w:val="left" w:pos="360"/>
          <w:tab w:val="left" w:pos="720"/>
          <w:tab w:val="left" w:pos="900"/>
        </w:tabs>
        <w:ind w:right="-5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10</w:t>
      </w:r>
      <w:r w:rsidR="00C06565" w:rsidRPr="00422DA6">
        <w:rPr>
          <w:sz w:val="28"/>
          <w:szCs w:val="28"/>
          <w:lang w:val="uk-UA"/>
        </w:rPr>
        <w:t xml:space="preserve">. </w:t>
      </w:r>
      <w:proofErr w:type="spellStart"/>
      <w:r w:rsidR="00C06565" w:rsidRPr="00422DA6">
        <w:rPr>
          <w:sz w:val="28"/>
          <w:szCs w:val="28"/>
          <w:lang w:val="uk-UA"/>
        </w:rPr>
        <w:t>Шамардіна</w:t>
      </w:r>
      <w:proofErr w:type="spellEnd"/>
      <w:r w:rsidR="00C06565" w:rsidRPr="00422DA6">
        <w:rPr>
          <w:sz w:val="28"/>
          <w:szCs w:val="28"/>
          <w:lang w:val="uk-UA"/>
        </w:rPr>
        <w:t xml:space="preserve"> Г. М. Основи теорії і методики фізичного виховання : Вибрані лекції.  Г. М. </w:t>
      </w:r>
      <w:proofErr w:type="spellStart"/>
      <w:r w:rsidR="00C06565" w:rsidRPr="00422DA6">
        <w:rPr>
          <w:sz w:val="28"/>
          <w:szCs w:val="28"/>
          <w:lang w:val="uk-UA"/>
        </w:rPr>
        <w:t>Шамардіна</w:t>
      </w:r>
      <w:proofErr w:type="spellEnd"/>
      <w:r w:rsidR="00C06565" w:rsidRPr="00422DA6">
        <w:rPr>
          <w:sz w:val="28"/>
          <w:szCs w:val="28"/>
          <w:lang w:val="uk-UA"/>
        </w:rPr>
        <w:t>. – Дніпропетровськ: Пороги, 2004. – 415 с.</w:t>
      </w:r>
    </w:p>
    <w:p w:rsidR="00C06565" w:rsidRPr="00422DA6" w:rsidRDefault="00C06565" w:rsidP="00C06565">
      <w:pPr>
        <w:ind w:right="-57" w:firstLine="708"/>
        <w:jc w:val="center"/>
        <w:rPr>
          <w:rFonts w:eastAsia="Calibri"/>
          <w:sz w:val="28"/>
          <w:szCs w:val="28"/>
          <w:lang w:val="uk-UA" w:eastAsia="en-US"/>
        </w:rPr>
      </w:pPr>
      <w:proofErr w:type="spellStart"/>
      <w:r w:rsidRPr="00422DA6">
        <w:rPr>
          <w:rFonts w:eastAsia="Calibri"/>
          <w:sz w:val="28"/>
          <w:szCs w:val="28"/>
          <w:lang w:val="uk-UA" w:eastAsia="en-US"/>
        </w:rPr>
        <w:t>Інтернет-ресурси</w:t>
      </w:r>
      <w:proofErr w:type="spellEnd"/>
    </w:p>
    <w:p w:rsidR="00C06565" w:rsidRPr="00790D11" w:rsidRDefault="00C06565" w:rsidP="00C06565">
      <w:pPr>
        <w:ind w:right="-57"/>
        <w:rPr>
          <w:sz w:val="28"/>
          <w:szCs w:val="28"/>
          <w:lang w:val="de-DE"/>
        </w:rPr>
      </w:pPr>
      <w:r w:rsidRPr="00422DA6">
        <w:rPr>
          <w:sz w:val="28"/>
          <w:szCs w:val="28"/>
          <w:lang w:val="de-DE"/>
        </w:rPr>
        <w:t>1</w:t>
      </w:r>
      <w:r w:rsidR="00725751">
        <w:rPr>
          <w:sz w:val="28"/>
          <w:szCs w:val="28"/>
          <w:lang w:val="uk-UA"/>
        </w:rPr>
        <w:t>1</w:t>
      </w:r>
      <w:r w:rsidRPr="00422DA6">
        <w:rPr>
          <w:sz w:val="28"/>
          <w:szCs w:val="28"/>
          <w:lang w:val="de-DE"/>
        </w:rPr>
        <w:t>. bdpu.org</w:t>
      </w:r>
    </w:p>
    <w:p w:rsidR="00571B01" w:rsidRPr="00571B01" w:rsidRDefault="00571B01" w:rsidP="00C06565">
      <w:pPr>
        <w:widowControl w:val="0"/>
        <w:tabs>
          <w:tab w:val="left" w:pos="0"/>
        </w:tabs>
        <w:ind w:right="-180"/>
        <w:jc w:val="both"/>
        <w:rPr>
          <w:rFonts w:eastAsia="Calibri"/>
          <w:sz w:val="28"/>
          <w:szCs w:val="28"/>
          <w:lang w:val="uk-UA" w:eastAsia="en-US"/>
        </w:rPr>
      </w:pPr>
    </w:p>
    <w:sectPr w:rsidR="00571B01" w:rsidRPr="00571B01" w:rsidSect="00571B01">
      <w:pgSz w:w="12240" w:h="15840"/>
      <w:pgMar w:top="1134" w:right="851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F9485B"/>
    <w:multiLevelType w:val="hybridMultilevel"/>
    <w:tmpl w:val="16ECDEA2"/>
    <w:lvl w:ilvl="0" w:tplc="C5D4FDAA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711729C"/>
    <w:multiLevelType w:val="hybridMultilevel"/>
    <w:tmpl w:val="B5BC621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0C5C2F"/>
    <w:multiLevelType w:val="hybridMultilevel"/>
    <w:tmpl w:val="6A76CD68"/>
    <w:lvl w:ilvl="0" w:tplc="C5D4FDAA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oNotTrackMoves/>
  <w:defaultTabStop w:val="708"/>
  <w:noPunctuationKerning/>
  <w:characterSpacingControl w:val="doNotCompress"/>
  <w:compat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415D0"/>
    <w:rsid w:val="00011142"/>
    <w:rsid w:val="0002527D"/>
    <w:rsid w:val="000255CF"/>
    <w:rsid w:val="0002741B"/>
    <w:rsid w:val="00031AC2"/>
    <w:rsid w:val="00032840"/>
    <w:rsid w:val="00034007"/>
    <w:rsid w:val="00042582"/>
    <w:rsid w:val="00042EA6"/>
    <w:rsid w:val="00057141"/>
    <w:rsid w:val="00065D77"/>
    <w:rsid w:val="00066408"/>
    <w:rsid w:val="0006762A"/>
    <w:rsid w:val="00071B00"/>
    <w:rsid w:val="00074349"/>
    <w:rsid w:val="000746B4"/>
    <w:rsid w:val="00076FC3"/>
    <w:rsid w:val="000847BB"/>
    <w:rsid w:val="00093B90"/>
    <w:rsid w:val="00094A24"/>
    <w:rsid w:val="000956EA"/>
    <w:rsid w:val="000A5F7F"/>
    <w:rsid w:val="000A5F8B"/>
    <w:rsid w:val="000B1D5E"/>
    <w:rsid w:val="000B3FE8"/>
    <w:rsid w:val="000B6BFA"/>
    <w:rsid w:val="000D0DF8"/>
    <w:rsid w:val="000D79F3"/>
    <w:rsid w:val="000D7A43"/>
    <w:rsid w:val="000E306B"/>
    <w:rsid w:val="000E6A1F"/>
    <w:rsid w:val="000F492E"/>
    <w:rsid w:val="000F6734"/>
    <w:rsid w:val="001057E2"/>
    <w:rsid w:val="001120F9"/>
    <w:rsid w:val="00124E62"/>
    <w:rsid w:val="001333BC"/>
    <w:rsid w:val="0013484E"/>
    <w:rsid w:val="00135274"/>
    <w:rsid w:val="00137149"/>
    <w:rsid w:val="001372C0"/>
    <w:rsid w:val="00145C9A"/>
    <w:rsid w:val="0015004F"/>
    <w:rsid w:val="00156C58"/>
    <w:rsid w:val="00156F03"/>
    <w:rsid w:val="00160D5A"/>
    <w:rsid w:val="00167997"/>
    <w:rsid w:val="00173F9D"/>
    <w:rsid w:val="001839CD"/>
    <w:rsid w:val="00184BEC"/>
    <w:rsid w:val="00186783"/>
    <w:rsid w:val="0018709D"/>
    <w:rsid w:val="00187887"/>
    <w:rsid w:val="00187BA8"/>
    <w:rsid w:val="00191753"/>
    <w:rsid w:val="001939C6"/>
    <w:rsid w:val="001A356D"/>
    <w:rsid w:val="001A4B94"/>
    <w:rsid w:val="001B28CA"/>
    <w:rsid w:val="001B303E"/>
    <w:rsid w:val="001B43EA"/>
    <w:rsid w:val="001C1B37"/>
    <w:rsid w:val="001E3117"/>
    <w:rsid w:val="001E598F"/>
    <w:rsid w:val="001E7A4C"/>
    <w:rsid w:val="001F139F"/>
    <w:rsid w:val="001F1B54"/>
    <w:rsid w:val="001F2F7F"/>
    <w:rsid w:val="001F3529"/>
    <w:rsid w:val="00201052"/>
    <w:rsid w:val="00201575"/>
    <w:rsid w:val="002025F0"/>
    <w:rsid w:val="00215262"/>
    <w:rsid w:val="00216615"/>
    <w:rsid w:val="0022019D"/>
    <w:rsid w:val="00227261"/>
    <w:rsid w:val="00234141"/>
    <w:rsid w:val="00240DD4"/>
    <w:rsid w:val="00240EBC"/>
    <w:rsid w:val="00247C84"/>
    <w:rsid w:val="00251945"/>
    <w:rsid w:val="00255947"/>
    <w:rsid w:val="0026123A"/>
    <w:rsid w:val="002613F7"/>
    <w:rsid w:val="00266DD1"/>
    <w:rsid w:val="00276B31"/>
    <w:rsid w:val="00285E75"/>
    <w:rsid w:val="00292B0E"/>
    <w:rsid w:val="00294190"/>
    <w:rsid w:val="002A6B36"/>
    <w:rsid w:val="002A6C4B"/>
    <w:rsid w:val="002B0B5F"/>
    <w:rsid w:val="002B0E38"/>
    <w:rsid w:val="002C25F7"/>
    <w:rsid w:val="002C2887"/>
    <w:rsid w:val="002D1B8E"/>
    <w:rsid w:val="002D436A"/>
    <w:rsid w:val="002E0820"/>
    <w:rsid w:val="002E1342"/>
    <w:rsid w:val="002E1D77"/>
    <w:rsid w:val="002E7017"/>
    <w:rsid w:val="002F792B"/>
    <w:rsid w:val="003140F9"/>
    <w:rsid w:val="0031753A"/>
    <w:rsid w:val="00321823"/>
    <w:rsid w:val="00327C91"/>
    <w:rsid w:val="00345FA4"/>
    <w:rsid w:val="00356F83"/>
    <w:rsid w:val="003572C6"/>
    <w:rsid w:val="0036008C"/>
    <w:rsid w:val="00366511"/>
    <w:rsid w:val="00366CFB"/>
    <w:rsid w:val="00371494"/>
    <w:rsid w:val="00373D12"/>
    <w:rsid w:val="00380B96"/>
    <w:rsid w:val="003840B5"/>
    <w:rsid w:val="003928F5"/>
    <w:rsid w:val="003A4913"/>
    <w:rsid w:val="003B30D6"/>
    <w:rsid w:val="003B437B"/>
    <w:rsid w:val="003B6F94"/>
    <w:rsid w:val="003C1C6F"/>
    <w:rsid w:val="003C2B60"/>
    <w:rsid w:val="003C3CC3"/>
    <w:rsid w:val="003C6230"/>
    <w:rsid w:val="003E6263"/>
    <w:rsid w:val="003F5B18"/>
    <w:rsid w:val="003F69A0"/>
    <w:rsid w:val="003F6F77"/>
    <w:rsid w:val="00417080"/>
    <w:rsid w:val="004216CC"/>
    <w:rsid w:val="00422DA6"/>
    <w:rsid w:val="0042328D"/>
    <w:rsid w:val="00424D3C"/>
    <w:rsid w:val="00431E0F"/>
    <w:rsid w:val="004332E0"/>
    <w:rsid w:val="00434969"/>
    <w:rsid w:val="0044380B"/>
    <w:rsid w:val="004502A8"/>
    <w:rsid w:val="00451275"/>
    <w:rsid w:val="004554FB"/>
    <w:rsid w:val="00456575"/>
    <w:rsid w:val="00465FAD"/>
    <w:rsid w:val="00474FFC"/>
    <w:rsid w:val="00484FCB"/>
    <w:rsid w:val="00485F40"/>
    <w:rsid w:val="00490035"/>
    <w:rsid w:val="00491B50"/>
    <w:rsid w:val="004960DB"/>
    <w:rsid w:val="004A0AF4"/>
    <w:rsid w:val="004B2E5E"/>
    <w:rsid w:val="004B3850"/>
    <w:rsid w:val="004B3F4D"/>
    <w:rsid w:val="004B7AB4"/>
    <w:rsid w:val="004C365A"/>
    <w:rsid w:val="004C783D"/>
    <w:rsid w:val="004D037D"/>
    <w:rsid w:val="004D3AE6"/>
    <w:rsid w:val="004E3254"/>
    <w:rsid w:val="004E6EEC"/>
    <w:rsid w:val="004E7A60"/>
    <w:rsid w:val="004E7E1B"/>
    <w:rsid w:val="00522D5A"/>
    <w:rsid w:val="005255D2"/>
    <w:rsid w:val="0052755B"/>
    <w:rsid w:val="00530502"/>
    <w:rsid w:val="005370C1"/>
    <w:rsid w:val="00541D75"/>
    <w:rsid w:val="005420D0"/>
    <w:rsid w:val="0054344D"/>
    <w:rsid w:val="00544269"/>
    <w:rsid w:val="00544616"/>
    <w:rsid w:val="00553117"/>
    <w:rsid w:val="00554896"/>
    <w:rsid w:val="00560F00"/>
    <w:rsid w:val="005615B3"/>
    <w:rsid w:val="005658C2"/>
    <w:rsid w:val="00566E68"/>
    <w:rsid w:val="00571B01"/>
    <w:rsid w:val="00582F14"/>
    <w:rsid w:val="00584BAB"/>
    <w:rsid w:val="0058583A"/>
    <w:rsid w:val="005B032B"/>
    <w:rsid w:val="005B2C42"/>
    <w:rsid w:val="005B4670"/>
    <w:rsid w:val="005C2C83"/>
    <w:rsid w:val="005C60F9"/>
    <w:rsid w:val="005D060A"/>
    <w:rsid w:val="005D6AF0"/>
    <w:rsid w:val="005E6766"/>
    <w:rsid w:val="005F0FFC"/>
    <w:rsid w:val="005F20FE"/>
    <w:rsid w:val="00600522"/>
    <w:rsid w:val="0060295A"/>
    <w:rsid w:val="00606EAD"/>
    <w:rsid w:val="00607BE5"/>
    <w:rsid w:val="006164D2"/>
    <w:rsid w:val="00624361"/>
    <w:rsid w:val="00630AB5"/>
    <w:rsid w:val="00631B2A"/>
    <w:rsid w:val="0064053B"/>
    <w:rsid w:val="0064120F"/>
    <w:rsid w:val="00642ABF"/>
    <w:rsid w:val="00644A74"/>
    <w:rsid w:val="00655B6F"/>
    <w:rsid w:val="00660372"/>
    <w:rsid w:val="00664903"/>
    <w:rsid w:val="00664977"/>
    <w:rsid w:val="006651C5"/>
    <w:rsid w:val="0066526D"/>
    <w:rsid w:val="0066745A"/>
    <w:rsid w:val="006745EC"/>
    <w:rsid w:val="00675046"/>
    <w:rsid w:val="00675822"/>
    <w:rsid w:val="006772F5"/>
    <w:rsid w:val="006846CB"/>
    <w:rsid w:val="006858E1"/>
    <w:rsid w:val="00685F1C"/>
    <w:rsid w:val="006869E3"/>
    <w:rsid w:val="0069106E"/>
    <w:rsid w:val="006970CE"/>
    <w:rsid w:val="006A1E9A"/>
    <w:rsid w:val="006A5277"/>
    <w:rsid w:val="006A69DA"/>
    <w:rsid w:val="006B788A"/>
    <w:rsid w:val="006C1878"/>
    <w:rsid w:val="006D4278"/>
    <w:rsid w:val="006D4A38"/>
    <w:rsid w:val="006D50F6"/>
    <w:rsid w:val="006D73BC"/>
    <w:rsid w:val="006E2FED"/>
    <w:rsid w:val="006F291A"/>
    <w:rsid w:val="006F2FDF"/>
    <w:rsid w:val="006F530B"/>
    <w:rsid w:val="006F629D"/>
    <w:rsid w:val="006F7EF8"/>
    <w:rsid w:val="00717121"/>
    <w:rsid w:val="00723F2A"/>
    <w:rsid w:val="00725751"/>
    <w:rsid w:val="00730F80"/>
    <w:rsid w:val="00735995"/>
    <w:rsid w:val="00736325"/>
    <w:rsid w:val="00740066"/>
    <w:rsid w:val="00747DB5"/>
    <w:rsid w:val="007510BE"/>
    <w:rsid w:val="00751D8C"/>
    <w:rsid w:val="00760E80"/>
    <w:rsid w:val="00761906"/>
    <w:rsid w:val="0076314E"/>
    <w:rsid w:val="007640DB"/>
    <w:rsid w:val="007740BD"/>
    <w:rsid w:val="00774640"/>
    <w:rsid w:val="007816EA"/>
    <w:rsid w:val="00794234"/>
    <w:rsid w:val="007A1999"/>
    <w:rsid w:val="007A7239"/>
    <w:rsid w:val="007B25A5"/>
    <w:rsid w:val="007C05A0"/>
    <w:rsid w:val="007C3806"/>
    <w:rsid w:val="007D1B6C"/>
    <w:rsid w:val="007D3CBE"/>
    <w:rsid w:val="007D59D3"/>
    <w:rsid w:val="007E13DE"/>
    <w:rsid w:val="007E1D7E"/>
    <w:rsid w:val="007E55C6"/>
    <w:rsid w:val="007F345A"/>
    <w:rsid w:val="0080188B"/>
    <w:rsid w:val="00802164"/>
    <w:rsid w:val="008040EE"/>
    <w:rsid w:val="0080460D"/>
    <w:rsid w:val="00821A1A"/>
    <w:rsid w:val="00825656"/>
    <w:rsid w:val="00842425"/>
    <w:rsid w:val="0084380E"/>
    <w:rsid w:val="0084584D"/>
    <w:rsid w:val="00845E8A"/>
    <w:rsid w:val="008479BC"/>
    <w:rsid w:val="00851C88"/>
    <w:rsid w:val="0085705F"/>
    <w:rsid w:val="0086187C"/>
    <w:rsid w:val="00863305"/>
    <w:rsid w:val="0086412E"/>
    <w:rsid w:val="008802D7"/>
    <w:rsid w:val="00882528"/>
    <w:rsid w:val="00895C43"/>
    <w:rsid w:val="008A12A8"/>
    <w:rsid w:val="008A4394"/>
    <w:rsid w:val="008A602C"/>
    <w:rsid w:val="008B5BF0"/>
    <w:rsid w:val="008B7AB5"/>
    <w:rsid w:val="008C27B7"/>
    <w:rsid w:val="008C5C7B"/>
    <w:rsid w:val="008C7334"/>
    <w:rsid w:val="008D01DC"/>
    <w:rsid w:val="008D1D01"/>
    <w:rsid w:val="008D3272"/>
    <w:rsid w:val="008E1F05"/>
    <w:rsid w:val="008E204B"/>
    <w:rsid w:val="008E22AB"/>
    <w:rsid w:val="008F52F3"/>
    <w:rsid w:val="00904DAE"/>
    <w:rsid w:val="00910CF5"/>
    <w:rsid w:val="0091472A"/>
    <w:rsid w:val="00927E47"/>
    <w:rsid w:val="00933F3F"/>
    <w:rsid w:val="00934B1E"/>
    <w:rsid w:val="009368CB"/>
    <w:rsid w:val="009415D0"/>
    <w:rsid w:val="009463B8"/>
    <w:rsid w:val="00947050"/>
    <w:rsid w:val="009566CC"/>
    <w:rsid w:val="0095790C"/>
    <w:rsid w:val="0096644D"/>
    <w:rsid w:val="009721A9"/>
    <w:rsid w:val="00974C8F"/>
    <w:rsid w:val="00982A23"/>
    <w:rsid w:val="009847D6"/>
    <w:rsid w:val="0098750C"/>
    <w:rsid w:val="009932A9"/>
    <w:rsid w:val="0099504D"/>
    <w:rsid w:val="009A00EA"/>
    <w:rsid w:val="009A7351"/>
    <w:rsid w:val="009C0147"/>
    <w:rsid w:val="009C2665"/>
    <w:rsid w:val="009C4774"/>
    <w:rsid w:val="009C5979"/>
    <w:rsid w:val="009D4F5E"/>
    <w:rsid w:val="009D6AB3"/>
    <w:rsid w:val="009D711D"/>
    <w:rsid w:val="009E0954"/>
    <w:rsid w:val="009F301A"/>
    <w:rsid w:val="00A34C5E"/>
    <w:rsid w:val="00A4223C"/>
    <w:rsid w:val="00A531C8"/>
    <w:rsid w:val="00A54AFC"/>
    <w:rsid w:val="00A64066"/>
    <w:rsid w:val="00A6441D"/>
    <w:rsid w:val="00A64701"/>
    <w:rsid w:val="00A67590"/>
    <w:rsid w:val="00A7126F"/>
    <w:rsid w:val="00A73161"/>
    <w:rsid w:val="00A74008"/>
    <w:rsid w:val="00A7581A"/>
    <w:rsid w:val="00A80685"/>
    <w:rsid w:val="00A80E5F"/>
    <w:rsid w:val="00A83AD8"/>
    <w:rsid w:val="00A8432A"/>
    <w:rsid w:val="00A90E97"/>
    <w:rsid w:val="00A91BE9"/>
    <w:rsid w:val="00A940DB"/>
    <w:rsid w:val="00AB3B98"/>
    <w:rsid w:val="00AC19E4"/>
    <w:rsid w:val="00AC3DE8"/>
    <w:rsid w:val="00AD06E6"/>
    <w:rsid w:val="00AE1363"/>
    <w:rsid w:val="00AE1DB5"/>
    <w:rsid w:val="00AE33B0"/>
    <w:rsid w:val="00AF187A"/>
    <w:rsid w:val="00B07A85"/>
    <w:rsid w:val="00B102A7"/>
    <w:rsid w:val="00B12C65"/>
    <w:rsid w:val="00B12F6E"/>
    <w:rsid w:val="00B148C2"/>
    <w:rsid w:val="00B1553A"/>
    <w:rsid w:val="00B22828"/>
    <w:rsid w:val="00B25EF4"/>
    <w:rsid w:val="00B26476"/>
    <w:rsid w:val="00B26A20"/>
    <w:rsid w:val="00B50473"/>
    <w:rsid w:val="00B53E90"/>
    <w:rsid w:val="00B57F83"/>
    <w:rsid w:val="00B63ACE"/>
    <w:rsid w:val="00B80533"/>
    <w:rsid w:val="00B83976"/>
    <w:rsid w:val="00B9190C"/>
    <w:rsid w:val="00BA02F9"/>
    <w:rsid w:val="00BA0540"/>
    <w:rsid w:val="00BA0879"/>
    <w:rsid w:val="00BA7882"/>
    <w:rsid w:val="00BB22FD"/>
    <w:rsid w:val="00BD5018"/>
    <w:rsid w:val="00BE1D85"/>
    <w:rsid w:val="00BE6F5A"/>
    <w:rsid w:val="00BF399D"/>
    <w:rsid w:val="00C06565"/>
    <w:rsid w:val="00C072FB"/>
    <w:rsid w:val="00C31999"/>
    <w:rsid w:val="00C34D42"/>
    <w:rsid w:val="00C37FA0"/>
    <w:rsid w:val="00C46180"/>
    <w:rsid w:val="00C73DE1"/>
    <w:rsid w:val="00C80BEF"/>
    <w:rsid w:val="00C87BE2"/>
    <w:rsid w:val="00C87CF0"/>
    <w:rsid w:val="00C94CA7"/>
    <w:rsid w:val="00C97FBA"/>
    <w:rsid w:val="00CA5527"/>
    <w:rsid w:val="00CB2275"/>
    <w:rsid w:val="00CC6F7F"/>
    <w:rsid w:val="00CD310F"/>
    <w:rsid w:val="00CD495F"/>
    <w:rsid w:val="00CD6D83"/>
    <w:rsid w:val="00CE5A45"/>
    <w:rsid w:val="00CE6983"/>
    <w:rsid w:val="00D0216B"/>
    <w:rsid w:val="00D042AC"/>
    <w:rsid w:val="00D05146"/>
    <w:rsid w:val="00D057C5"/>
    <w:rsid w:val="00D05F78"/>
    <w:rsid w:val="00D071AC"/>
    <w:rsid w:val="00D22A5C"/>
    <w:rsid w:val="00D22F8A"/>
    <w:rsid w:val="00D23265"/>
    <w:rsid w:val="00D30410"/>
    <w:rsid w:val="00D43270"/>
    <w:rsid w:val="00D460D7"/>
    <w:rsid w:val="00D46EA2"/>
    <w:rsid w:val="00D77488"/>
    <w:rsid w:val="00D85602"/>
    <w:rsid w:val="00D96DE6"/>
    <w:rsid w:val="00DA3426"/>
    <w:rsid w:val="00DA56DB"/>
    <w:rsid w:val="00DB20CD"/>
    <w:rsid w:val="00DB63F8"/>
    <w:rsid w:val="00DB7D77"/>
    <w:rsid w:val="00DC146A"/>
    <w:rsid w:val="00DC1B07"/>
    <w:rsid w:val="00DC3E74"/>
    <w:rsid w:val="00DD0197"/>
    <w:rsid w:val="00DD2F56"/>
    <w:rsid w:val="00DF038F"/>
    <w:rsid w:val="00DF40CD"/>
    <w:rsid w:val="00DF4C6F"/>
    <w:rsid w:val="00E019B5"/>
    <w:rsid w:val="00E053AE"/>
    <w:rsid w:val="00E0720C"/>
    <w:rsid w:val="00E104B6"/>
    <w:rsid w:val="00E1178C"/>
    <w:rsid w:val="00E12151"/>
    <w:rsid w:val="00E22198"/>
    <w:rsid w:val="00E222EE"/>
    <w:rsid w:val="00E308F5"/>
    <w:rsid w:val="00E31363"/>
    <w:rsid w:val="00E3582F"/>
    <w:rsid w:val="00E41848"/>
    <w:rsid w:val="00E4391A"/>
    <w:rsid w:val="00E46CE1"/>
    <w:rsid w:val="00E50481"/>
    <w:rsid w:val="00E50D18"/>
    <w:rsid w:val="00E5411A"/>
    <w:rsid w:val="00E610B5"/>
    <w:rsid w:val="00E70D74"/>
    <w:rsid w:val="00E722AA"/>
    <w:rsid w:val="00E86B33"/>
    <w:rsid w:val="00E970B0"/>
    <w:rsid w:val="00EB1912"/>
    <w:rsid w:val="00EB4A92"/>
    <w:rsid w:val="00EC0274"/>
    <w:rsid w:val="00EC2D9A"/>
    <w:rsid w:val="00ED4E2B"/>
    <w:rsid w:val="00EE3946"/>
    <w:rsid w:val="00EE68DC"/>
    <w:rsid w:val="00EF05CE"/>
    <w:rsid w:val="00EF0E1B"/>
    <w:rsid w:val="00EF10BB"/>
    <w:rsid w:val="00EF2299"/>
    <w:rsid w:val="00EF422A"/>
    <w:rsid w:val="00F0356C"/>
    <w:rsid w:val="00F17894"/>
    <w:rsid w:val="00F20CA5"/>
    <w:rsid w:val="00F25955"/>
    <w:rsid w:val="00F27003"/>
    <w:rsid w:val="00F410B2"/>
    <w:rsid w:val="00F41B9D"/>
    <w:rsid w:val="00F4742E"/>
    <w:rsid w:val="00F51251"/>
    <w:rsid w:val="00F57C0C"/>
    <w:rsid w:val="00F61CC4"/>
    <w:rsid w:val="00F63996"/>
    <w:rsid w:val="00F64D3B"/>
    <w:rsid w:val="00F66EA9"/>
    <w:rsid w:val="00F74002"/>
    <w:rsid w:val="00F7473E"/>
    <w:rsid w:val="00F77925"/>
    <w:rsid w:val="00F838D5"/>
    <w:rsid w:val="00F86497"/>
    <w:rsid w:val="00F8770C"/>
    <w:rsid w:val="00F909DF"/>
    <w:rsid w:val="00F90A01"/>
    <w:rsid w:val="00F91EB2"/>
    <w:rsid w:val="00F922B2"/>
    <w:rsid w:val="00F95EC6"/>
    <w:rsid w:val="00F97151"/>
    <w:rsid w:val="00FA6252"/>
    <w:rsid w:val="00FA67F7"/>
    <w:rsid w:val="00FC0800"/>
    <w:rsid w:val="00FC2CB5"/>
    <w:rsid w:val="00FC5BF3"/>
    <w:rsid w:val="00FC7FED"/>
    <w:rsid w:val="00FD4E6A"/>
    <w:rsid w:val="00FD5763"/>
    <w:rsid w:val="00FE34E6"/>
    <w:rsid w:val="00FE6073"/>
    <w:rsid w:val="00FE7F3C"/>
    <w:rsid w:val="00FF0446"/>
    <w:rsid w:val="00FF67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5B6F"/>
    <w:rPr>
      <w:sz w:val="24"/>
      <w:szCs w:val="24"/>
      <w:lang w:eastAsia="ja-JP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rsid w:val="00644A74"/>
    <w:pPr>
      <w:suppressAutoHyphens/>
      <w:spacing w:after="200" w:line="276" w:lineRule="auto"/>
      <w:ind w:left="720"/>
    </w:pPr>
    <w:rPr>
      <w:rFonts w:ascii="Calibri" w:eastAsia="Times New Roman" w:hAnsi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269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2144</Words>
  <Characters>12226</Characters>
  <Application>Microsoft Office Word</Application>
  <DocSecurity>0</DocSecurity>
  <Lines>101</Lines>
  <Paragraphs>28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>ПЕРЕЛІК</vt:lpstr>
      <vt:lpstr>ПЕРЕЛІК</vt:lpstr>
    </vt:vector>
  </TitlesOfParts>
  <Company>Бердянский педагогический университет</Company>
  <LinksUpToDate>false</LinksUpToDate>
  <CharactersWithSpaces>14342</CharactersWithSpaces>
  <SharedDoc>false</SharedDoc>
  <HLinks>
    <vt:vector size="12" baseType="variant">
      <vt:variant>
        <vt:i4>1114120</vt:i4>
      </vt:variant>
      <vt:variant>
        <vt:i4>3</vt:i4>
      </vt:variant>
      <vt:variant>
        <vt:i4>0</vt:i4>
      </vt:variant>
      <vt:variant>
        <vt:i4>5</vt:i4>
      </vt:variant>
      <vt:variant>
        <vt:lpwstr>http://www.infosport.ru/</vt:lpwstr>
      </vt:variant>
      <vt:variant>
        <vt:lpwstr/>
      </vt:variant>
      <vt:variant>
        <vt:i4>6815864</vt:i4>
      </vt:variant>
      <vt:variant>
        <vt:i4>0</vt:i4>
      </vt:variant>
      <vt:variant>
        <vt:i4>0</vt:i4>
      </vt:variant>
      <vt:variant>
        <vt:i4>5</vt:i4>
      </vt:variant>
      <vt:variant>
        <vt:lpwstr>http://www.rsl.ru/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ПЕРЕЛІК</dc:title>
  <dc:creator>Кафедра Физкультуры</dc:creator>
  <cp:lastModifiedBy>Admin</cp:lastModifiedBy>
  <cp:revision>3</cp:revision>
  <dcterms:created xsi:type="dcterms:W3CDTF">2024-04-27T14:32:00Z</dcterms:created>
  <dcterms:modified xsi:type="dcterms:W3CDTF">2024-04-27T14:37:00Z</dcterms:modified>
</cp:coreProperties>
</file>