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03E1" w:rsidRDefault="00147C00">
      <w:pPr>
        <w:tabs>
          <w:tab w:val="left" w:pos="4348"/>
        </w:tabs>
        <w:ind w:left="287"/>
        <w:rPr>
          <w:sz w:val="20"/>
        </w:rPr>
      </w:pPr>
      <w:r>
        <w:rPr>
          <w:noProof/>
          <w:sz w:val="20"/>
          <w:lang w:eastAsia="uk-UA"/>
        </w:rPr>
        <w:drawing>
          <wp:inline distT="0" distB="0" distL="0" distR="0">
            <wp:extent cx="1487722" cy="854964"/>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1487722" cy="854964"/>
                    </a:xfrm>
                    <a:prstGeom prst="rect">
                      <a:avLst/>
                    </a:prstGeom>
                  </pic:spPr>
                </pic:pic>
              </a:graphicData>
            </a:graphic>
          </wp:inline>
        </w:drawing>
      </w:r>
      <w:r>
        <w:rPr>
          <w:sz w:val="20"/>
        </w:rPr>
        <w:tab/>
      </w:r>
      <w:r w:rsidR="001B6826" w:rsidRPr="001B6826">
        <w:rPr>
          <w:position w:val="8"/>
          <w:sz w:val="20"/>
        </w:rPr>
      </w:r>
      <w:r w:rsidR="001B6826" w:rsidRPr="001B6826">
        <w:rPr>
          <w:position w:val="8"/>
          <w:sz w:val="20"/>
        </w:rPr>
        <w:pict>
          <v:shapetype id="_x0000_t202" coordsize="21600,21600" o:spt="202" path="m,l,21600r21600,l21600,xe">
            <v:stroke joinstyle="miter"/>
            <v:path gradientshapeok="t" o:connecttype="rect"/>
          </v:shapetype>
          <v:shape id="_x0000_s1026" type="#_x0000_t202" style="width:280.15pt;height:123.3pt;mso-position-horizontal-relative:char;mso-position-vertical-relative:line" filled="f" stroked="f">
            <v:textbox style="mso-next-textbox:#_x0000_s1026" inset="0,0,0,0">
              <w:txbxContent>
                <w:tbl>
                  <w:tblPr>
                    <w:tblStyle w:val="TableNormal"/>
                    <w:tblW w:w="0" w:type="auto"/>
                    <w:tblInd w:w="7" w:type="dxa"/>
                    <w:tblLayout w:type="fixed"/>
                    <w:tblLook w:val="01E0"/>
                  </w:tblPr>
                  <w:tblGrid>
                    <w:gridCol w:w="5766"/>
                  </w:tblGrid>
                  <w:tr w:rsidR="00BD03E1">
                    <w:trPr>
                      <w:trHeight w:val="916"/>
                    </w:trPr>
                    <w:tc>
                      <w:tcPr>
                        <w:tcW w:w="5766" w:type="dxa"/>
                      </w:tcPr>
                      <w:p w:rsidR="00BD03E1" w:rsidRDefault="00BD03E1">
                        <w:pPr>
                          <w:pStyle w:val="TableParagraph"/>
                          <w:spacing w:line="180" w:lineRule="exact"/>
                          <w:ind w:right="205"/>
                          <w:jc w:val="right"/>
                          <w:rPr>
                            <w:sz w:val="16"/>
                          </w:rPr>
                        </w:pPr>
                      </w:p>
                    </w:tc>
                  </w:tr>
                  <w:tr w:rsidR="00BD03E1">
                    <w:trPr>
                      <w:trHeight w:val="1272"/>
                    </w:trPr>
                    <w:tc>
                      <w:tcPr>
                        <w:tcW w:w="5766" w:type="dxa"/>
                      </w:tcPr>
                      <w:p w:rsidR="00BD03E1" w:rsidRDefault="00147C00" w:rsidP="00395299">
                        <w:pPr>
                          <w:pStyle w:val="TableParagraph"/>
                          <w:tabs>
                            <w:tab w:val="left" w:pos="5380"/>
                          </w:tabs>
                          <w:spacing w:line="308" w:lineRule="exact"/>
                          <w:ind w:left="277" w:right="386"/>
                          <w:rPr>
                            <w:b/>
                            <w:sz w:val="28"/>
                          </w:rPr>
                        </w:pPr>
                        <w:proofErr w:type="spellStart"/>
                        <w:r>
                          <w:rPr>
                            <w:b/>
                            <w:sz w:val="28"/>
                          </w:rPr>
                          <w:t>Силабус</w:t>
                        </w:r>
                        <w:proofErr w:type="spellEnd"/>
                      </w:p>
                      <w:p w:rsidR="00B419BB" w:rsidRDefault="007C442A" w:rsidP="00395299">
                        <w:pPr>
                          <w:pStyle w:val="TableParagraph"/>
                          <w:spacing w:line="235" w:lineRule="auto"/>
                          <w:ind w:left="200" w:right="386" w:firstLine="1"/>
                          <w:rPr>
                            <w:sz w:val="28"/>
                          </w:rPr>
                        </w:pPr>
                        <w:r>
                          <w:rPr>
                            <w:sz w:val="28"/>
                          </w:rPr>
                          <w:t>освітнього</w:t>
                        </w:r>
                        <w:r w:rsidR="00147C00">
                          <w:rPr>
                            <w:sz w:val="28"/>
                          </w:rPr>
                          <w:t xml:space="preserve"> </w:t>
                        </w:r>
                        <w:r>
                          <w:rPr>
                            <w:sz w:val="28"/>
                          </w:rPr>
                          <w:t>компоненту</w:t>
                        </w:r>
                      </w:p>
                      <w:p w:rsidR="00F01DED" w:rsidRDefault="00F01DED" w:rsidP="00395299">
                        <w:pPr>
                          <w:pStyle w:val="TableParagraph"/>
                          <w:spacing w:line="235" w:lineRule="auto"/>
                          <w:ind w:left="200" w:right="386" w:firstLine="1"/>
                          <w:rPr>
                            <w:color w:val="1E62C7"/>
                            <w:sz w:val="28"/>
                          </w:rPr>
                        </w:pPr>
                        <w:r>
                          <w:rPr>
                            <w:color w:val="1E62C7"/>
                            <w:sz w:val="28"/>
                          </w:rPr>
                          <w:t xml:space="preserve">Методика </w:t>
                        </w:r>
                        <w:r w:rsidR="00E339D4">
                          <w:rPr>
                            <w:color w:val="1E62C7"/>
                            <w:sz w:val="28"/>
                          </w:rPr>
                          <w:t>національно-патріотичного виховання</w:t>
                        </w:r>
                        <w:r w:rsidR="00147C00">
                          <w:rPr>
                            <w:color w:val="1E62C7"/>
                            <w:spacing w:val="-3"/>
                            <w:sz w:val="28"/>
                          </w:rPr>
                          <w:t xml:space="preserve"> </w:t>
                        </w:r>
                        <w:r w:rsidR="00B419BB">
                          <w:rPr>
                            <w:color w:val="1E62C7"/>
                            <w:spacing w:val="-3"/>
                            <w:sz w:val="28"/>
                          </w:rPr>
                          <w:t>молоді</w:t>
                        </w:r>
                      </w:p>
                      <w:p w:rsidR="00BD03E1" w:rsidRDefault="00147C00" w:rsidP="00395299">
                        <w:pPr>
                          <w:pStyle w:val="TableParagraph"/>
                          <w:spacing w:line="235" w:lineRule="auto"/>
                          <w:ind w:left="200" w:right="386" w:firstLine="1"/>
                          <w:rPr>
                            <w:sz w:val="28"/>
                          </w:rPr>
                        </w:pPr>
                        <w:r>
                          <w:rPr>
                            <w:sz w:val="28"/>
                          </w:rPr>
                          <w:t>202</w:t>
                        </w:r>
                        <w:r w:rsidR="00395299">
                          <w:rPr>
                            <w:sz w:val="28"/>
                          </w:rPr>
                          <w:t>3</w:t>
                        </w:r>
                        <w:r>
                          <w:rPr>
                            <w:sz w:val="28"/>
                          </w:rPr>
                          <w:t>-202</w:t>
                        </w:r>
                        <w:r w:rsidR="00395299">
                          <w:rPr>
                            <w:sz w:val="28"/>
                          </w:rPr>
                          <w:t>4</w:t>
                        </w:r>
                        <w:r>
                          <w:rPr>
                            <w:spacing w:val="-4"/>
                            <w:sz w:val="28"/>
                          </w:rPr>
                          <w:t xml:space="preserve"> </w:t>
                        </w:r>
                        <w:r>
                          <w:rPr>
                            <w:sz w:val="28"/>
                          </w:rPr>
                          <w:t>навчальний</w:t>
                        </w:r>
                        <w:r>
                          <w:rPr>
                            <w:spacing w:val="-4"/>
                            <w:sz w:val="28"/>
                          </w:rPr>
                          <w:t xml:space="preserve"> </w:t>
                        </w:r>
                        <w:r>
                          <w:rPr>
                            <w:sz w:val="28"/>
                          </w:rPr>
                          <w:t>рік</w:t>
                        </w:r>
                      </w:p>
                    </w:tc>
                  </w:tr>
                </w:tbl>
                <w:p w:rsidR="00BD03E1" w:rsidRDefault="00BD03E1">
                  <w:pPr>
                    <w:pStyle w:val="a3"/>
                    <w:ind w:left="0"/>
                  </w:pPr>
                </w:p>
              </w:txbxContent>
            </v:textbox>
            <w10:wrap type="none"/>
            <w10:anchorlock/>
          </v:shape>
        </w:pict>
      </w:r>
    </w:p>
    <w:p w:rsidR="00BD03E1" w:rsidRDefault="00BD03E1">
      <w:pPr>
        <w:pStyle w:val="a3"/>
        <w:ind w:left="0"/>
        <w:rPr>
          <w:sz w:val="20"/>
        </w:rPr>
      </w:pPr>
    </w:p>
    <w:p w:rsidR="00BD03E1" w:rsidRDefault="00BD03E1">
      <w:pPr>
        <w:pStyle w:val="a3"/>
        <w:spacing w:before="8"/>
        <w:ind w:left="0"/>
        <w:rPr>
          <w:sz w:val="25"/>
        </w:rPr>
      </w:pPr>
    </w:p>
    <w:p w:rsidR="00F30223" w:rsidRDefault="00147C00" w:rsidP="00D9292A">
      <w:pPr>
        <w:pStyle w:val="a3"/>
        <w:ind w:right="4368"/>
        <w:rPr>
          <w:spacing w:val="-57"/>
        </w:rPr>
      </w:pPr>
      <w:r>
        <w:t>Освітня програма «</w:t>
      </w:r>
      <w:r w:rsidR="00F30223">
        <w:t>С</w:t>
      </w:r>
      <w:r w:rsidR="00F30223" w:rsidRPr="00F30223">
        <w:t xml:space="preserve">ередня освіта (захист </w:t>
      </w:r>
      <w:r w:rsidR="00D9292A">
        <w:t>У</w:t>
      </w:r>
      <w:r w:rsidR="00F30223" w:rsidRPr="00F30223">
        <w:t>країни)</w:t>
      </w:r>
      <w:r>
        <w:t>»</w:t>
      </w:r>
      <w:r>
        <w:rPr>
          <w:spacing w:val="-57"/>
        </w:rPr>
        <w:t xml:space="preserve"> </w:t>
      </w:r>
    </w:p>
    <w:p w:rsidR="00D9292A" w:rsidRPr="00D9292A" w:rsidRDefault="00147C00" w:rsidP="00D9292A">
      <w:pPr>
        <w:pStyle w:val="a3"/>
        <w:ind w:right="4651"/>
      </w:pPr>
      <w:r>
        <w:t xml:space="preserve">Спеціальність </w:t>
      </w:r>
      <w:r w:rsidR="00D9292A" w:rsidRPr="00D9292A">
        <w:t>014 Середня освіта (Захист України)</w:t>
      </w:r>
    </w:p>
    <w:p w:rsidR="00BD03E1" w:rsidRDefault="00147C00" w:rsidP="00D9292A">
      <w:pPr>
        <w:pStyle w:val="a3"/>
        <w:ind w:right="4651"/>
      </w:pPr>
      <w:r>
        <w:t>Галузь</w:t>
      </w:r>
      <w:r>
        <w:rPr>
          <w:spacing w:val="-1"/>
        </w:rPr>
        <w:t xml:space="preserve"> </w:t>
      </w:r>
      <w:r>
        <w:t>знань</w:t>
      </w:r>
      <w:r>
        <w:rPr>
          <w:spacing w:val="-1"/>
        </w:rPr>
        <w:t xml:space="preserve"> </w:t>
      </w:r>
      <w:proofErr w:type="spellStart"/>
      <w:r>
        <w:t>01Освіта</w:t>
      </w:r>
      <w:proofErr w:type="spellEnd"/>
      <w:r>
        <w:t>/Педагогіка</w:t>
      </w:r>
    </w:p>
    <w:p w:rsidR="00BD03E1" w:rsidRDefault="00147C00" w:rsidP="00D9292A">
      <w:pPr>
        <w:pStyle w:val="a3"/>
        <w:spacing w:after="16"/>
        <w:ind w:right="4651"/>
      </w:pPr>
      <w:r>
        <w:t>Рівень</w:t>
      </w:r>
      <w:r>
        <w:rPr>
          <w:spacing w:val="-3"/>
        </w:rPr>
        <w:t xml:space="preserve"> </w:t>
      </w:r>
      <w:r>
        <w:t>вищої</w:t>
      </w:r>
      <w:r>
        <w:rPr>
          <w:spacing w:val="-2"/>
        </w:rPr>
        <w:t xml:space="preserve"> </w:t>
      </w:r>
      <w:r>
        <w:t>освіти</w:t>
      </w:r>
      <w:r>
        <w:rPr>
          <w:spacing w:val="-2"/>
        </w:rPr>
        <w:t xml:space="preserve"> </w:t>
      </w:r>
      <w:r>
        <w:t>другий</w:t>
      </w:r>
    </w:p>
    <w:p w:rsidR="00D9292A" w:rsidRPr="000A5088" w:rsidRDefault="00D9292A" w:rsidP="00D9292A">
      <w:pPr>
        <w:jc w:val="center"/>
        <w:rPr>
          <w:b/>
        </w:rPr>
      </w:pPr>
    </w:p>
    <w:tbl>
      <w:tblPr>
        <w:tblStyle w:val="TableNormal"/>
        <w:tblW w:w="0" w:type="auto"/>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85"/>
        <w:gridCol w:w="6980"/>
      </w:tblGrid>
      <w:tr w:rsidR="00BD03E1">
        <w:trPr>
          <w:trHeight w:val="278"/>
        </w:trPr>
        <w:tc>
          <w:tcPr>
            <w:tcW w:w="2885" w:type="dxa"/>
          </w:tcPr>
          <w:p w:rsidR="00BD03E1" w:rsidRDefault="00147C00">
            <w:pPr>
              <w:pStyle w:val="TableParagraph"/>
              <w:spacing w:line="259" w:lineRule="exact"/>
              <w:ind w:left="115"/>
              <w:jc w:val="left"/>
              <w:rPr>
                <w:b/>
                <w:sz w:val="24"/>
              </w:rPr>
            </w:pPr>
            <w:r>
              <w:rPr>
                <w:b/>
                <w:sz w:val="24"/>
              </w:rPr>
              <w:t>Викладач</w:t>
            </w:r>
            <w:r>
              <w:rPr>
                <w:b/>
                <w:spacing w:val="-2"/>
                <w:sz w:val="24"/>
              </w:rPr>
              <w:t xml:space="preserve"> </w:t>
            </w:r>
            <w:r>
              <w:rPr>
                <w:b/>
                <w:sz w:val="24"/>
              </w:rPr>
              <w:t>(і)</w:t>
            </w:r>
          </w:p>
        </w:tc>
        <w:tc>
          <w:tcPr>
            <w:tcW w:w="6980" w:type="dxa"/>
          </w:tcPr>
          <w:p w:rsidR="00BD03E1" w:rsidRDefault="00147C00">
            <w:pPr>
              <w:pStyle w:val="TableParagraph"/>
              <w:spacing w:line="259" w:lineRule="exact"/>
              <w:ind w:left="115"/>
              <w:jc w:val="left"/>
              <w:rPr>
                <w:sz w:val="24"/>
              </w:rPr>
            </w:pPr>
            <w:proofErr w:type="spellStart"/>
            <w:r>
              <w:rPr>
                <w:sz w:val="24"/>
              </w:rPr>
              <w:t>Вєнцева</w:t>
            </w:r>
            <w:proofErr w:type="spellEnd"/>
            <w:r>
              <w:rPr>
                <w:spacing w:val="-5"/>
                <w:sz w:val="24"/>
              </w:rPr>
              <w:t xml:space="preserve"> </w:t>
            </w:r>
            <w:r>
              <w:rPr>
                <w:sz w:val="24"/>
              </w:rPr>
              <w:t>Надія</w:t>
            </w:r>
            <w:r>
              <w:rPr>
                <w:spacing w:val="-3"/>
                <w:sz w:val="24"/>
              </w:rPr>
              <w:t xml:space="preserve"> </w:t>
            </w:r>
            <w:r>
              <w:rPr>
                <w:sz w:val="24"/>
              </w:rPr>
              <w:t>Олександрівна</w:t>
            </w:r>
          </w:p>
        </w:tc>
      </w:tr>
      <w:tr w:rsidR="00BD03E1">
        <w:trPr>
          <w:trHeight w:val="457"/>
        </w:trPr>
        <w:tc>
          <w:tcPr>
            <w:tcW w:w="2885" w:type="dxa"/>
          </w:tcPr>
          <w:p w:rsidR="00BD03E1" w:rsidRDefault="00147C00">
            <w:pPr>
              <w:pStyle w:val="TableParagraph"/>
              <w:spacing w:line="270" w:lineRule="exact"/>
              <w:ind w:left="115"/>
              <w:jc w:val="left"/>
              <w:rPr>
                <w:b/>
                <w:sz w:val="24"/>
              </w:rPr>
            </w:pPr>
            <w:r>
              <w:rPr>
                <w:b/>
                <w:sz w:val="24"/>
              </w:rPr>
              <w:t>Посилання</w:t>
            </w:r>
            <w:r>
              <w:rPr>
                <w:b/>
                <w:spacing w:val="-1"/>
                <w:sz w:val="24"/>
              </w:rPr>
              <w:t xml:space="preserve"> </w:t>
            </w:r>
            <w:r>
              <w:rPr>
                <w:b/>
                <w:sz w:val="24"/>
              </w:rPr>
              <w:t>на</w:t>
            </w:r>
            <w:r>
              <w:rPr>
                <w:b/>
                <w:spacing w:val="-1"/>
                <w:sz w:val="24"/>
              </w:rPr>
              <w:t xml:space="preserve"> </w:t>
            </w:r>
            <w:r>
              <w:rPr>
                <w:b/>
                <w:sz w:val="24"/>
              </w:rPr>
              <w:t>сайт</w:t>
            </w:r>
          </w:p>
        </w:tc>
        <w:tc>
          <w:tcPr>
            <w:tcW w:w="6980" w:type="dxa"/>
          </w:tcPr>
          <w:p w:rsidR="00BD03E1" w:rsidRDefault="001B6826">
            <w:pPr>
              <w:pStyle w:val="TableParagraph"/>
              <w:spacing w:line="228" w:lineRule="auto"/>
              <w:ind w:left="115" w:right="1435"/>
              <w:jc w:val="left"/>
              <w:rPr>
                <w:sz w:val="20"/>
              </w:rPr>
            </w:pPr>
            <w:hyperlink r:id="rId6">
              <w:proofErr w:type="spellStart"/>
              <w:r w:rsidR="00147C00">
                <w:rPr>
                  <w:sz w:val="20"/>
                </w:rPr>
                <w:t>http</w:t>
              </w:r>
              <w:proofErr w:type="spellEnd"/>
              <w:r w:rsidR="00147C00">
                <w:rPr>
                  <w:sz w:val="20"/>
                </w:rPr>
                <w:t>://</w:t>
              </w:r>
              <w:proofErr w:type="spellStart"/>
              <w:r w:rsidR="00147C00">
                <w:rPr>
                  <w:sz w:val="20"/>
                </w:rPr>
                <w:t>bdpu.org</w:t>
              </w:r>
              <w:proofErr w:type="spellEnd"/>
              <w:r w:rsidR="00147C00">
                <w:rPr>
                  <w:sz w:val="20"/>
                </w:rPr>
                <w:t>/</w:t>
              </w:r>
              <w:proofErr w:type="spellStart"/>
              <w:r w:rsidR="00147C00">
                <w:rPr>
                  <w:sz w:val="20"/>
                </w:rPr>
                <w:t>faculties</w:t>
              </w:r>
              <w:proofErr w:type="spellEnd"/>
              <w:r w:rsidR="00147C00">
                <w:rPr>
                  <w:sz w:val="20"/>
                </w:rPr>
                <w:t>/</w:t>
              </w:r>
              <w:proofErr w:type="spellStart"/>
              <w:r w:rsidR="00147C00">
                <w:rPr>
                  <w:sz w:val="20"/>
                </w:rPr>
                <w:t>gef</w:t>
              </w:r>
              <w:proofErr w:type="spellEnd"/>
              <w:r w:rsidR="00147C00">
                <w:rPr>
                  <w:sz w:val="20"/>
                </w:rPr>
                <w:t>/structure-gef/kaf-management-and-</w:t>
              </w:r>
            </w:hyperlink>
            <w:r w:rsidR="00147C00">
              <w:rPr>
                <w:spacing w:val="1"/>
                <w:sz w:val="20"/>
              </w:rPr>
              <w:t xml:space="preserve"> </w:t>
            </w:r>
            <w:proofErr w:type="spellStart"/>
            <w:r w:rsidR="00147C00">
              <w:rPr>
                <w:spacing w:val="-1"/>
                <w:sz w:val="20"/>
              </w:rPr>
              <w:t>administration</w:t>
            </w:r>
            <w:proofErr w:type="spellEnd"/>
            <w:r w:rsidR="00147C00">
              <w:rPr>
                <w:spacing w:val="-1"/>
                <w:sz w:val="20"/>
              </w:rPr>
              <w:t>/composition-kaf-pedagogies-higher-school/</w:t>
            </w:r>
            <w:proofErr w:type="spellStart"/>
            <w:r w:rsidR="00147C00">
              <w:rPr>
                <w:spacing w:val="-1"/>
                <w:sz w:val="20"/>
              </w:rPr>
              <w:t>venceva</w:t>
            </w:r>
            <w:proofErr w:type="spellEnd"/>
            <w:r w:rsidR="00147C00">
              <w:rPr>
                <w:spacing w:val="-1"/>
                <w:sz w:val="20"/>
              </w:rPr>
              <w:t>/</w:t>
            </w:r>
          </w:p>
        </w:tc>
      </w:tr>
      <w:tr w:rsidR="00BD03E1">
        <w:trPr>
          <w:trHeight w:val="273"/>
        </w:trPr>
        <w:tc>
          <w:tcPr>
            <w:tcW w:w="2885" w:type="dxa"/>
          </w:tcPr>
          <w:p w:rsidR="00BD03E1" w:rsidRDefault="00147C00">
            <w:pPr>
              <w:pStyle w:val="TableParagraph"/>
              <w:spacing w:line="253" w:lineRule="exact"/>
              <w:ind w:left="115"/>
              <w:jc w:val="left"/>
              <w:rPr>
                <w:b/>
                <w:sz w:val="24"/>
              </w:rPr>
            </w:pPr>
            <w:r>
              <w:rPr>
                <w:b/>
                <w:sz w:val="24"/>
              </w:rPr>
              <w:t>Контактний</w:t>
            </w:r>
            <w:r>
              <w:rPr>
                <w:b/>
                <w:spacing w:val="-4"/>
                <w:sz w:val="24"/>
              </w:rPr>
              <w:t xml:space="preserve"> </w:t>
            </w:r>
            <w:r>
              <w:rPr>
                <w:b/>
                <w:sz w:val="24"/>
              </w:rPr>
              <w:t>тел.</w:t>
            </w:r>
          </w:p>
        </w:tc>
        <w:tc>
          <w:tcPr>
            <w:tcW w:w="6980" w:type="dxa"/>
          </w:tcPr>
          <w:p w:rsidR="00BD03E1" w:rsidRDefault="00147C00">
            <w:pPr>
              <w:pStyle w:val="TableParagraph"/>
              <w:spacing w:line="253" w:lineRule="exact"/>
              <w:ind w:left="115"/>
              <w:jc w:val="left"/>
              <w:rPr>
                <w:sz w:val="24"/>
              </w:rPr>
            </w:pPr>
            <w:r>
              <w:rPr>
                <w:sz w:val="24"/>
              </w:rPr>
              <w:t>+38(095)4471714</w:t>
            </w:r>
          </w:p>
        </w:tc>
      </w:tr>
      <w:tr w:rsidR="00BD03E1">
        <w:trPr>
          <w:trHeight w:val="277"/>
        </w:trPr>
        <w:tc>
          <w:tcPr>
            <w:tcW w:w="2885" w:type="dxa"/>
          </w:tcPr>
          <w:p w:rsidR="00BD03E1" w:rsidRDefault="00147C00">
            <w:pPr>
              <w:pStyle w:val="TableParagraph"/>
              <w:spacing w:line="258" w:lineRule="exact"/>
              <w:ind w:left="115"/>
              <w:jc w:val="left"/>
              <w:rPr>
                <w:b/>
                <w:sz w:val="24"/>
              </w:rPr>
            </w:pPr>
            <w:r>
              <w:rPr>
                <w:b/>
                <w:sz w:val="24"/>
              </w:rPr>
              <w:t>E-</w:t>
            </w:r>
            <w:proofErr w:type="spellStart"/>
            <w:r>
              <w:rPr>
                <w:b/>
                <w:sz w:val="24"/>
              </w:rPr>
              <w:t>mail</w:t>
            </w:r>
            <w:proofErr w:type="spellEnd"/>
            <w:r>
              <w:rPr>
                <w:b/>
                <w:spacing w:val="-3"/>
                <w:sz w:val="24"/>
              </w:rPr>
              <w:t xml:space="preserve"> </w:t>
            </w:r>
            <w:r>
              <w:rPr>
                <w:b/>
                <w:sz w:val="24"/>
              </w:rPr>
              <w:t>викладача:</w:t>
            </w:r>
          </w:p>
        </w:tc>
        <w:tc>
          <w:tcPr>
            <w:tcW w:w="6980" w:type="dxa"/>
          </w:tcPr>
          <w:p w:rsidR="00BD03E1" w:rsidRDefault="001B6826">
            <w:pPr>
              <w:pStyle w:val="TableParagraph"/>
              <w:spacing w:line="258" w:lineRule="exact"/>
              <w:ind w:left="115"/>
              <w:jc w:val="left"/>
              <w:rPr>
                <w:sz w:val="24"/>
              </w:rPr>
            </w:pPr>
            <w:hyperlink r:id="rId7">
              <w:r w:rsidR="00147C00">
                <w:rPr>
                  <w:sz w:val="24"/>
                </w:rPr>
                <w:t>nadya-venceva@ukr.net</w:t>
              </w:r>
            </w:hyperlink>
          </w:p>
        </w:tc>
      </w:tr>
      <w:tr w:rsidR="00BD03E1">
        <w:trPr>
          <w:trHeight w:val="554"/>
        </w:trPr>
        <w:tc>
          <w:tcPr>
            <w:tcW w:w="2885" w:type="dxa"/>
          </w:tcPr>
          <w:p w:rsidR="00BD03E1" w:rsidRDefault="00147C00">
            <w:pPr>
              <w:pStyle w:val="TableParagraph"/>
              <w:spacing w:line="273" w:lineRule="exact"/>
              <w:ind w:left="115"/>
              <w:jc w:val="left"/>
              <w:rPr>
                <w:b/>
                <w:sz w:val="24"/>
              </w:rPr>
            </w:pPr>
            <w:r>
              <w:rPr>
                <w:b/>
                <w:sz w:val="24"/>
              </w:rPr>
              <w:t>Графік</w:t>
            </w:r>
            <w:r>
              <w:rPr>
                <w:b/>
                <w:spacing w:val="-2"/>
                <w:sz w:val="24"/>
              </w:rPr>
              <w:t xml:space="preserve"> </w:t>
            </w:r>
            <w:r>
              <w:rPr>
                <w:b/>
                <w:sz w:val="24"/>
              </w:rPr>
              <w:t>консультацій</w:t>
            </w:r>
          </w:p>
        </w:tc>
        <w:tc>
          <w:tcPr>
            <w:tcW w:w="6980" w:type="dxa"/>
          </w:tcPr>
          <w:p w:rsidR="00BD03E1" w:rsidRDefault="00147C00">
            <w:pPr>
              <w:pStyle w:val="TableParagraph"/>
              <w:spacing w:line="230" w:lineRule="auto"/>
              <w:ind w:left="115"/>
              <w:jc w:val="left"/>
              <w:rPr>
                <w:sz w:val="24"/>
              </w:rPr>
            </w:pPr>
            <w:r>
              <w:rPr>
                <w:sz w:val="24"/>
              </w:rPr>
              <w:t>здійснюються</w:t>
            </w:r>
            <w:r>
              <w:rPr>
                <w:spacing w:val="-7"/>
                <w:sz w:val="24"/>
              </w:rPr>
              <w:t xml:space="preserve"> </w:t>
            </w:r>
            <w:r>
              <w:rPr>
                <w:sz w:val="24"/>
              </w:rPr>
              <w:t>індивідуально</w:t>
            </w:r>
            <w:r>
              <w:rPr>
                <w:spacing w:val="-6"/>
                <w:sz w:val="24"/>
              </w:rPr>
              <w:t xml:space="preserve"> </w:t>
            </w:r>
            <w:r>
              <w:rPr>
                <w:sz w:val="24"/>
              </w:rPr>
              <w:t>з</w:t>
            </w:r>
            <w:r>
              <w:rPr>
                <w:spacing w:val="-6"/>
                <w:sz w:val="24"/>
              </w:rPr>
              <w:t xml:space="preserve"> </w:t>
            </w:r>
            <w:r>
              <w:rPr>
                <w:sz w:val="24"/>
              </w:rPr>
              <w:t>використанням</w:t>
            </w:r>
            <w:r>
              <w:rPr>
                <w:spacing w:val="-7"/>
                <w:sz w:val="24"/>
              </w:rPr>
              <w:t xml:space="preserve"> </w:t>
            </w:r>
            <w:r>
              <w:rPr>
                <w:sz w:val="24"/>
              </w:rPr>
              <w:t>дистанційних</w:t>
            </w:r>
            <w:r>
              <w:rPr>
                <w:spacing w:val="-57"/>
                <w:sz w:val="24"/>
              </w:rPr>
              <w:t xml:space="preserve"> </w:t>
            </w:r>
            <w:r>
              <w:rPr>
                <w:sz w:val="24"/>
              </w:rPr>
              <w:t>технологій</w:t>
            </w:r>
          </w:p>
        </w:tc>
      </w:tr>
    </w:tbl>
    <w:p w:rsidR="00BD03E1" w:rsidRDefault="00BD03E1">
      <w:pPr>
        <w:pStyle w:val="a3"/>
        <w:spacing w:before="1"/>
        <w:ind w:left="0"/>
        <w:rPr>
          <w:sz w:val="23"/>
        </w:rPr>
      </w:pPr>
    </w:p>
    <w:p w:rsidR="00BD03E1" w:rsidRDefault="00147C00">
      <w:pPr>
        <w:pStyle w:val="11"/>
        <w:spacing w:after="11"/>
      </w:pPr>
      <w:r>
        <w:t>Обсяг</w:t>
      </w:r>
      <w:r>
        <w:rPr>
          <w:spacing w:val="-2"/>
        </w:rPr>
        <w:t xml:space="preserve"> </w:t>
      </w:r>
      <w:r>
        <w:t>курсу</w:t>
      </w:r>
      <w:r>
        <w:rPr>
          <w:spacing w:val="-1"/>
        </w:rPr>
        <w:t xml:space="preserve"> </w:t>
      </w:r>
      <w:r>
        <w:t>на</w:t>
      </w:r>
      <w:r>
        <w:rPr>
          <w:spacing w:val="-1"/>
        </w:rPr>
        <w:t xml:space="preserve"> </w:t>
      </w:r>
      <w:r>
        <w:t>поточний</w:t>
      </w:r>
      <w:r>
        <w:rPr>
          <w:spacing w:val="-3"/>
        </w:rPr>
        <w:t xml:space="preserve"> </w:t>
      </w:r>
      <w:r>
        <w:t>навчальний</w:t>
      </w:r>
      <w:r>
        <w:rPr>
          <w:spacing w:val="-2"/>
        </w:rPr>
        <w:t xml:space="preserve"> </w:t>
      </w:r>
      <w:r>
        <w:t>рік:</w:t>
      </w:r>
    </w:p>
    <w:tbl>
      <w:tblPr>
        <w:tblStyle w:val="TableNormal"/>
        <w:tblW w:w="0" w:type="auto"/>
        <w:tblInd w:w="1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1930"/>
        <w:gridCol w:w="1928"/>
        <w:gridCol w:w="1925"/>
        <w:gridCol w:w="1932"/>
        <w:gridCol w:w="1927"/>
      </w:tblGrid>
      <w:tr w:rsidR="00BD03E1">
        <w:trPr>
          <w:trHeight w:val="551"/>
        </w:trPr>
        <w:tc>
          <w:tcPr>
            <w:tcW w:w="1930" w:type="dxa"/>
          </w:tcPr>
          <w:p w:rsidR="00BD03E1" w:rsidRDefault="00147C00">
            <w:pPr>
              <w:pStyle w:val="TableParagraph"/>
              <w:spacing w:line="266" w:lineRule="exact"/>
              <w:ind w:left="172" w:right="129" w:firstLine="316"/>
              <w:jc w:val="left"/>
              <w:rPr>
                <w:sz w:val="24"/>
              </w:rPr>
            </w:pPr>
            <w:r>
              <w:rPr>
                <w:sz w:val="24"/>
              </w:rPr>
              <w:t>Кількість</w:t>
            </w:r>
            <w:r>
              <w:rPr>
                <w:spacing w:val="1"/>
                <w:sz w:val="24"/>
              </w:rPr>
              <w:t xml:space="preserve"> </w:t>
            </w:r>
            <w:r>
              <w:rPr>
                <w:sz w:val="24"/>
              </w:rPr>
              <w:t>кредитів/</w:t>
            </w:r>
            <w:r>
              <w:rPr>
                <w:spacing w:val="-14"/>
                <w:sz w:val="24"/>
              </w:rPr>
              <w:t xml:space="preserve"> </w:t>
            </w:r>
            <w:r>
              <w:rPr>
                <w:sz w:val="24"/>
              </w:rPr>
              <w:t>годин</w:t>
            </w:r>
          </w:p>
        </w:tc>
        <w:tc>
          <w:tcPr>
            <w:tcW w:w="1928" w:type="dxa"/>
          </w:tcPr>
          <w:p w:rsidR="00BD03E1" w:rsidRDefault="00147C00">
            <w:pPr>
              <w:pStyle w:val="TableParagraph"/>
              <w:spacing w:before="123" w:line="240" w:lineRule="auto"/>
              <w:ind w:left="623" w:right="597"/>
              <w:rPr>
                <w:sz w:val="24"/>
              </w:rPr>
            </w:pPr>
            <w:r>
              <w:rPr>
                <w:sz w:val="24"/>
              </w:rPr>
              <w:t>Лекції</w:t>
            </w:r>
          </w:p>
        </w:tc>
        <w:tc>
          <w:tcPr>
            <w:tcW w:w="1925" w:type="dxa"/>
          </w:tcPr>
          <w:p w:rsidR="00BD03E1" w:rsidRDefault="00147C00">
            <w:pPr>
              <w:pStyle w:val="TableParagraph"/>
              <w:spacing w:line="266" w:lineRule="exact"/>
              <w:ind w:left="594" w:right="379" w:hanging="154"/>
              <w:jc w:val="left"/>
              <w:rPr>
                <w:sz w:val="24"/>
              </w:rPr>
            </w:pPr>
            <w:r>
              <w:rPr>
                <w:sz w:val="24"/>
              </w:rPr>
              <w:t>Практичні</w:t>
            </w:r>
            <w:r>
              <w:rPr>
                <w:spacing w:val="-57"/>
                <w:sz w:val="24"/>
              </w:rPr>
              <w:t xml:space="preserve"> </w:t>
            </w:r>
            <w:r>
              <w:rPr>
                <w:sz w:val="24"/>
              </w:rPr>
              <w:t>заняття</w:t>
            </w:r>
          </w:p>
        </w:tc>
        <w:tc>
          <w:tcPr>
            <w:tcW w:w="1932" w:type="dxa"/>
            <w:tcBorders>
              <w:right w:val="single" w:sz="4" w:space="0" w:color="000000"/>
            </w:tcBorders>
          </w:tcPr>
          <w:p w:rsidR="00BD03E1" w:rsidRDefault="00147C00">
            <w:pPr>
              <w:pStyle w:val="TableParagraph"/>
              <w:spacing w:line="266" w:lineRule="exact"/>
              <w:ind w:left="627" w:right="338" w:hanging="248"/>
              <w:jc w:val="left"/>
              <w:rPr>
                <w:sz w:val="24"/>
              </w:rPr>
            </w:pPr>
            <w:r>
              <w:rPr>
                <w:sz w:val="24"/>
              </w:rPr>
              <w:t>Самостійна</w:t>
            </w:r>
            <w:r>
              <w:rPr>
                <w:spacing w:val="-57"/>
                <w:sz w:val="24"/>
              </w:rPr>
              <w:t xml:space="preserve"> </w:t>
            </w:r>
            <w:r>
              <w:rPr>
                <w:sz w:val="24"/>
              </w:rPr>
              <w:t>робота</w:t>
            </w:r>
          </w:p>
        </w:tc>
        <w:tc>
          <w:tcPr>
            <w:tcW w:w="1927" w:type="dxa"/>
            <w:tcBorders>
              <w:left w:val="single" w:sz="4" w:space="0" w:color="000000"/>
            </w:tcBorders>
          </w:tcPr>
          <w:p w:rsidR="00BD03E1" w:rsidRDefault="00147C00">
            <w:pPr>
              <w:pStyle w:val="TableParagraph"/>
              <w:spacing w:before="123" w:line="240" w:lineRule="auto"/>
              <w:ind w:left="498" w:right="478"/>
              <w:rPr>
                <w:sz w:val="24"/>
              </w:rPr>
            </w:pPr>
            <w:r>
              <w:rPr>
                <w:sz w:val="24"/>
              </w:rPr>
              <w:t>звітність</w:t>
            </w:r>
          </w:p>
        </w:tc>
      </w:tr>
      <w:tr w:rsidR="00BD03E1">
        <w:trPr>
          <w:trHeight w:val="397"/>
        </w:trPr>
        <w:tc>
          <w:tcPr>
            <w:tcW w:w="1930" w:type="dxa"/>
          </w:tcPr>
          <w:p w:rsidR="00BD03E1" w:rsidRDefault="00147C00">
            <w:pPr>
              <w:pStyle w:val="TableParagraph"/>
              <w:spacing w:before="46" w:line="240" w:lineRule="auto"/>
              <w:ind w:left="737" w:right="705"/>
              <w:rPr>
                <w:sz w:val="24"/>
              </w:rPr>
            </w:pPr>
            <w:r>
              <w:rPr>
                <w:sz w:val="24"/>
              </w:rPr>
              <w:t>3/90</w:t>
            </w:r>
          </w:p>
        </w:tc>
        <w:tc>
          <w:tcPr>
            <w:tcW w:w="1928" w:type="dxa"/>
          </w:tcPr>
          <w:p w:rsidR="00BD03E1" w:rsidRDefault="00147C00" w:rsidP="00F30223">
            <w:pPr>
              <w:pStyle w:val="TableParagraph"/>
              <w:spacing w:before="46" w:line="240" w:lineRule="auto"/>
              <w:ind w:left="623" w:right="588"/>
              <w:rPr>
                <w:sz w:val="24"/>
              </w:rPr>
            </w:pPr>
            <w:r>
              <w:rPr>
                <w:sz w:val="24"/>
              </w:rPr>
              <w:t>1</w:t>
            </w:r>
            <w:r w:rsidR="00F30223">
              <w:rPr>
                <w:sz w:val="24"/>
              </w:rPr>
              <w:t>0</w:t>
            </w:r>
          </w:p>
        </w:tc>
        <w:tc>
          <w:tcPr>
            <w:tcW w:w="1925" w:type="dxa"/>
          </w:tcPr>
          <w:p w:rsidR="00BD03E1" w:rsidRDefault="00F30223">
            <w:pPr>
              <w:pStyle w:val="TableParagraph"/>
              <w:spacing w:before="46" w:line="240" w:lineRule="auto"/>
              <w:ind w:left="831" w:right="794"/>
              <w:rPr>
                <w:sz w:val="24"/>
              </w:rPr>
            </w:pPr>
            <w:r>
              <w:rPr>
                <w:sz w:val="24"/>
              </w:rPr>
              <w:t>8</w:t>
            </w:r>
          </w:p>
        </w:tc>
        <w:tc>
          <w:tcPr>
            <w:tcW w:w="1932" w:type="dxa"/>
            <w:tcBorders>
              <w:right w:val="single" w:sz="4" w:space="0" w:color="000000"/>
            </w:tcBorders>
          </w:tcPr>
          <w:p w:rsidR="00BD03E1" w:rsidRDefault="00B419BB">
            <w:pPr>
              <w:pStyle w:val="TableParagraph"/>
              <w:spacing w:before="46" w:line="240" w:lineRule="auto"/>
              <w:ind w:left="834" w:right="803"/>
              <w:rPr>
                <w:sz w:val="24"/>
              </w:rPr>
            </w:pPr>
            <w:r>
              <w:rPr>
                <w:sz w:val="24"/>
              </w:rPr>
              <w:t>72</w:t>
            </w:r>
          </w:p>
        </w:tc>
        <w:tc>
          <w:tcPr>
            <w:tcW w:w="1927" w:type="dxa"/>
            <w:tcBorders>
              <w:left w:val="single" w:sz="4" w:space="0" w:color="000000"/>
            </w:tcBorders>
          </w:tcPr>
          <w:p w:rsidR="00BD03E1" w:rsidRDefault="00147C00">
            <w:pPr>
              <w:pStyle w:val="TableParagraph"/>
              <w:spacing w:before="46" w:line="240" w:lineRule="auto"/>
              <w:ind w:left="498" w:right="476"/>
              <w:rPr>
                <w:sz w:val="24"/>
              </w:rPr>
            </w:pPr>
            <w:r>
              <w:rPr>
                <w:sz w:val="24"/>
              </w:rPr>
              <w:t>залік</w:t>
            </w:r>
          </w:p>
        </w:tc>
      </w:tr>
    </w:tbl>
    <w:p w:rsidR="00BD03E1" w:rsidRDefault="00147C00">
      <w:pPr>
        <w:ind w:left="256"/>
        <w:rPr>
          <w:sz w:val="24"/>
        </w:rPr>
      </w:pPr>
      <w:r>
        <w:rPr>
          <w:b/>
          <w:sz w:val="24"/>
        </w:rPr>
        <w:t>Семестр:</w:t>
      </w:r>
      <w:r>
        <w:rPr>
          <w:b/>
          <w:spacing w:val="-3"/>
          <w:sz w:val="24"/>
        </w:rPr>
        <w:t xml:space="preserve"> </w:t>
      </w:r>
      <w:r w:rsidR="00F01DED">
        <w:rPr>
          <w:sz w:val="24"/>
        </w:rPr>
        <w:t>весняний</w:t>
      </w:r>
    </w:p>
    <w:p w:rsidR="00BD03E1" w:rsidRDefault="00147C00">
      <w:pPr>
        <w:ind w:left="256"/>
        <w:rPr>
          <w:sz w:val="24"/>
        </w:rPr>
      </w:pPr>
      <w:r>
        <w:rPr>
          <w:b/>
          <w:sz w:val="24"/>
        </w:rPr>
        <w:t>Мова</w:t>
      </w:r>
      <w:r>
        <w:rPr>
          <w:b/>
          <w:spacing w:val="-3"/>
          <w:sz w:val="24"/>
        </w:rPr>
        <w:t xml:space="preserve"> </w:t>
      </w:r>
      <w:r>
        <w:rPr>
          <w:b/>
          <w:sz w:val="24"/>
        </w:rPr>
        <w:t xml:space="preserve">навчання: </w:t>
      </w:r>
      <w:r>
        <w:rPr>
          <w:sz w:val="24"/>
        </w:rPr>
        <w:t>українська</w:t>
      </w:r>
    </w:p>
    <w:p w:rsidR="00BD03E1" w:rsidRDefault="00BD03E1">
      <w:pPr>
        <w:pStyle w:val="a3"/>
        <w:spacing w:before="10"/>
        <w:ind w:left="0"/>
        <w:rPr>
          <w:sz w:val="23"/>
        </w:rPr>
      </w:pPr>
    </w:p>
    <w:p w:rsidR="00BD03E1" w:rsidRPr="00020194" w:rsidRDefault="00147C00">
      <w:pPr>
        <w:pStyle w:val="a3"/>
        <w:spacing w:line="235" w:lineRule="auto"/>
        <w:ind w:right="324"/>
        <w:jc w:val="both"/>
      </w:pPr>
      <w:r>
        <w:rPr>
          <w:b/>
        </w:rPr>
        <w:t>Ключові слова:</w:t>
      </w:r>
      <w:r w:rsidR="00F01DED">
        <w:rPr>
          <w:b/>
        </w:rPr>
        <w:t xml:space="preserve"> </w:t>
      </w:r>
      <w:r w:rsidR="00020194" w:rsidRPr="00020194">
        <w:t xml:space="preserve">методика, </w:t>
      </w:r>
      <w:r w:rsidR="00020194">
        <w:t xml:space="preserve">патріотизм, </w:t>
      </w:r>
      <w:r w:rsidR="00020194" w:rsidRPr="00020194">
        <w:t>патріотичне виховання, нація, національний, якості громадянинапатріота, патріотичні цінності.</w:t>
      </w:r>
    </w:p>
    <w:p w:rsidR="00BD03E1" w:rsidRDefault="00147C00">
      <w:pPr>
        <w:pStyle w:val="11"/>
        <w:spacing w:before="14" w:line="272" w:lineRule="exact"/>
        <w:jc w:val="both"/>
      </w:pPr>
      <w:r w:rsidRPr="00020194">
        <w:t>Мета</w:t>
      </w:r>
      <w:r w:rsidRPr="00020194">
        <w:rPr>
          <w:spacing w:val="-3"/>
        </w:rPr>
        <w:t xml:space="preserve"> </w:t>
      </w:r>
      <w:r w:rsidRPr="00020194">
        <w:t>та</w:t>
      </w:r>
      <w:r w:rsidRPr="00020194">
        <w:rPr>
          <w:spacing w:val="-2"/>
        </w:rPr>
        <w:t xml:space="preserve"> </w:t>
      </w:r>
      <w:r w:rsidRPr="00020194">
        <w:t>предмет</w:t>
      </w:r>
      <w:r w:rsidRPr="00020194">
        <w:rPr>
          <w:spacing w:val="-1"/>
        </w:rPr>
        <w:t xml:space="preserve"> </w:t>
      </w:r>
      <w:r w:rsidRPr="00020194">
        <w:t>курсу:</w:t>
      </w:r>
    </w:p>
    <w:p w:rsidR="00BD03E1" w:rsidRPr="00020194" w:rsidRDefault="00147C00" w:rsidP="007C442A">
      <w:pPr>
        <w:pStyle w:val="a3"/>
        <w:spacing w:before="36"/>
        <w:ind w:left="0" w:right="352" w:firstLine="710"/>
        <w:jc w:val="both"/>
      </w:pPr>
      <w:r>
        <w:t xml:space="preserve">метою курсу є </w:t>
      </w:r>
      <w:r w:rsidR="00F01DED" w:rsidRPr="003A0A3F">
        <w:rPr>
          <w:b/>
        </w:rPr>
        <w:t>:</w:t>
      </w:r>
      <w:r w:rsidR="00F01DED" w:rsidRPr="003A0A3F">
        <w:rPr>
          <w:b/>
          <w:spacing w:val="1"/>
        </w:rPr>
        <w:t xml:space="preserve"> </w:t>
      </w:r>
      <w:r w:rsidR="00020194" w:rsidRPr="00020194">
        <w:rPr>
          <w:spacing w:val="1"/>
        </w:rPr>
        <w:t xml:space="preserve">розвиток </w:t>
      </w:r>
      <w:r w:rsidR="00020194">
        <w:t>національно-патріотичного виховання засобами конкретних навчальних предметів, що здійснюється на різних етапах уроку з використанням сучасних адекватних виховним завданням організаційних форм, методів, прийомів і засобі</w:t>
      </w:r>
      <w:r w:rsidR="00B20C99">
        <w:t>в</w:t>
      </w:r>
      <w:r w:rsidRPr="00020194">
        <w:t>;</w:t>
      </w:r>
    </w:p>
    <w:p w:rsidR="00BD03E1" w:rsidRDefault="00147C00" w:rsidP="00F01DED">
      <w:pPr>
        <w:pStyle w:val="a3"/>
        <w:spacing w:line="242" w:lineRule="auto"/>
        <w:ind w:left="0" w:right="329" w:firstLine="567"/>
        <w:jc w:val="both"/>
      </w:pPr>
      <w:r w:rsidRPr="00040993">
        <w:t>предметом</w:t>
      </w:r>
      <w:r w:rsidRPr="00040993">
        <w:rPr>
          <w:spacing w:val="1"/>
        </w:rPr>
        <w:t xml:space="preserve"> </w:t>
      </w:r>
      <w:r w:rsidRPr="00040993">
        <w:t>вивчення</w:t>
      </w:r>
      <w:r w:rsidRPr="00040993">
        <w:rPr>
          <w:spacing w:val="1"/>
        </w:rPr>
        <w:t xml:space="preserve"> </w:t>
      </w:r>
      <w:r w:rsidR="00040993" w:rsidRPr="00040993">
        <w:t>освітнього компоненту</w:t>
      </w:r>
      <w:r w:rsidRPr="00040993">
        <w:rPr>
          <w:spacing w:val="1"/>
        </w:rPr>
        <w:t xml:space="preserve"> </w:t>
      </w:r>
      <w:r w:rsidRPr="00040993">
        <w:t>є</w:t>
      </w:r>
      <w:r w:rsidRPr="00040993">
        <w:rPr>
          <w:spacing w:val="1"/>
        </w:rPr>
        <w:t xml:space="preserve"> </w:t>
      </w:r>
      <w:r w:rsidR="000D5DEC" w:rsidRPr="00040993">
        <w:rPr>
          <w:color w:val="000000"/>
        </w:rPr>
        <w:t xml:space="preserve">освітній процес у </w:t>
      </w:r>
      <w:r w:rsidR="00040993" w:rsidRPr="00040993">
        <w:rPr>
          <w:color w:val="000000"/>
        </w:rPr>
        <w:t>закладах освіти</w:t>
      </w:r>
      <w:r w:rsidR="000D5DEC" w:rsidRPr="00040993">
        <w:rPr>
          <w:color w:val="000000"/>
        </w:rPr>
        <w:t>, який включає завдання, зміст, методи, організаці</w:t>
      </w:r>
      <w:r w:rsidR="00040993" w:rsidRPr="00040993">
        <w:rPr>
          <w:color w:val="000000"/>
        </w:rPr>
        <w:t>ї</w:t>
      </w:r>
      <w:r w:rsidR="000D5DEC" w:rsidRPr="00040993">
        <w:rPr>
          <w:color w:val="000000"/>
        </w:rPr>
        <w:t xml:space="preserve"> </w:t>
      </w:r>
      <w:bookmarkStart w:id="0" w:name="_GoBack"/>
      <w:bookmarkEnd w:id="0"/>
      <w:proofErr w:type="spellStart"/>
      <w:r w:rsidR="00040993" w:rsidRPr="00040993">
        <w:rPr>
          <w:color w:val="000000"/>
        </w:rPr>
        <w:t>освітньо-виховного</w:t>
      </w:r>
      <w:proofErr w:type="spellEnd"/>
      <w:r w:rsidR="00040993" w:rsidRPr="00040993">
        <w:rPr>
          <w:color w:val="000000"/>
        </w:rPr>
        <w:t xml:space="preserve"> процесу.</w:t>
      </w:r>
    </w:p>
    <w:p w:rsidR="00BD03E1" w:rsidRDefault="00147C00">
      <w:pPr>
        <w:pStyle w:val="11"/>
        <w:spacing w:before="150" w:line="268" w:lineRule="exact"/>
      </w:pPr>
      <w:r>
        <w:t>Компетентності</w:t>
      </w:r>
      <w:r>
        <w:rPr>
          <w:spacing w:val="-5"/>
        </w:rPr>
        <w:t xml:space="preserve"> </w:t>
      </w:r>
      <w:r>
        <w:t>та</w:t>
      </w:r>
      <w:r>
        <w:rPr>
          <w:spacing w:val="-3"/>
        </w:rPr>
        <w:t xml:space="preserve"> </w:t>
      </w:r>
      <w:r>
        <w:t>програмні</w:t>
      </w:r>
      <w:r>
        <w:rPr>
          <w:spacing w:val="-2"/>
        </w:rPr>
        <w:t xml:space="preserve"> </w:t>
      </w:r>
      <w:r>
        <w:t>результати</w:t>
      </w:r>
      <w:r>
        <w:rPr>
          <w:spacing w:val="-5"/>
        </w:rPr>
        <w:t xml:space="preserve"> </w:t>
      </w:r>
      <w:r>
        <w:t>навчання:</w:t>
      </w:r>
    </w:p>
    <w:p w:rsidR="00BD03E1" w:rsidRDefault="00147C00">
      <w:pPr>
        <w:spacing w:line="257" w:lineRule="exact"/>
        <w:ind w:left="256"/>
        <w:rPr>
          <w:i/>
          <w:sz w:val="24"/>
        </w:rPr>
      </w:pPr>
      <w:r>
        <w:rPr>
          <w:i/>
          <w:sz w:val="24"/>
        </w:rPr>
        <w:t>компетентності:</w:t>
      </w:r>
    </w:p>
    <w:p w:rsidR="00ED3FDB" w:rsidRPr="000A5088" w:rsidRDefault="00ED3FDB" w:rsidP="00ED3FDB">
      <w:pPr>
        <w:pStyle w:val="Body1"/>
        <w:tabs>
          <w:tab w:val="left" w:pos="601"/>
          <w:tab w:val="left" w:pos="742"/>
          <w:tab w:val="left" w:pos="1418"/>
        </w:tabs>
        <w:autoSpaceDE w:val="0"/>
        <w:autoSpaceDN w:val="0"/>
        <w:adjustRightInd w:val="0"/>
        <w:jc w:val="both"/>
        <w:rPr>
          <w:color w:val="auto"/>
          <w:szCs w:val="24"/>
          <w:lang w:val="uk-UA"/>
        </w:rPr>
      </w:pPr>
      <w:proofErr w:type="spellStart"/>
      <w:r w:rsidRPr="000A5088">
        <w:rPr>
          <w:color w:val="auto"/>
          <w:szCs w:val="24"/>
          <w:lang w:val="uk-UA"/>
        </w:rPr>
        <w:t>ЗК</w:t>
      </w:r>
      <w:proofErr w:type="spellEnd"/>
      <w:r w:rsidRPr="000A5088">
        <w:rPr>
          <w:color w:val="auto"/>
          <w:szCs w:val="24"/>
          <w:lang w:val="uk-UA"/>
        </w:rPr>
        <w:t xml:space="preserve"> 4. Здатність до прийняття ефективних рішень у професійній діяльності та відповідального ставлення до своїх обов’язків, мотивування людей до досягнення спільної мети (лідерська компетентність).</w:t>
      </w:r>
    </w:p>
    <w:p w:rsidR="00ED3FDB" w:rsidRPr="000A5088" w:rsidRDefault="00ED3FDB" w:rsidP="00ED3FDB">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2. Здатність формувати в учнів військово-тактичну компетентність на основі предмет</w:t>
      </w:r>
      <w:r>
        <w:rPr>
          <w:sz w:val="24"/>
          <w:szCs w:val="24"/>
        </w:rPr>
        <w:t>а</w:t>
      </w:r>
      <w:r w:rsidRPr="000A5088">
        <w:rPr>
          <w:sz w:val="24"/>
          <w:szCs w:val="24"/>
        </w:rPr>
        <w:t xml:space="preserve"> «Захист України».</w:t>
      </w:r>
    </w:p>
    <w:p w:rsidR="00ED3FDB" w:rsidRDefault="00ED3FDB" w:rsidP="00ED3FDB">
      <w:pPr>
        <w:spacing w:line="262" w:lineRule="exact"/>
        <w:rPr>
          <w:sz w:val="24"/>
          <w:szCs w:val="24"/>
        </w:rPr>
      </w:pPr>
      <w:proofErr w:type="spellStart"/>
      <w:r w:rsidRPr="000A5088">
        <w:rPr>
          <w:sz w:val="24"/>
          <w:szCs w:val="24"/>
        </w:rPr>
        <w:t>ФК</w:t>
      </w:r>
      <w:proofErr w:type="spellEnd"/>
      <w:r w:rsidRPr="000A5088">
        <w:rPr>
          <w:sz w:val="24"/>
          <w:szCs w:val="24"/>
        </w:rPr>
        <w:t xml:space="preserve"> 6. Здатність моделювати зміст навчання відповідно до обов’язкових результатів навчання учнів</w:t>
      </w:r>
      <w:r>
        <w:rPr>
          <w:sz w:val="24"/>
          <w:szCs w:val="24"/>
        </w:rPr>
        <w:t>.</w:t>
      </w:r>
    </w:p>
    <w:p w:rsidR="00ED3FDB" w:rsidRPr="000A5088" w:rsidRDefault="00ED3FDB" w:rsidP="00ED3FDB">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10. Здатність розвивати в учнів логічне мислення.</w:t>
      </w:r>
    </w:p>
    <w:p w:rsidR="00ED3FDB" w:rsidRPr="000A5088" w:rsidRDefault="00ED3FDB" w:rsidP="00ED3FDB">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17. Здатність здійснювати оцінювання та аналіз результатів навчання учнів</w:t>
      </w:r>
    </w:p>
    <w:p w:rsidR="00ED3FDB" w:rsidRDefault="00ED3FDB" w:rsidP="00ED3FDB">
      <w:pPr>
        <w:spacing w:line="262" w:lineRule="exact"/>
        <w:rPr>
          <w:sz w:val="24"/>
          <w:szCs w:val="24"/>
        </w:rPr>
      </w:pPr>
      <w:proofErr w:type="spellStart"/>
      <w:r w:rsidRPr="000A5088">
        <w:rPr>
          <w:sz w:val="24"/>
          <w:szCs w:val="24"/>
        </w:rPr>
        <w:t>ФК</w:t>
      </w:r>
      <w:proofErr w:type="spellEnd"/>
      <w:r w:rsidRPr="000A5088">
        <w:rPr>
          <w:sz w:val="24"/>
          <w:szCs w:val="24"/>
        </w:rPr>
        <w:t xml:space="preserve"> 19. Здатність використовувати інновації в професійній діяльності</w:t>
      </w:r>
    </w:p>
    <w:p w:rsidR="00BD03E1" w:rsidRPr="00F01DED" w:rsidRDefault="00147C00" w:rsidP="00ED3FDB">
      <w:pPr>
        <w:spacing w:line="262" w:lineRule="exact"/>
        <w:rPr>
          <w:i/>
          <w:sz w:val="24"/>
        </w:rPr>
      </w:pPr>
      <w:r w:rsidRPr="00F01DED">
        <w:rPr>
          <w:i/>
          <w:sz w:val="24"/>
        </w:rPr>
        <w:t>програмні</w:t>
      </w:r>
      <w:r w:rsidRPr="00F01DED">
        <w:rPr>
          <w:i/>
          <w:spacing w:val="-3"/>
          <w:sz w:val="24"/>
        </w:rPr>
        <w:t xml:space="preserve"> </w:t>
      </w:r>
      <w:r w:rsidRPr="00F01DED">
        <w:rPr>
          <w:i/>
          <w:sz w:val="24"/>
        </w:rPr>
        <w:t>результати</w:t>
      </w:r>
      <w:r w:rsidRPr="00F01DED">
        <w:rPr>
          <w:i/>
          <w:spacing w:val="-2"/>
          <w:sz w:val="24"/>
        </w:rPr>
        <w:t xml:space="preserve"> </w:t>
      </w:r>
      <w:r w:rsidRPr="00F01DED">
        <w:rPr>
          <w:i/>
          <w:sz w:val="24"/>
        </w:rPr>
        <w:t>навчання:</w:t>
      </w:r>
    </w:p>
    <w:p w:rsidR="00ED3FDB" w:rsidRPr="005D760E" w:rsidRDefault="00ED3FDB" w:rsidP="00ED3FDB">
      <w:pPr>
        <w:pStyle w:val="Body1"/>
        <w:tabs>
          <w:tab w:val="left" w:pos="29"/>
        </w:tabs>
        <w:ind w:left="29"/>
        <w:jc w:val="both"/>
        <w:rPr>
          <w:i/>
          <w:iCs/>
          <w:color w:val="auto"/>
          <w:szCs w:val="24"/>
          <w:lang w:val="uk-UA"/>
        </w:rPr>
      </w:pPr>
      <w:proofErr w:type="spellStart"/>
      <w:r w:rsidRPr="005D760E">
        <w:rPr>
          <w:color w:val="auto"/>
          <w:szCs w:val="24"/>
          <w:lang w:val="uk-UA"/>
        </w:rPr>
        <w:t>ПРН</w:t>
      </w:r>
      <w:proofErr w:type="spellEnd"/>
      <w:r w:rsidRPr="005D760E">
        <w:rPr>
          <w:color w:val="auto"/>
          <w:szCs w:val="24"/>
          <w:lang w:val="uk-UA"/>
        </w:rPr>
        <w:t xml:space="preserve"> 2. Розв’язувати конфліктні ситуації у найбільш ефективний</w:t>
      </w:r>
      <w:r>
        <w:rPr>
          <w:color w:val="auto"/>
          <w:szCs w:val="24"/>
          <w:lang w:val="uk-UA"/>
        </w:rPr>
        <w:t xml:space="preserve"> спосіб.</w:t>
      </w:r>
    </w:p>
    <w:p w:rsidR="00ED3FDB" w:rsidRPr="005D760E" w:rsidRDefault="00ED3FDB" w:rsidP="00ED3FDB">
      <w:pPr>
        <w:pStyle w:val="Body1"/>
        <w:tabs>
          <w:tab w:val="left" w:pos="29"/>
        </w:tabs>
        <w:ind w:left="29"/>
        <w:jc w:val="both"/>
        <w:rPr>
          <w:color w:val="auto"/>
          <w:szCs w:val="24"/>
          <w:lang w:val="uk-UA"/>
        </w:rPr>
      </w:pPr>
      <w:proofErr w:type="spellStart"/>
      <w:r w:rsidRPr="005D760E">
        <w:rPr>
          <w:color w:val="auto"/>
          <w:szCs w:val="24"/>
          <w:lang w:val="uk-UA"/>
        </w:rPr>
        <w:t>ПРН</w:t>
      </w:r>
      <w:proofErr w:type="spellEnd"/>
      <w:r w:rsidRPr="005D760E">
        <w:rPr>
          <w:color w:val="auto"/>
          <w:szCs w:val="24"/>
          <w:lang w:val="uk-UA"/>
        </w:rPr>
        <w:t xml:space="preserve"> 3. Виявляти повагу до української культури та національної ідентичності</w:t>
      </w:r>
      <w:r>
        <w:rPr>
          <w:color w:val="auto"/>
          <w:szCs w:val="24"/>
          <w:lang w:val="uk-UA"/>
        </w:rPr>
        <w:t>.</w:t>
      </w:r>
    </w:p>
    <w:p w:rsidR="00ED3FDB" w:rsidRPr="005D760E" w:rsidRDefault="00ED3FDB" w:rsidP="00ED3FDB">
      <w:pPr>
        <w:pStyle w:val="Body1"/>
        <w:tabs>
          <w:tab w:val="left" w:pos="29"/>
        </w:tabs>
        <w:ind w:left="29"/>
        <w:jc w:val="both"/>
        <w:rPr>
          <w:color w:val="auto"/>
          <w:szCs w:val="24"/>
          <w:lang w:val="uk-UA"/>
        </w:rPr>
      </w:pPr>
      <w:proofErr w:type="spellStart"/>
      <w:r w:rsidRPr="005D760E">
        <w:rPr>
          <w:color w:val="auto"/>
          <w:szCs w:val="24"/>
          <w:lang w:val="uk-UA"/>
        </w:rPr>
        <w:t>ПРН</w:t>
      </w:r>
      <w:proofErr w:type="spellEnd"/>
      <w:r w:rsidRPr="005D760E">
        <w:rPr>
          <w:color w:val="auto"/>
          <w:szCs w:val="24"/>
          <w:lang w:val="uk-UA"/>
        </w:rPr>
        <w:t xml:space="preserve"> 4. Визначати цілі і завдання, планувати навчальні заняття, розробляти необхідну документацію для проведення занять із предмета «Захист України».</w:t>
      </w:r>
    </w:p>
    <w:p w:rsidR="00ED3FDB" w:rsidRPr="000A5088" w:rsidRDefault="00ED3FDB" w:rsidP="00ED3FDB">
      <w:pPr>
        <w:pStyle w:val="Body1"/>
        <w:tabs>
          <w:tab w:val="left" w:pos="29"/>
        </w:tabs>
        <w:ind w:left="29"/>
        <w:jc w:val="both"/>
        <w:rPr>
          <w:color w:val="auto"/>
          <w:szCs w:val="24"/>
          <w:lang w:val="uk-UA"/>
        </w:rPr>
      </w:pPr>
      <w:proofErr w:type="spellStart"/>
      <w:r w:rsidRPr="005D760E">
        <w:rPr>
          <w:color w:val="auto"/>
          <w:szCs w:val="24"/>
          <w:lang w:val="uk-UA"/>
        </w:rPr>
        <w:lastRenderedPageBreak/>
        <w:t>ПРН</w:t>
      </w:r>
      <w:proofErr w:type="spellEnd"/>
      <w:r w:rsidRPr="005D760E">
        <w:rPr>
          <w:color w:val="auto"/>
          <w:szCs w:val="24"/>
          <w:lang w:val="uk-UA"/>
        </w:rPr>
        <w:t xml:space="preserve"> 5. Приймати ефективні рішення</w:t>
      </w:r>
      <w:r>
        <w:rPr>
          <w:color w:val="auto"/>
          <w:szCs w:val="24"/>
          <w:lang w:val="uk-UA"/>
        </w:rPr>
        <w:t xml:space="preserve"> під час викладацької діяльності.</w:t>
      </w:r>
    </w:p>
    <w:p w:rsidR="00ED3FDB" w:rsidRPr="000A5088" w:rsidRDefault="00ED3FDB" w:rsidP="00ED3FDB">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8. Здійснювати структурно-функціональний аналіз навчального матеріалу та визначати очікувані результати навчальної діяльності</w:t>
      </w:r>
      <w:r>
        <w:rPr>
          <w:color w:val="auto"/>
          <w:szCs w:val="24"/>
          <w:lang w:val="uk-UA"/>
        </w:rPr>
        <w:t>.</w:t>
      </w:r>
    </w:p>
    <w:p w:rsidR="00ED3FDB" w:rsidRPr="000A5088" w:rsidRDefault="00ED3FDB" w:rsidP="00ED3FDB">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9. Добирати зміст навчального матеріалу</w:t>
      </w:r>
      <w:r>
        <w:rPr>
          <w:color w:val="auto"/>
          <w:szCs w:val="24"/>
          <w:lang w:val="uk-UA"/>
        </w:rPr>
        <w:t>.</w:t>
      </w:r>
    </w:p>
    <w:p w:rsidR="00ED3FDB" w:rsidRPr="000A5088" w:rsidRDefault="00ED3FDB" w:rsidP="00ED3FDB">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10. Володіти прийомами і засобами формування ключових і предметних </w:t>
      </w:r>
      <w:proofErr w:type="spellStart"/>
      <w:r w:rsidRPr="000A5088">
        <w:rPr>
          <w:color w:val="auto"/>
          <w:szCs w:val="24"/>
          <w:lang w:val="uk-UA"/>
        </w:rPr>
        <w:t>компетентностей</w:t>
      </w:r>
      <w:proofErr w:type="spellEnd"/>
      <w:r>
        <w:rPr>
          <w:color w:val="auto"/>
          <w:szCs w:val="24"/>
          <w:lang w:val="uk-UA"/>
        </w:rPr>
        <w:t>.</w:t>
      </w:r>
    </w:p>
    <w:p w:rsidR="00ED3FDB" w:rsidRPr="000A5088" w:rsidRDefault="00ED3FDB" w:rsidP="00ED3FDB">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11. Залучати до навчання предмет</w:t>
      </w:r>
      <w:r>
        <w:rPr>
          <w:color w:val="auto"/>
          <w:szCs w:val="24"/>
          <w:lang w:val="uk-UA"/>
        </w:rPr>
        <w:t>а</w:t>
      </w:r>
      <w:r w:rsidRPr="000A5088">
        <w:rPr>
          <w:color w:val="auto"/>
          <w:szCs w:val="24"/>
          <w:lang w:val="uk-UA"/>
        </w:rPr>
        <w:t xml:space="preserve"> «Захист України» матеріал інших предметів</w:t>
      </w:r>
      <w:r>
        <w:rPr>
          <w:color w:val="auto"/>
          <w:szCs w:val="24"/>
          <w:lang w:val="uk-UA"/>
        </w:rPr>
        <w:t>.</w:t>
      </w:r>
    </w:p>
    <w:p w:rsidR="00ED3FDB" w:rsidRPr="000A5088" w:rsidRDefault="00ED3FDB" w:rsidP="00ED3FDB">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13. Створювати ситуацію критичного </w:t>
      </w:r>
      <w:r>
        <w:rPr>
          <w:color w:val="auto"/>
          <w:szCs w:val="24"/>
          <w:lang w:val="uk-UA"/>
        </w:rPr>
        <w:t xml:space="preserve">та логічного </w:t>
      </w:r>
      <w:r w:rsidRPr="000A5088">
        <w:rPr>
          <w:color w:val="auto"/>
          <w:szCs w:val="24"/>
          <w:lang w:val="uk-UA"/>
        </w:rPr>
        <w:t>мислення</w:t>
      </w:r>
      <w:r>
        <w:rPr>
          <w:color w:val="auto"/>
          <w:szCs w:val="24"/>
          <w:lang w:val="uk-UA"/>
        </w:rPr>
        <w:t>.</w:t>
      </w:r>
    </w:p>
    <w:p w:rsidR="00ED3FDB" w:rsidRPr="000A5088" w:rsidRDefault="00ED3FDB" w:rsidP="00ED3FDB">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14. Уміти спонукати учнів до висловлювання ціннісних ставлень</w:t>
      </w:r>
      <w:r>
        <w:rPr>
          <w:color w:val="auto"/>
          <w:szCs w:val="24"/>
          <w:lang w:val="uk-UA"/>
        </w:rPr>
        <w:t>.</w:t>
      </w:r>
    </w:p>
    <w:p w:rsidR="00ED3FDB" w:rsidRPr="000A5088" w:rsidRDefault="00ED3FDB" w:rsidP="00ED3FDB">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15. Орієнтуватися в інформаційному просторі</w:t>
      </w:r>
      <w:r>
        <w:rPr>
          <w:color w:val="auto"/>
          <w:szCs w:val="24"/>
          <w:lang w:val="uk-UA"/>
        </w:rPr>
        <w:t>.</w:t>
      </w:r>
    </w:p>
    <w:p w:rsidR="00ED3FDB" w:rsidRPr="000A5088" w:rsidRDefault="00ED3FDB" w:rsidP="00ED3FDB">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19. Планувати освітній процес на рівні курсу, теми та уроку</w:t>
      </w:r>
      <w:r>
        <w:rPr>
          <w:color w:val="auto"/>
          <w:szCs w:val="24"/>
          <w:lang w:val="uk-UA"/>
        </w:rPr>
        <w:t>.</w:t>
      </w:r>
    </w:p>
    <w:p w:rsidR="00ED3FDB" w:rsidRPr="000A5088" w:rsidRDefault="00ED3FDB" w:rsidP="00ED3FDB">
      <w:pPr>
        <w:pStyle w:val="Body1"/>
        <w:tabs>
          <w:tab w:val="left" w:pos="29"/>
        </w:tabs>
        <w:ind w:left="29"/>
        <w:jc w:val="both"/>
        <w:rPr>
          <w:i/>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20. Оптимально </w:t>
      </w:r>
      <w:r>
        <w:rPr>
          <w:color w:val="auto"/>
          <w:szCs w:val="24"/>
          <w:lang w:val="uk-UA"/>
        </w:rPr>
        <w:t>структурувати навчальне заняття.</w:t>
      </w:r>
    </w:p>
    <w:p w:rsidR="003134B4" w:rsidRDefault="003134B4" w:rsidP="00F01DED">
      <w:pPr>
        <w:pStyle w:val="a3"/>
        <w:tabs>
          <w:tab w:val="left" w:pos="3720"/>
          <w:tab w:val="left" w:pos="5450"/>
          <w:tab w:val="left" w:pos="5892"/>
          <w:tab w:val="left" w:pos="7249"/>
          <w:tab w:val="left" w:pos="8619"/>
        </w:tabs>
        <w:spacing w:before="91" w:line="225" w:lineRule="auto"/>
        <w:ind w:right="371"/>
        <w:jc w:val="both"/>
      </w:pPr>
    </w:p>
    <w:p w:rsidR="00BD03E1" w:rsidRDefault="00147C00">
      <w:pPr>
        <w:pStyle w:val="11"/>
        <w:spacing w:before="3" w:line="274" w:lineRule="exact"/>
      </w:pPr>
      <w:r>
        <w:t>Зміст</w:t>
      </w:r>
      <w:r>
        <w:rPr>
          <w:spacing w:val="-2"/>
        </w:rPr>
        <w:t xml:space="preserve"> </w:t>
      </w:r>
      <w:r>
        <w:t>курсу:</w:t>
      </w:r>
    </w:p>
    <w:p w:rsidR="00F01DED" w:rsidRPr="006E1547" w:rsidRDefault="00F01DED" w:rsidP="007C442A">
      <w:pPr>
        <w:ind w:left="259"/>
        <w:jc w:val="both"/>
        <w:rPr>
          <w:sz w:val="24"/>
          <w:szCs w:val="24"/>
        </w:rPr>
      </w:pPr>
      <w:r w:rsidRPr="00FE1367">
        <w:rPr>
          <w:sz w:val="24"/>
          <w:szCs w:val="24"/>
        </w:rPr>
        <w:t>Тема</w:t>
      </w:r>
      <w:r w:rsidRPr="00FE1367">
        <w:rPr>
          <w:spacing w:val="-3"/>
          <w:sz w:val="24"/>
          <w:szCs w:val="24"/>
        </w:rPr>
        <w:t xml:space="preserve"> </w:t>
      </w:r>
      <w:r w:rsidRPr="00FE1367">
        <w:rPr>
          <w:sz w:val="24"/>
          <w:szCs w:val="24"/>
        </w:rPr>
        <w:t>1.</w:t>
      </w:r>
      <w:r w:rsidRPr="00FE1367">
        <w:rPr>
          <w:spacing w:val="-2"/>
          <w:sz w:val="24"/>
          <w:szCs w:val="24"/>
        </w:rPr>
        <w:t xml:space="preserve"> </w:t>
      </w:r>
      <w:r w:rsidR="00FE1367" w:rsidRPr="006E1547">
        <w:rPr>
          <w:i/>
          <w:sz w:val="24"/>
          <w:szCs w:val="24"/>
        </w:rPr>
        <w:t xml:space="preserve">Національно-патріотичне виховання як проблема </w:t>
      </w:r>
      <w:proofErr w:type="spellStart"/>
      <w:r w:rsidR="00FE1367" w:rsidRPr="006E1547">
        <w:rPr>
          <w:i/>
          <w:sz w:val="24"/>
          <w:szCs w:val="24"/>
        </w:rPr>
        <w:t>внутрішньоукраїнської</w:t>
      </w:r>
      <w:proofErr w:type="spellEnd"/>
      <w:r w:rsidR="00FE1367" w:rsidRPr="006E1547">
        <w:rPr>
          <w:i/>
          <w:sz w:val="24"/>
          <w:szCs w:val="24"/>
        </w:rPr>
        <w:t xml:space="preserve"> інтеграції</w:t>
      </w:r>
      <w:r w:rsidRPr="006E1547">
        <w:rPr>
          <w:sz w:val="24"/>
          <w:szCs w:val="24"/>
        </w:rPr>
        <w:t>.</w:t>
      </w:r>
      <w:r w:rsidR="00FE1367" w:rsidRPr="006E1547">
        <w:rPr>
          <w:sz w:val="24"/>
          <w:szCs w:val="24"/>
        </w:rPr>
        <w:t xml:space="preserve"> Актуальність національно-патріотичного виховання в умовах сьогоденних викликів. Мета й завдання національно-патріотичного виховання. Маркери сформованості патріотизму у контексті кардинальних змін виховної парадигми</w:t>
      </w:r>
    </w:p>
    <w:p w:rsidR="00F01DED" w:rsidRPr="006E1547" w:rsidRDefault="00F01DED" w:rsidP="007C442A">
      <w:pPr>
        <w:ind w:left="259"/>
        <w:jc w:val="both"/>
        <w:rPr>
          <w:sz w:val="24"/>
          <w:szCs w:val="24"/>
          <w:highlight w:val="yellow"/>
        </w:rPr>
      </w:pPr>
      <w:r w:rsidRPr="006E1547">
        <w:rPr>
          <w:sz w:val="24"/>
          <w:szCs w:val="24"/>
        </w:rPr>
        <w:t>Тема</w:t>
      </w:r>
      <w:r w:rsidRPr="006E1547">
        <w:rPr>
          <w:spacing w:val="-2"/>
          <w:sz w:val="24"/>
          <w:szCs w:val="24"/>
        </w:rPr>
        <w:t xml:space="preserve"> </w:t>
      </w:r>
      <w:r w:rsidRPr="006E1547">
        <w:rPr>
          <w:sz w:val="24"/>
          <w:szCs w:val="24"/>
        </w:rPr>
        <w:t>2.</w:t>
      </w:r>
      <w:r w:rsidRPr="006E1547">
        <w:rPr>
          <w:spacing w:val="-2"/>
          <w:sz w:val="24"/>
          <w:szCs w:val="24"/>
        </w:rPr>
        <w:t xml:space="preserve"> </w:t>
      </w:r>
      <w:r w:rsidR="00FE1367" w:rsidRPr="006E1547">
        <w:rPr>
          <w:i/>
          <w:sz w:val="24"/>
          <w:szCs w:val="24"/>
        </w:rPr>
        <w:t>Наукові засади національно-патріотичного виховання</w:t>
      </w:r>
      <w:r w:rsidRPr="006E1547">
        <w:rPr>
          <w:sz w:val="24"/>
          <w:szCs w:val="24"/>
        </w:rPr>
        <w:t>.</w:t>
      </w:r>
      <w:r w:rsidR="00FE1367" w:rsidRPr="006E1547">
        <w:rPr>
          <w:sz w:val="24"/>
          <w:szCs w:val="24"/>
        </w:rPr>
        <w:t xml:space="preserve"> Поняттєвий апарат. Традиції українського національно-патріотичного виховання. Взаємодія і взаємозумовленість складників освітнього процесу</w:t>
      </w:r>
      <w:r w:rsidR="00020194" w:rsidRPr="006E1547">
        <w:rPr>
          <w:sz w:val="24"/>
          <w:szCs w:val="24"/>
        </w:rPr>
        <w:t>.</w:t>
      </w:r>
    </w:p>
    <w:p w:rsidR="00F01DED" w:rsidRPr="006E1547" w:rsidRDefault="00F01DED" w:rsidP="007C442A">
      <w:pPr>
        <w:ind w:left="259"/>
        <w:jc w:val="both"/>
        <w:rPr>
          <w:sz w:val="24"/>
          <w:szCs w:val="24"/>
          <w:highlight w:val="yellow"/>
        </w:rPr>
      </w:pPr>
      <w:r w:rsidRPr="006E1547">
        <w:rPr>
          <w:sz w:val="24"/>
          <w:szCs w:val="24"/>
        </w:rPr>
        <w:t>Тема</w:t>
      </w:r>
      <w:r w:rsidRPr="006E1547">
        <w:rPr>
          <w:spacing w:val="-3"/>
          <w:sz w:val="24"/>
          <w:szCs w:val="24"/>
        </w:rPr>
        <w:t xml:space="preserve"> </w:t>
      </w:r>
      <w:r w:rsidRPr="006E1547">
        <w:rPr>
          <w:sz w:val="24"/>
          <w:szCs w:val="24"/>
        </w:rPr>
        <w:t xml:space="preserve">3. </w:t>
      </w:r>
      <w:r w:rsidR="006E1547" w:rsidRPr="006E1547">
        <w:rPr>
          <w:i/>
          <w:sz w:val="24"/>
          <w:szCs w:val="24"/>
        </w:rPr>
        <w:t>Зміст і форми національно-патріотичного виховання</w:t>
      </w:r>
      <w:r w:rsidR="006E1547">
        <w:rPr>
          <w:i/>
          <w:sz w:val="24"/>
          <w:szCs w:val="24"/>
        </w:rPr>
        <w:t>.</w:t>
      </w:r>
      <w:r w:rsidR="006E1547" w:rsidRPr="006E1547">
        <w:rPr>
          <w:i/>
          <w:sz w:val="24"/>
          <w:szCs w:val="24"/>
        </w:rPr>
        <w:t xml:space="preserve"> </w:t>
      </w:r>
      <w:r w:rsidR="006E1547" w:rsidRPr="006E1547">
        <w:rPr>
          <w:sz w:val="24"/>
          <w:szCs w:val="24"/>
        </w:rPr>
        <w:t>Форми та методи національно-патріотичного виховання. Відродження національних цінностей минулого</w:t>
      </w:r>
      <w:r w:rsidR="006E1547">
        <w:rPr>
          <w:sz w:val="24"/>
          <w:szCs w:val="24"/>
        </w:rPr>
        <w:t>.</w:t>
      </w:r>
      <w:r w:rsidR="006E1547" w:rsidRPr="006E1547">
        <w:rPr>
          <w:sz w:val="24"/>
          <w:szCs w:val="24"/>
        </w:rPr>
        <w:t xml:space="preserve"> Краєзнавчо-дослідницька робота Позакласна робота з національно-патріотичного виховання</w:t>
      </w:r>
    </w:p>
    <w:p w:rsidR="00BD03E1" w:rsidRPr="006E1547" w:rsidRDefault="00F01DED" w:rsidP="00020194">
      <w:pPr>
        <w:ind w:left="274"/>
        <w:jc w:val="both"/>
        <w:rPr>
          <w:sz w:val="24"/>
          <w:szCs w:val="24"/>
        </w:rPr>
      </w:pPr>
      <w:r w:rsidRPr="006E1547">
        <w:rPr>
          <w:sz w:val="24"/>
          <w:szCs w:val="24"/>
        </w:rPr>
        <w:t>Тема</w:t>
      </w:r>
      <w:r w:rsidRPr="006E1547">
        <w:rPr>
          <w:spacing w:val="-3"/>
          <w:sz w:val="24"/>
          <w:szCs w:val="24"/>
        </w:rPr>
        <w:t xml:space="preserve"> </w:t>
      </w:r>
      <w:r w:rsidR="00E70A90" w:rsidRPr="006E1547">
        <w:rPr>
          <w:sz w:val="24"/>
          <w:szCs w:val="24"/>
        </w:rPr>
        <w:t>4</w:t>
      </w:r>
      <w:r w:rsidRPr="006E1547">
        <w:rPr>
          <w:sz w:val="24"/>
          <w:szCs w:val="24"/>
        </w:rPr>
        <w:t>.</w:t>
      </w:r>
      <w:r w:rsidRPr="006E1547">
        <w:rPr>
          <w:spacing w:val="-3"/>
          <w:sz w:val="24"/>
          <w:szCs w:val="24"/>
        </w:rPr>
        <w:t xml:space="preserve"> </w:t>
      </w:r>
      <w:r w:rsidR="00FE1367" w:rsidRPr="006E1547">
        <w:rPr>
          <w:i/>
          <w:sz w:val="24"/>
          <w:szCs w:val="24"/>
        </w:rPr>
        <w:t>Н</w:t>
      </w:r>
      <w:r w:rsidR="00020194" w:rsidRPr="006E1547">
        <w:rPr>
          <w:i/>
          <w:sz w:val="24"/>
          <w:szCs w:val="24"/>
        </w:rPr>
        <w:t>аціонально-патріотичне виховання учніву процесі опанування основ наук</w:t>
      </w:r>
      <w:r w:rsidR="00020194" w:rsidRPr="006E1547">
        <w:rPr>
          <w:sz w:val="24"/>
          <w:szCs w:val="24"/>
        </w:rPr>
        <w:t>.</w:t>
      </w:r>
      <w:r w:rsidR="00FE1367" w:rsidRPr="006E1547">
        <w:rPr>
          <w:sz w:val="24"/>
          <w:szCs w:val="24"/>
        </w:rPr>
        <w:t xml:space="preserve"> Пріоритети виховання в умовах викликів Незалежності України</w:t>
      </w:r>
      <w:r w:rsidR="00020194" w:rsidRPr="006E1547">
        <w:rPr>
          <w:sz w:val="24"/>
          <w:szCs w:val="24"/>
        </w:rPr>
        <w:t>.</w:t>
      </w:r>
      <w:r w:rsidR="00FE1367" w:rsidRPr="006E1547">
        <w:rPr>
          <w:sz w:val="24"/>
          <w:szCs w:val="24"/>
        </w:rPr>
        <w:t xml:space="preserve"> Захист України</w:t>
      </w:r>
      <w:r w:rsidR="00E94403" w:rsidRPr="006E1547">
        <w:rPr>
          <w:sz w:val="24"/>
          <w:szCs w:val="24"/>
        </w:rPr>
        <w:t>.</w:t>
      </w:r>
      <w:r w:rsidR="00FE1367" w:rsidRPr="006E1547">
        <w:rPr>
          <w:sz w:val="24"/>
          <w:szCs w:val="24"/>
        </w:rPr>
        <w:t xml:space="preserve"> Українська мова </w:t>
      </w:r>
      <w:r w:rsidR="00020194" w:rsidRPr="006E1547">
        <w:rPr>
          <w:sz w:val="24"/>
          <w:szCs w:val="24"/>
        </w:rPr>
        <w:t xml:space="preserve">та література. </w:t>
      </w:r>
      <w:r w:rsidR="00FE1367" w:rsidRPr="006E1547">
        <w:rPr>
          <w:sz w:val="24"/>
          <w:szCs w:val="24"/>
        </w:rPr>
        <w:t>Історія</w:t>
      </w:r>
      <w:r w:rsidR="00E94403" w:rsidRPr="006E1547">
        <w:rPr>
          <w:sz w:val="24"/>
          <w:szCs w:val="24"/>
        </w:rPr>
        <w:t>.</w:t>
      </w:r>
      <w:r w:rsidR="00FE1367" w:rsidRPr="006E1547">
        <w:rPr>
          <w:sz w:val="24"/>
          <w:szCs w:val="24"/>
        </w:rPr>
        <w:t xml:space="preserve"> </w:t>
      </w:r>
    </w:p>
    <w:p w:rsidR="00E70A90" w:rsidRDefault="00E70A90" w:rsidP="006E1547">
      <w:pPr>
        <w:ind w:left="259"/>
        <w:jc w:val="both"/>
      </w:pPr>
      <w:r w:rsidRPr="006E1547">
        <w:rPr>
          <w:sz w:val="24"/>
          <w:szCs w:val="24"/>
        </w:rPr>
        <w:t>Тема</w:t>
      </w:r>
      <w:r w:rsidRPr="006E1547">
        <w:rPr>
          <w:spacing w:val="-3"/>
          <w:sz w:val="24"/>
          <w:szCs w:val="24"/>
        </w:rPr>
        <w:t xml:space="preserve"> </w:t>
      </w:r>
      <w:r w:rsidRPr="006E1547">
        <w:rPr>
          <w:sz w:val="24"/>
          <w:szCs w:val="24"/>
        </w:rPr>
        <w:t>5.</w:t>
      </w:r>
      <w:r w:rsidRPr="006E1547">
        <w:rPr>
          <w:spacing w:val="-2"/>
          <w:sz w:val="24"/>
          <w:szCs w:val="24"/>
        </w:rPr>
        <w:t xml:space="preserve"> </w:t>
      </w:r>
      <w:r w:rsidRPr="006E1547">
        <w:rPr>
          <w:i/>
          <w:sz w:val="24"/>
          <w:szCs w:val="24"/>
        </w:rPr>
        <w:t>Патріотизм молоді цифрової доби.</w:t>
      </w:r>
      <w:r w:rsidRPr="006E1547">
        <w:rPr>
          <w:sz w:val="24"/>
          <w:szCs w:val="24"/>
        </w:rPr>
        <w:t xml:space="preserve"> Патріотизм як соціокультурний феномен. Цифрова доба: нові можливості прояву патріотизму в </w:t>
      </w:r>
      <w:proofErr w:type="spellStart"/>
      <w:r w:rsidRPr="006E1547">
        <w:rPr>
          <w:sz w:val="24"/>
          <w:szCs w:val="24"/>
        </w:rPr>
        <w:t>кіберпросторі</w:t>
      </w:r>
      <w:proofErr w:type="spellEnd"/>
      <w:r w:rsidRPr="006E1547">
        <w:rPr>
          <w:sz w:val="24"/>
          <w:szCs w:val="24"/>
        </w:rPr>
        <w:t>. Інноваційні засоби розвитку патріотизму цифрової доби</w:t>
      </w:r>
      <w:r w:rsidRPr="006E1547">
        <w:rPr>
          <w:bCs/>
          <w:sz w:val="24"/>
          <w:szCs w:val="24"/>
        </w:rPr>
        <w:t>.</w:t>
      </w:r>
      <w:r w:rsidR="006E1547">
        <w:t xml:space="preserve"> </w:t>
      </w:r>
    </w:p>
    <w:p w:rsidR="007C442A" w:rsidRPr="003513A0" w:rsidRDefault="00147C00" w:rsidP="007C442A">
      <w:pPr>
        <w:pStyle w:val="21"/>
        <w:tabs>
          <w:tab w:val="left" w:pos="4442"/>
        </w:tabs>
        <w:spacing w:line="275" w:lineRule="exact"/>
        <w:ind w:left="0" w:firstLine="709"/>
        <w:jc w:val="both"/>
        <w:rPr>
          <w:b w:val="0"/>
        </w:rPr>
      </w:pPr>
      <w:r>
        <w:t>Методи</w:t>
      </w:r>
      <w:r>
        <w:rPr>
          <w:spacing w:val="-3"/>
        </w:rPr>
        <w:t xml:space="preserve"> </w:t>
      </w:r>
      <w:r>
        <w:t>навчання:</w:t>
      </w:r>
      <w:r>
        <w:rPr>
          <w:spacing w:val="-3"/>
        </w:rPr>
        <w:t xml:space="preserve"> </w:t>
      </w:r>
      <w:r w:rsidR="007C442A" w:rsidRPr="003513A0">
        <w:rPr>
          <w:b w:val="0"/>
        </w:rPr>
        <w:t xml:space="preserve">Словесні (пояснення, розповідь, лекція, семінари, бесіда; наочні (презентації); практичні (аналіз фрагментів </w:t>
      </w:r>
      <w:r w:rsidR="007C442A">
        <w:rPr>
          <w:b w:val="0"/>
        </w:rPr>
        <w:t>лекцій здобувачів</w:t>
      </w:r>
      <w:r w:rsidR="007C442A" w:rsidRPr="003513A0">
        <w:rPr>
          <w:b w:val="0"/>
        </w:rPr>
        <w:t xml:space="preserve">); методи стимулювання </w:t>
      </w:r>
      <w:r w:rsidR="007C442A">
        <w:rPr>
          <w:b w:val="0"/>
        </w:rPr>
        <w:t xml:space="preserve">освітньої </w:t>
      </w:r>
      <w:r w:rsidR="007C442A" w:rsidRPr="003513A0">
        <w:rPr>
          <w:b w:val="0"/>
        </w:rPr>
        <w:t>діяльності (метод навчальної дискусії, метод опори на життєвий досвід здобувачів, створення ситуацій пізнавальної новизни); методи активного навчання (вирішення ситуаційних задач (кейсів), ділові ігри; робота в малих групах)</w:t>
      </w:r>
      <w:r w:rsidR="007C442A">
        <w:rPr>
          <w:b w:val="0"/>
        </w:rPr>
        <w:t xml:space="preserve">; </w:t>
      </w:r>
      <w:r w:rsidR="007C442A" w:rsidRPr="003513A0">
        <w:rPr>
          <w:b w:val="0"/>
        </w:rPr>
        <w:t>методи контролю і самоконтролю (метод усного контролю, метод письмового контролю).</w:t>
      </w:r>
    </w:p>
    <w:p w:rsidR="00DC4217" w:rsidRPr="006E290B" w:rsidRDefault="00147C00" w:rsidP="00DC4217">
      <w:pPr>
        <w:pStyle w:val="a3"/>
        <w:ind w:left="0" w:right="-22" w:firstLine="709"/>
        <w:jc w:val="both"/>
      </w:pPr>
      <w:r>
        <w:rPr>
          <w:b/>
        </w:rPr>
        <w:t xml:space="preserve">Політика курсу (особливості проведення навчальних занять): </w:t>
      </w:r>
      <w:r>
        <w:t>Вивчення</w:t>
      </w:r>
      <w:r>
        <w:rPr>
          <w:spacing w:val="1"/>
        </w:rPr>
        <w:t xml:space="preserve"> </w:t>
      </w:r>
      <w:r>
        <w:t>навчальної</w:t>
      </w:r>
      <w:r>
        <w:rPr>
          <w:spacing w:val="1"/>
        </w:rPr>
        <w:t xml:space="preserve"> </w:t>
      </w:r>
      <w:r>
        <w:t>дисципліни</w:t>
      </w:r>
      <w:r>
        <w:rPr>
          <w:spacing w:val="1"/>
        </w:rPr>
        <w:t xml:space="preserve"> </w:t>
      </w:r>
      <w:r>
        <w:t>сприяє</w:t>
      </w:r>
      <w:r>
        <w:rPr>
          <w:spacing w:val="1"/>
        </w:rPr>
        <w:t xml:space="preserve"> </w:t>
      </w:r>
      <w:r>
        <w:t>розвитку</w:t>
      </w:r>
      <w:r>
        <w:rPr>
          <w:spacing w:val="1"/>
        </w:rPr>
        <w:t xml:space="preserve"> </w:t>
      </w:r>
      <w:r>
        <w:t>творчого</w:t>
      </w:r>
      <w:r>
        <w:rPr>
          <w:spacing w:val="1"/>
        </w:rPr>
        <w:t xml:space="preserve"> </w:t>
      </w:r>
      <w:r>
        <w:t>мислення</w:t>
      </w:r>
      <w:r>
        <w:rPr>
          <w:spacing w:val="1"/>
        </w:rPr>
        <w:t xml:space="preserve"> </w:t>
      </w:r>
      <w:r>
        <w:t>зд</w:t>
      </w:r>
      <w:r w:rsidR="00E65233">
        <w:t>о</w:t>
      </w:r>
      <w:r>
        <w:t>бувачів</w:t>
      </w:r>
      <w:r>
        <w:rPr>
          <w:spacing w:val="1"/>
        </w:rPr>
        <w:t xml:space="preserve"> </w:t>
      </w:r>
      <w:r>
        <w:t>щодо</w:t>
      </w:r>
      <w:r>
        <w:rPr>
          <w:spacing w:val="1"/>
        </w:rPr>
        <w:t xml:space="preserve"> </w:t>
      </w:r>
      <w:r>
        <w:t>організації</w:t>
      </w:r>
      <w:r>
        <w:rPr>
          <w:spacing w:val="1"/>
        </w:rPr>
        <w:t xml:space="preserve"> </w:t>
      </w:r>
      <w:r>
        <w:t>власної</w:t>
      </w:r>
      <w:r>
        <w:rPr>
          <w:spacing w:val="1"/>
        </w:rPr>
        <w:t xml:space="preserve"> </w:t>
      </w:r>
      <w:r>
        <w:t>педагогічної</w:t>
      </w:r>
      <w:r>
        <w:rPr>
          <w:spacing w:val="1"/>
        </w:rPr>
        <w:t xml:space="preserve"> </w:t>
      </w:r>
      <w:r>
        <w:t>діяльності;</w:t>
      </w:r>
      <w:r>
        <w:rPr>
          <w:spacing w:val="1"/>
        </w:rPr>
        <w:t xml:space="preserve"> </w:t>
      </w:r>
      <w:r>
        <w:t xml:space="preserve">впровадженню демократичного </w:t>
      </w:r>
      <w:r w:rsidR="00DC4217">
        <w:t>стилю педагогічного спілкування</w:t>
      </w:r>
      <w:r>
        <w:t>.</w:t>
      </w:r>
      <w:r w:rsidR="00DC4217">
        <w:t xml:space="preserve"> </w:t>
      </w:r>
      <w:r w:rsidR="00DC4217" w:rsidRPr="006E290B">
        <w:rPr>
          <w:spacing w:val="-5"/>
        </w:rPr>
        <w:t xml:space="preserve">Підготовка до роботи з </w:t>
      </w:r>
      <w:r w:rsidR="00DC4217">
        <w:rPr>
          <w:spacing w:val="-5"/>
        </w:rPr>
        <w:t xml:space="preserve">курсом </w:t>
      </w:r>
      <w:r w:rsidR="00DC4217" w:rsidRPr="006E290B">
        <w:rPr>
          <w:spacing w:val="-5"/>
        </w:rPr>
        <w:t>передбачає</w:t>
      </w:r>
      <w:r w:rsidR="00DC4217">
        <w:rPr>
          <w:spacing w:val="-4"/>
        </w:rPr>
        <w:t xml:space="preserve"> ознайомлення з лекційним матеріалом, відпрацювання практичних робіт, самостійну та індивідуальну роботу студентів</w:t>
      </w:r>
      <w:r w:rsidR="00DC4217" w:rsidRPr="006E290B">
        <w:t>.</w:t>
      </w:r>
    </w:p>
    <w:p w:rsidR="00DC4217" w:rsidRPr="006E290B" w:rsidRDefault="00DC4217" w:rsidP="00DC4217">
      <w:pPr>
        <w:tabs>
          <w:tab w:val="left" w:pos="-1800"/>
        </w:tabs>
        <w:ind w:firstLine="709"/>
        <w:jc w:val="both"/>
        <w:rPr>
          <w:color w:val="000000"/>
          <w:spacing w:val="3"/>
          <w:sz w:val="24"/>
          <w:szCs w:val="24"/>
        </w:rPr>
      </w:pPr>
      <w:r w:rsidRPr="006E290B">
        <w:rPr>
          <w:color w:val="000000"/>
          <w:spacing w:val="3"/>
          <w:sz w:val="24"/>
          <w:szCs w:val="24"/>
        </w:rPr>
        <w:t>Практичне заняття – форма навчального заняття, при якій викладач організує детальний розгляд здобувачами окремих теоретичних положень навчальної дисципліни та формує уміння й навички їх практичного застосування шляхом індивідуального виконання магістрантом відповідно сформульованих завдань.</w:t>
      </w:r>
    </w:p>
    <w:p w:rsidR="00DC4217" w:rsidRPr="006E290B" w:rsidRDefault="00DC4217" w:rsidP="00DC4217">
      <w:pPr>
        <w:tabs>
          <w:tab w:val="left" w:pos="-1800"/>
        </w:tabs>
        <w:ind w:firstLine="709"/>
        <w:jc w:val="both"/>
        <w:rPr>
          <w:color w:val="000000"/>
          <w:spacing w:val="3"/>
          <w:sz w:val="24"/>
          <w:szCs w:val="24"/>
        </w:rPr>
      </w:pPr>
      <w:r w:rsidRPr="006E290B">
        <w:rPr>
          <w:color w:val="000000"/>
          <w:spacing w:val="3"/>
          <w:sz w:val="24"/>
          <w:szCs w:val="24"/>
        </w:rPr>
        <w:t xml:space="preserve">Структура заняття і час, відведений на його етапи, можуть бути приблизно такими: проведення бесіди з теорії питання (15-20 хв.), виконання практичних завдань (35-40 хв.), обговорення результатів роботи (25-30 хв.), завдання до наступного заняття, ознайомлення з літературою (5-10 хв.) </w:t>
      </w:r>
    </w:p>
    <w:p w:rsidR="00DC4217" w:rsidRPr="006E290B" w:rsidRDefault="00DC4217" w:rsidP="00DC4217">
      <w:pPr>
        <w:tabs>
          <w:tab w:val="left" w:pos="-1800"/>
        </w:tabs>
        <w:ind w:firstLine="709"/>
        <w:jc w:val="both"/>
        <w:rPr>
          <w:color w:val="000000"/>
          <w:spacing w:val="3"/>
          <w:sz w:val="24"/>
          <w:szCs w:val="24"/>
        </w:rPr>
      </w:pPr>
      <w:r w:rsidRPr="006E290B">
        <w:rPr>
          <w:color w:val="000000"/>
          <w:spacing w:val="3"/>
          <w:sz w:val="24"/>
          <w:szCs w:val="24"/>
        </w:rPr>
        <w:t xml:space="preserve">Під час практичних занять необхідно ознайомитися з найновішими досягненнями методичної науки, а також з різноманітними варіантами стандартів навчання, програм, </w:t>
      </w:r>
      <w:r w:rsidRPr="006E290B">
        <w:rPr>
          <w:bCs/>
          <w:color w:val="000000"/>
          <w:spacing w:val="3"/>
          <w:sz w:val="24"/>
          <w:szCs w:val="24"/>
        </w:rPr>
        <w:t>підручник</w:t>
      </w:r>
      <w:r w:rsidRPr="006E290B">
        <w:rPr>
          <w:color w:val="000000"/>
          <w:spacing w:val="3"/>
          <w:sz w:val="24"/>
          <w:szCs w:val="24"/>
        </w:rPr>
        <w:t xml:space="preserve">ів, тощо, навчитися відбирати зміст та матеріал для проведення лекційних та семінарських форм занять, застосовувати нетрадиційні методи, прийоми навчання, раціонально планувати організацію діяльності викладача та студента. У деяких випадках буде необхідним підготувати доповіді та повідомлення з урахуванням власних індивідуальних інтересів і можливостей. Тематика цих доповідей передбачає більш поглиблене вивчення малодоступної, але такої, що являє науковий і практичний інтерес, літератури, ознайомлення з передовим освітнім досвідом. Самостійне осмислення найбільш актуальних педагогічних і методичних </w:t>
      </w:r>
      <w:r w:rsidRPr="006E290B">
        <w:rPr>
          <w:color w:val="000000"/>
          <w:spacing w:val="3"/>
          <w:sz w:val="24"/>
          <w:szCs w:val="24"/>
        </w:rPr>
        <w:lastRenderedPageBreak/>
        <w:t>проблем формує навички дослідницької діяльності, які розвиваються й удосконалюються на спецсемінарах.</w:t>
      </w:r>
    </w:p>
    <w:p w:rsidR="00DC4217" w:rsidRPr="008F027B" w:rsidRDefault="00DC4217" w:rsidP="00C32645">
      <w:pPr>
        <w:pStyle w:val="a3"/>
        <w:ind w:left="0" w:right="-26" w:firstLine="709"/>
        <w:jc w:val="both"/>
      </w:pPr>
      <w:r w:rsidRPr="006E290B">
        <w:t>Однією</w:t>
      </w:r>
      <w:r w:rsidRPr="006E290B">
        <w:rPr>
          <w:spacing w:val="1"/>
        </w:rPr>
        <w:t xml:space="preserve"> </w:t>
      </w:r>
      <w:r w:rsidRPr="006E290B">
        <w:t>з</w:t>
      </w:r>
      <w:r w:rsidRPr="006E290B">
        <w:rPr>
          <w:spacing w:val="1"/>
        </w:rPr>
        <w:t xml:space="preserve"> </w:t>
      </w:r>
      <w:r w:rsidRPr="006E290B">
        <w:t>форм</w:t>
      </w:r>
      <w:r w:rsidRPr="006E290B">
        <w:rPr>
          <w:spacing w:val="1"/>
        </w:rPr>
        <w:t xml:space="preserve"> </w:t>
      </w:r>
      <w:r w:rsidRPr="006E290B">
        <w:t>самостійної</w:t>
      </w:r>
      <w:r w:rsidRPr="006E290B">
        <w:rPr>
          <w:spacing w:val="1"/>
        </w:rPr>
        <w:t xml:space="preserve"> </w:t>
      </w:r>
      <w:r w:rsidRPr="006E290B">
        <w:t>роботи</w:t>
      </w:r>
      <w:r w:rsidRPr="006E290B">
        <w:rPr>
          <w:spacing w:val="1"/>
        </w:rPr>
        <w:t xml:space="preserve"> </w:t>
      </w:r>
      <w:r w:rsidRPr="006E290B">
        <w:t>є</w:t>
      </w:r>
      <w:r w:rsidRPr="006E290B">
        <w:rPr>
          <w:spacing w:val="1"/>
        </w:rPr>
        <w:t xml:space="preserve"> </w:t>
      </w:r>
      <w:r w:rsidRPr="006E290B">
        <w:t>підготовка</w:t>
      </w:r>
      <w:r w:rsidRPr="006E290B">
        <w:rPr>
          <w:spacing w:val="1"/>
        </w:rPr>
        <w:t xml:space="preserve"> </w:t>
      </w:r>
      <w:r w:rsidRPr="006E290B">
        <w:t>рефератів</w:t>
      </w:r>
      <w:r w:rsidRPr="006E290B">
        <w:rPr>
          <w:spacing w:val="1"/>
        </w:rPr>
        <w:t xml:space="preserve"> </w:t>
      </w:r>
      <w:r w:rsidRPr="006E290B">
        <w:t>і</w:t>
      </w:r>
      <w:r w:rsidRPr="006E290B">
        <w:rPr>
          <w:spacing w:val="1"/>
        </w:rPr>
        <w:t xml:space="preserve"> </w:t>
      </w:r>
      <w:r w:rsidRPr="006E290B">
        <w:t>доповідей,</w:t>
      </w:r>
      <w:r w:rsidRPr="006E290B">
        <w:rPr>
          <w:spacing w:val="1"/>
        </w:rPr>
        <w:t xml:space="preserve"> </w:t>
      </w:r>
      <w:r w:rsidRPr="006E290B">
        <w:t>які</w:t>
      </w:r>
      <w:r w:rsidRPr="006E290B">
        <w:rPr>
          <w:spacing w:val="1"/>
        </w:rPr>
        <w:t xml:space="preserve"> </w:t>
      </w:r>
      <w:r w:rsidRPr="008F027B">
        <w:t>заслуховуватися</w:t>
      </w:r>
      <w:r w:rsidRPr="008F027B">
        <w:rPr>
          <w:spacing w:val="1"/>
        </w:rPr>
        <w:t xml:space="preserve"> </w:t>
      </w:r>
      <w:r w:rsidRPr="008F027B">
        <w:t>на</w:t>
      </w:r>
      <w:r w:rsidRPr="008F027B">
        <w:rPr>
          <w:spacing w:val="1"/>
        </w:rPr>
        <w:t xml:space="preserve"> </w:t>
      </w:r>
      <w:r w:rsidRPr="008F027B">
        <w:t>семінарських</w:t>
      </w:r>
      <w:r w:rsidRPr="008F027B">
        <w:rPr>
          <w:spacing w:val="1"/>
        </w:rPr>
        <w:t xml:space="preserve"> </w:t>
      </w:r>
      <w:r w:rsidRPr="008F027B">
        <w:t>заняттях,</w:t>
      </w:r>
      <w:r w:rsidRPr="008F027B">
        <w:rPr>
          <w:spacing w:val="1"/>
        </w:rPr>
        <w:t xml:space="preserve"> </w:t>
      </w:r>
      <w:r w:rsidRPr="008F027B">
        <w:t>студентських</w:t>
      </w:r>
      <w:r w:rsidRPr="008F027B">
        <w:rPr>
          <w:spacing w:val="1"/>
        </w:rPr>
        <w:t xml:space="preserve"> </w:t>
      </w:r>
      <w:r w:rsidRPr="008F027B">
        <w:t>наукових</w:t>
      </w:r>
      <w:r w:rsidRPr="008F027B">
        <w:rPr>
          <w:spacing w:val="1"/>
        </w:rPr>
        <w:t xml:space="preserve"> </w:t>
      </w:r>
      <w:r w:rsidRPr="008F027B">
        <w:t>конференціях,</w:t>
      </w:r>
      <w:r w:rsidRPr="008F027B">
        <w:rPr>
          <w:spacing w:val="1"/>
        </w:rPr>
        <w:t xml:space="preserve"> </w:t>
      </w:r>
      <w:r w:rsidRPr="008F027B">
        <w:t>на</w:t>
      </w:r>
      <w:r w:rsidRPr="008F027B">
        <w:rPr>
          <w:spacing w:val="1"/>
        </w:rPr>
        <w:t xml:space="preserve"> </w:t>
      </w:r>
      <w:r w:rsidRPr="008F027B">
        <w:t>кафедрі. Найбільш ефективною така робота є за умови співпраці викладача зі студентом,</w:t>
      </w:r>
      <w:r w:rsidRPr="008F027B">
        <w:rPr>
          <w:spacing w:val="1"/>
        </w:rPr>
        <w:t xml:space="preserve"> </w:t>
      </w:r>
      <w:r w:rsidRPr="008F027B">
        <w:t>вона</w:t>
      </w:r>
      <w:r w:rsidRPr="008F027B">
        <w:rPr>
          <w:spacing w:val="1"/>
        </w:rPr>
        <w:t xml:space="preserve"> </w:t>
      </w:r>
      <w:r w:rsidRPr="008F027B">
        <w:t>сприяє</w:t>
      </w:r>
      <w:r w:rsidRPr="008F027B">
        <w:rPr>
          <w:spacing w:val="1"/>
        </w:rPr>
        <w:t xml:space="preserve"> </w:t>
      </w:r>
      <w:r w:rsidRPr="008F027B">
        <w:t>виробленню</w:t>
      </w:r>
      <w:r w:rsidRPr="008F027B">
        <w:rPr>
          <w:spacing w:val="1"/>
        </w:rPr>
        <w:t xml:space="preserve"> </w:t>
      </w:r>
      <w:r w:rsidRPr="008F027B">
        <w:t>в</w:t>
      </w:r>
      <w:r w:rsidRPr="008F027B">
        <w:rPr>
          <w:spacing w:val="1"/>
        </w:rPr>
        <w:t xml:space="preserve"> </w:t>
      </w:r>
      <w:r w:rsidRPr="008F027B">
        <w:t>останнього</w:t>
      </w:r>
      <w:r w:rsidRPr="008F027B">
        <w:rPr>
          <w:spacing w:val="1"/>
        </w:rPr>
        <w:t xml:space="preserve"> </w:t>
      </w:r>
      <w:r w:rsidRPr="008F027B">
        <w:t>вміння</w:t>
      </w:r>
      <w:r w:rsidRPr="008F027B">
        <w:rPr>
          <w:spacing w:val="1"/>
        </w:rPr>
        <w:t xml:space="preserve"> </w:t>
      </w:r>
      <w:r w:rsidRPr="008F027B">
        <w:t>самостійно</w:t>
      </w:r>
      <w:r w:rsidRPr="008F027B">
        <w:rPr>
          <w:spacing w:val="1"/>
        </w:rPr>
        <w:t xml:space="preserve"> </w:t>
      </w:r>
      <w:r w:rsidRPr="008F027B">
        <w:t>опрацьовувати</w:t>
      </w:r>
      <w:r w:rsidRPr="008F027B">
        <w:rPr>
          <w:spacing w:val="1"/>
        </w:rPr>
        <w:t xml:space="preserve"> </w:t>
      </w:r>
      <w:r w:rsidRPr="008F027B">
        <w:t>джерела</w:t>
      </w:r>
      <w:r w:rsidRPr="008F027B">
        <w:rPr>
          <w:spacing w:val="1"/>
        </w:rPr>
        <w:t xml:space="preserve"> </w:t>
      </w:r>
      <w:r w:rsidRPr="008F027B">
        <w:t>і</w:t>
      </w:r>
      <w:r w:rsidRPr="008F027B">
        <w:rPr>
          <w:spacing w:val="1"/>
        </w:rPr>
        <w:t xml:space="preserve"> </w:t>
      </w:r>
      <w:r w:rsidRPr="008F027B">
        <w:t>літературу, готувати аргументовані відповіді на поставлені питання (проблеми) реферату</w:t>
      </w:r>
      <w:r w:rsidRPr="008F027B">
        <w:rPr>
          <w:spacing w:val="1"/>
        </w:rPr>
        <w:t xml:space="preserve"> </w:t>
      </w:r>
      <w:r w:rsidRPr="008F027B">
        <w:t>чи доповіді. Самостійна робота над підготовкою реферату (на 10-12 хвилин) або доповіді</w:t>
      </w:r>
      <w:r w:rsidRPr="008F027B">
        <w:rPr>
          <w:spacing w:val="1"/>
        </w:rPr>
        <w:t xml:space="preserve"> </w:t>
      </w:r>
      <w:r w:rsidRPr="008F027B">
        <w:t>(до 20 хвилин виголошення) починається з виявлення літератури стосовно обраної теми.</w:t>
      </w:r>
      <w:r w:rsidRPr="008F027B">
        <w:rPr>
          <w:spacing w:val="1"/>
        </w:rPr>
        <w:t xml:space="preserve"> </w:t>
      </w:r>
      <w:r w:rsidRPr="008F027B">
        <w:t>Студент має скласти відповідний короткий списик літератури з проблеми, яку збирається</w:t>
      </w:r>
      <w:r w:rsidRPr="008F027B">
        <w:rPr>
          <w:spacing w:val="1"/>
        </w:rPr>
        <w:t xml:space="preserve"> </w:t>
      </w:r>
      <w:r w:rsidRPr="008F027B">
        <w:t>вивчати. Після ознайомлення з нею, розробити й узгодити з викладачем план реферату</w:t>
      </w:r>
      <w:r w:rsidRPr="008F027B">
        <w:rPr>
          <w:spacing w:val="1"/>
        </w:rPr>
        <w:t xml:space="preserve"> </w:t>
      </w:r>
      <w:r w:rsidRPr="008F027B">
        <w:t>(доповіді),</w:t>
      </w:r>
      <w:r w:rsidRPr="008F027B">
        <w:rPr>
          <w:spacing w:val="1"/>
        </w:rPr>
        <w:t xml:space="preserve"> </w:t>
      </w:r>
      <w:r w:rsidRPr="008F027B">
        <w:t>в</w:t>
      </w:r>
      <w:r w:rsidRPr="008F027B">
        <w:rPr>
          <w:spacing w:val="1"/>
        </w:rPr>
        <w:t xml:space="preserve"> </w:t>
      </w:r>
      <w:r w:rsidRPr="008F027B">
        <w:t>якому</w:t>
      </w:r>
      <w:r w:rsidRPr="008F027B">
        <w:rPr>
          <w:spacing w:val="1"/>
        </w:rPr>
        <w:t xml:space="preserve"> </w:t>
      </w:r>
      <w:r w:rsidRPr="008F027B">
        <w:t>сформулювати</w:t>
      </w:r>
      <w:r w:rsidRPr="008F027B">
        <w:rPr>
          <w:spacing w:val="1"/>
        </w:rPr>
        <w:t xml:space="preserve"> </w:t>
      </w:r>
      <w:r w:rsidRPr="008F027B">
        <w:t>головні</w:t>
      </w:r>
      <w:r w:rsidRPr="008F027B">
        <w:rPr>
          <w:spacing w:val="1"/>
        </w:rPr>
        <w:t xml:space="preserve"> </w:t>
      </w:r>
      <w:r w:rsidRPr="008F027B">
        <w:t>питання</w:t>
      </w:r>
      <w:r w:rsidRPr="008F027B">
        <w:rPr>
          <w:spacing w:val="1"/>
        </w:rPr>
        <w:t xml:space="preserve"> </w:t>
      </w:r>
      <w:r w:rsidRPr="008F027B">
        <w:t>(проблеми)</w:t>
      </w:r>
      <w:r w:rsidRPr="008F027B">
        <w:rPr>
          <w:spacing w:val="1"/>
        </w:rPr>
        <w:t xml:space="preserve"> </w:t>
      </w:r>
      <w:r w:rsidRPr="008F027B">
        <w:t>виступу.</w:t>
      </w:r>
      <w:r w:rsidRPr="008F027B">
        <w:rPr>
          <w:spacing w:val="1"/>
        </w:rPr>
        <w:t xml:space="preserve"> </w:t>
      </w:r>
      <w:r w:rsidRPr="008F027B">
        <w:t>Важливою</w:t>
      </w:r>
      <w:r w:rsidRPr="008F027B">
        <w:rPr>
          <w:spacing w:val="1"/>
        </w:rPr>
        <w:t xml:space="preserve"> </w:t>
      </w:r>
      <w:r w:rsidRPr="008F027B">
        <w:t>запорукою</w:t>
      </w:r>
      <w:r w:rsidRPr="008F027B">
        <w:rPr>
          <w:spacing w:val="1"/>
        </w:rPr>
        <w:t xml:space="preserve"> </w:t>
      </w:r>
      <w:r w:rsidRPr="008F027B">
        <w:t>успішної</w:t>
      </w:r>
      <w:r w:rsidRPr="008F027B">
        <w:rPr>
          <w:spacing w:val="1"/>
        </w:rPr>
        <w:t xml:space="preserve"> </w:t>
      </w:r>
      <w:r w:rsidRPr="008F027B">
        <w:t>підготовки</w:t>
      </w:r>
      <w:r w:rsidRPr="008F027B">
        <w:rPr>
          <w:spacing w:val="1"/>
        </w:rPr>
        <w:t xml:space="preserve"> </w:t>
      </w:r>
      <w:r w:rsidRPr="008F027B">
        <w:t>реферату</w:t>
      </w:r>
      <w:r w:rsidRPr="008F027B">
        <w:rPr>
          <w:spacing w:val="1"/>
        </w:rPr>
        <w:t xml:space="preserve"> </w:t>
      </w:r>
      <w:r w:rsidRPr="008F027B">
        <w:t>(доповіді)</w:t>
      </w:r>
      <w:r w:rsidRPr="008F027B">
        <w:rPr>
          <w:spacing w:val="1"/>
        </w:rPr>
        <w:t xml:space="preserve"> </w:t>
      </w:r>
      <w:r w:rsidRPr="008F027B">
        <w:t>є</w:t>
      </w:r>
      <w:r w:rsidRPr="008F027B">
        <w:rPr>
          <w:spacing w:val="1"/>
        </w:rPr>
        <w:t xml:space="preserve"> </w:t>
      </w:r>
      <w:r w:rsidRPr="008F027B">
        <w:t>конкретність</w:t>
      </w:r>
      <w:r w:rsidRPr="008F027B">
        <w:rPr>
          <w:spacing w:val="1"/>
        </w:rPr>
        <w:t xml:space="preserve"> </w:t>
      </w:r>
      <w:r w:rsidRPr="008F027B">
        <w:t>і</w:t>
      </w:r>
      <w:r w:rsidRPr="008F027B">
        <w:rPr>
          <w:spacing w:val="61"/>
        </w:rPr>
        <w:t xml:space="preserve"> </w:t>
      </w:r>
      <w:r w:rsidRPr="008F027B">
        <w:t>наукова</w:t>
      </w:r>
      <w:r w:rsidRPr="008F027B">
        <w:rPr>
          <w:spacing w:val="-57"/>
        </w:rPr>
        <w:t xml:space="preserve"> </w:t>
      </w:r>
      <w:r w:rsidRPr="008F027B">
        <w:t>спрямованість підготовчої роботи.</w:t>
      </w:r>
    </w:p>
    <w:p w:rsidR="00DC4217" w:rsidRPr="008F027B" w:rsidRDefault="00DC4217" w:rsidP="00C32645">
      <w:pPr>
        <w:pStyle w:val="a3"/>
        <w:spacing w:before="3"/>
        <w:ind w:left="0" w:right="-26" w:firstLine="709"/>
        <w:jc w:val="both"/>
      </w:pPr>
      <w:r w:rsidRPr="008F027B">
        <w:t>Важливим</w:t>
      </w:r>
      <w:r w:rsidRPr="008F027B">
        <w:rPr>
          <w:spacing w:val="1"/>
        </w:rPr>
        <w:t xml:space="preserve"> </w:t>
      </w:r>
      <w:r w:rsidRPr="008F027B">
        <w:t>етапом</w:t>
      </w:r>
      <w:r w:rsidRPr="008F027B">
        <w:rPr>
          <w:spacing w:val="1"/>
        </w:rPr>
        <w:t xml:space="preserve"> </w:t>
      </w:r>
      <w:r w:rsidRPr="008F027B">
        <w:t>навчальної</w:t>
      </w:r>
      <w:r w:rsidRPr="008F027B">
        <w:rPr>
          <w:spacing w:val="1"/>
        </w:rPr>
        <w:t xml:space="preserve"> </w:t>
      </w:r>
      <w:r w:rsidRPr="008F027B">
        <w:t>діяльності</w:t>
      </w:r>
      <w:r w:rsidRPr="008F027B">
        <w:rPr>
          <w:spacing w:val="1"/>
        </w:rPr>
        <w:t xml:space="preserve"> </w:t>
      </w:r>
      <w:r w:rsidRPr="008F027B">
        <w:t>вміння</w:t>
      </w:r>
      <w:r w:rsidRPr="008F027B">
        <w:rPr>
          <w:spacing w:val="1"/>
        </w:rPr>
        <w:t xml:space="preserve"> </w:t>
      </w:r>
      <w:r w:rsidRPr="008F027B">
        <w:t>логічно,</w:t>
      </w:r>
      <w:r w:rsidRPr="008F027B">
        <w:rPr>
          <w:spacing w:val="1"/>
        </w:rPr>
        <w:t xml:space="preserve"> </w:t>
      </w:r>
      <w:r w:rsidRPr="008F027B">
        <w:t>полемічно</w:t>
      </w:r>
      <w:r w:rsidRPr="008F027B">
        <w:rPr>
          <w:spacing w:val="1"/>
        </w:rPr>
        <w:t xml:space="preserve"> </w:t>
      </w:r>
      <w:r w:rsidRPr="008F027B">
        <w:t>і</w:t>
      </w:r>
      <w:r w:rsidRPr="008F027B">
        <w:rPr>
          <w:spacing w:val="1"/>
        </w:rPr>
        <w:t xml:space="preserve"> </w:t>
      </w:r>
      <w:proofErr w:type="spellStart"/>
      <w:r w:rsidRPr="008F027B">
        <w:t>науково-</w:t>
      </w:r>
      <w:proofErr w:type="spellEnd"/>
      <w:r w:rsidRPr="008F027B">
        <w:rPr>
          <w:spacing w:val="1"/>
        </w:rPr>
        <w:t xml:space="preserve"> </w:t>
      </w:r>
      <w:r w:rsidRPr="008F027B">
        <w:rPr>
          <w:spacing w:val="-5"/>
        </w:rPr>
        <w:t>аргументовано написати текст реферату (доповіді). Кожне невеличке студентське дослідження</w:t>
      </w:r>
      <w:r w:rsidRPr="008F027B">
        <w:rPr>
          <w:spacing w:val="-4"/>
        </w:rPr>
        <w:t xml:space="preserve"> </w:t>
      </w:r>
      <w:r w:rsidRPr="008F027B">
        <w:rPr>
          <w:spacing w:val="-3"/>
        </w:rPr>
        <w:t xml:space="preserve">повинно завершуватися </w:t>
      </w:r>
      <w:r w:rsidRPr="008F027B">
        <w:rPr>
          <w:spacing w:val="-2"/>
        </w:rPr>
        <w:t>чіткими, однозначними висновками, які прямо випливають з його</w:t>
      </w:r>
      <w:r w:rsidRPr="008F027B">
        <w:rPr>
          <w:spacing w:val="-1"/>
        </w:rPr>
        <w:t xml:space="preserve"> </w:t>
      </w:r>
      <w:r w:rsidRPr="008F027B">
        <w:rPr>
          <w:spacing w:val="-7"/>
        </w:rPr>
        <w:t xml:space="preserve">основного змісту. Оформлення рефератів (доповідей) передбачає короткий план, рукописний </w:t>
      </w:r>
      <w:r w:rsidRPr="008F027B">
        <w:rPr>
          <w:spacing w:val="-6"/>
        </w:rPr>
        <w:t>або</w:t>
      </w:r>
      <w:r w:rsidRPr="008F027B">
        <w:rPr>
          <w:spacing w:val="-57"/>
        </w:rPr>
        <w:t xml:space="preserve"> </w:t>
      </w:r>
      <w:r w:rsidRPr="008F027B">
        <w:rPr>
          <w:spacing w:val="-3"/>
        </w:rPr>
        <w:t xml:space="preserve">машинописний текст обсягом від 5 до 12 сторінок, </w:t>
      </w:r>
      <w:r w:rsidRPr="008F027B">
        <w:rPr>
          <w:spacing w:val="-2"/>
        </w:rPr>
        <w:t>висновки, список використаних джерел та</w:t>
      </w:r>
      <w:r w:rsidRPr="008F027B">
        <w:rPr>
          <w:spacing w:val="-57"/>
        </w:rPr>
        <w:t xml:space="preserve"> </w:t>
      </w:r>
      <w:r w:rsidRPr="008F027B">
        <w:rPr>
          <w:spacing w:val="-10"/>
        </w:rPr>
        <w:t>літератури.</w:t>
      </w:r>
      <w:r w:rsidRPr="008F027B">
        <w:rPr>
          <w:spacing w:val="-19"/>
        </w:rPr>
        <w:t xml:space="preserve"> </w:t>
      </w:r>
      <w:r w:rsidRPr="008F027B">
        <w:rPr>
          <w:spacing w:val="-3"/>
        </w:rPr>
        <w:t>До</w:t>
      </w:r>
      <w:r w:rsidRPr="008F027B">
        <w:rPr>
          <w:spacing w:val="-8"/>
        </w:rPr>
        <w:t xml:space="preserve"> роботи</w:t>
      </w:r>
      <w:r w:rsidRPr="008F027B">
        <w:rPr>
          <w:spacing w:val="-16"/>
        </w:rPr>
        <w:t xml:space="preserve"> </w:t>
      </w:r>
      <w:r w:rsidRPr="008F027B">
        <w:rPr>
          <w:spacing w:val="-6"/>
        </w:rPr>
        <w:t>можна</w:t>
      </w:r>
      <w:r w:rsidRPr="008F027B">
        <w:rPr>
          <w:spacing w:val="-14"/>
        </w:rPr>
        <w:t xml:space="preserve"> </w:t>
      </w:r>
      <w:r w:rsidRPr="008F027B">
        <w:rPr>
          <w:spacing w:val="-9"/>
        </w:rPr>
        <w:t>додавати</w:t>
      </w:r>
      <w:r w:rsidRPr="008F027B">
        <w:rPr>
          <w:spacing w:val="-17"/>
        </w:rPr>
        <w:t xml:space="preserve"> </w:t>
      </w:r>
      <w:r w:rsidRPr="008F027B">
        <w:rPr>
          <w:spacing w:val="-8"/>
        </w:rPr>
        <w:t>карти,</w:t>
      </w:r>
      <w:r w:rsidRPr="008F027B">
        <w:rPr>
          <w:spacing w:val="-17"/>
        </w:rPr>
        <w:t xml:space="preserve"> </w:t>
      </w:r>
      <w:r w:rsidRPr="008F027B">
        <w:rPr>
          <w:spacing w:val="-10"/>
        </w:rPr>
        <w:t>портрети,</w:t>
      </w:r>
      <w:r w:rsidRPr="008F027B">
        <w:rPr>
          <w:spacing w:val="-20"/>
        </w:rPr>
        <w:t xml:space="preserve"> </w:t>
      </w:r>
      <w:r w:rsidRPr="008F027B">
        <w:rPr>
          <w:spacing w:val="-8"/>
        </w:rPr>
        <w:t>інший</w:t>
      </w:r>
      <w:r w:rsidRPr="008F027B">
        <w:rPr>
          <w:spacing w:val="-12"/>
        </w:rPr>
        <w:t xml:space="preserve"> </w:t>
      </w:r>
      <w:r w:rsidRPr="008F027B">
        <w:rPr>
          <w:spacing w:val="-9"/>
        </w:rPr>
        <w:t>наочний</w:t>
      </w:r>
      <w:r w:rsidRPr="008F027B">
        <w:rPr>
          <w:spacing w:val="-17"/>
        </w:rPr>
        <w:t xml:space="preserve"> </w:t>
      </w:r>
      <w:r w:rsidRPr="008F027B">
        <w:rPr>
          <w:spacing w:val="-10"/>
        </w:rPr>
        <w:t>матеріал,</w:t>
      </w:r>
      <w:r w:rsidRPr="008F027B">
        <w:rPr>
          <w:spacing w:val="-18"/>
        </w:rPr>
        <w:t xml:space="preserve"> </w:t>
      </w:r>
      <w:r w:rsidRPr="008F027B">
        <w:t>а</w:t>
      </w:r>
      <w:r w:rsidRPr="008F027B">
        <w:rPr>
          <w:spacing w:val="2"/>
        </w:rPr>
        <w:t xml:space="preserve"> </w:t>
      </w:r>
      <w:r w:rsidRPr="008F027B">
        <w:rPr>
          <w:spacing w:val="-7"/>
        </w:rPr>
        <w:t>також</w:t>
      </w:r>
      <w:r w:rsidRPr="008F027B">
        <w:rPr>
          <w:spacing w:val="-16"/>
        </w:rPr>
        <w:t xml:space="preserve"> </w:t>
      </w:r>
      <w:r w:rsidRPr="008F027B">
        <w:rPr>
          <w:spacing w:val="-8"/>
        </w:rPr>
        <w:t>власні</w:t>
      </w:r>
      <w:r>
        <w:rPr>
          <w:spacing w:val="-8"/>
        </w:rPr>
        <w:t xml:space="preserve"> </w:t>
      </w:r>
      <w:r w:rsidRPr="008F027B">
        <w:rPr>
          <w:spacing w:val="-9"/>
        </w:rPr>
        <w:t>таблиці</w:t>
      </w:r>
      <w:r w:rsidRPr="008F027B">
        <w:t xml:space="preserve"> </w:t>
      </w:r>
      <w:r w:rsidRPr="008F027B">
        <w:rPr>
          <w:spacing w:val="-1"/>
        </w:rPr>
        <w:t>та</w:t>
      </w:r>
      <w:r w:rsidRPr="008F027B">
        <w:t xml:space="preserve"> </w:t>
      </w:r>
      <w:r w:rsidRPr="008F027B">
        <w:rPr>
          <w:spacing w:val="-9"/>
        </w:rPr>
        <w:t>діаграми,</w:t>
      </w:r>
      <w:r w:rsidRPr="008F027B">
        <w:t xml:space="preserve"> </w:t>
      </w:r>
      <w:r w:rsidRPr="008F027B">
        <w:rPr>
          <w:spacing w:val="-3"/>
        </w:rPr>
        <w:t>що</w:t>
      </w:r>
      <w:r w:rsidRPr="008F027B">
        <w:t xml:space="preserve"> </w:t>
      </w:r>
      <w:r w:rsidRPr="008F027B">
        <w:rPr>
          <w:spacing w:val="-5"/>
        </w:rPr>
        <w:t>має</w:t>
      </w:r>
      <w:r w:rsidRPr="008F027B">
        <w:t xml:space="preserve"> на </w:t>
      </w:r>
      <w:r w:rsidRPr="008F027B">
        <w:rPr>
          <w:spacing w:val="-9"/>
        </w:rPr>
        <w:t>поглибити</w:t>
      </w:r>
      <w:r w:rsidRPr="008F027B">
        <w:t xml:space="preserve"> </w:t>
      </w:r>
      <w:r w:rsidRPr="008F027B">
        <w:rPr>
          <w:spacing w:val="-7"/>
        </w:rPr>
        <w:t>текст</w:t>
      </w:r>
      <w:r w:rsidRPr="008F027B">
        <w:t xml:space="preserve"> </w:t>
      </w:r>
      <w:r w:rsidRPr="008F027B">
        <w:rPr>
          <w:spacing w:val="-8"/>
        </w:rPr>
        <w:t>реферату</w:t>
      </w:r>
      <w:r w:rsidRPr="008F027B">
        <w:t xml:space="preserve"> </w:t>
      </w:r>
      <w:r w:rsidRPr="008F027B">
        <w:rPr>
          <w:spacing w:val="-10"/>
        </w:rPr>
        <w:t>(доповіді),</w:t>
      </w:r>
      <w:r w:rsidRPr="008F027B">
        <w:t xml:space="preserve"> </w:t>
      </w:r>
      <w:r w:rsidRPr="008F027B">
        <w:rPr>
          <w:spacing w:val="-9"/>
        </w:rPr>
        <w:t>викликати</w:t>
      </w:r>
      <w:r w:rsidRPr="008F027B">
        <w:t xml:space="preserve"> </w:t>
      </w:r>
      <w:r w:rsidRPr="008F027B">
        <w:rPr>
          <w:spacing w:val="-9"/>
        </w:rPr>
        <w:t>інтерес</w:t>
      </w:r>
      <w:r w:rsidRPr="008F027B">
        <w:t xml:space="preserve"> </w:t>
      </w:r>
      <w:r w:rsidRPr="008F027B">
        <w:rPr>
          <w:spacing w:val="-10"/>
        </w:rPr>
        <w:t>аудиторії.</w:t>
      </w:r>
      <w:r w:rsidRPr="008F027B">
        <w:rPr>
          <w:spacing w:val="1"/>
        </w:rPr>
        <w:t xml:space="preserve"> </w:t>
      </w:r>
      <w:r w:rsidRPr="008F027B">
        <w:rPr>
          <w:spacing w:val="-7"/>
        </w:rPr>
        <w:t>Робота</w:t>
      </w:r>
      <w:r w:rsidRPr="008F027B">
        <w:rPr>
          <w:spacing w:val="-9"/>
        </w:rPr>
        <w:t xml:space="preserve"> </w:t>
      </w:r>
      <w:r w:rsidRPr="008F027B">
        <w:t>з</w:t>
      </w:r>
      <w:r w:rsidRPr="008F027B">
        <w:rPr>
          <w:spacing w:val="6"/>
        </w:rPr>
        <w:t xml:space="preserve"> </w:t>
      </w:r>
      <w:r w:rsidRPr="008F027B">
        <w:rPr>
          <w:spacing w:val="-10"/>
        </w:rPr>
        <w:t>модулем</w:t>
      </w:r>
      <w:r w:rsidRPr="008F027B">
        <w:rPr>
          <w:spacing w:val="-12"/>
        </w:rPr>
        <w:t xml:space="preserve"> </w:t>
      </w:r>
      <w:r w:rsidRPr="008F027B">
        <w:rPr>
          <w:spacing w:val="-10"/>
        </w:rPr>
        <w:t xml:space="preserve">передбачає </w:t>
      </w:r>
      <w:r w:rsidRPr="008F027B">
        <w:rPr>
          <w:spacing w:val="-9"/>
        </w:rPr>
        <w:t xml:space="preserve">засвоєння </w:t>
      </w:r>
      <w:r w:rsidRPr="008F027B">
        <w:rPr>
          <w:spacing w:val="-10"/>
        </w:rPr>
        <w:t>лекційного матеріалу,</w:t>
      </w:r>
      <w:r w:rsidRPr="008F027B">
        <w:rPr>
          <w:spacing w:val="-7"/>
        </w:rPr>
        <w:t xml:space="preserve"> </w:t>
      </w:r>
      <w:r w:rsidRPr="008F027B">
        <w:rPr>
          <w:spacing w:val="-9"/>
        </w:rPr>
        <w:t>участь</w:t>
      </w:r>
      <w:r w:rsidRPr="008F027B">
        <w:rPr>
          <w:spacing w:val="-5"/>
        </w:rPr>
        <w:t xml:space="preserve"> </w:t>
      </w:r>
      <w:r w:rsidRPr="008F027B">
        <w:t xml:space="preserve">у </w:t>
      </w:r>
      <w:r w:rsidRPr="008F027B">
        <w:rPr>
          <w:spacing w:val="-9"/>
        </w:rPr>
        <w:t>обговоренні</w:t>
      </w:r>
      <w:r w:rsidRPr="008F027B">
        <w:rPr>
          <w:spacing w:val="-10"/>
        </w:rPr>
        <w:t xml:space="preserve"> </w:t>
      </w:r>
      <w:r w:rsidRPr="008F027B">
        <w:rPr>
          <w:spacing w:val="-7"/>
        </w:rPr>
        <w:t>питань</w:t>
      </w:r>
      <w:r w:rsidRPr="008F027B">
        <w:rPr>
          <w:spacing w:val="-6"/>
        </w:rPr>
        <w:t xml:space="preserve"> </w:t>
      </w:r>
      <w:r w:rsidRPr="008F027B">
        <w:rPr>
          <w:spacing w:val="-5"/>
        </w:rPr>
        <w:t>під</w:t>
      </w:r>
      <w:r w:rsidRPr="008F027B">
        <w:rPr>
          <w:spacing w:val="-7"/>
        </w:rPr>
        <w:t xml:space="preserve"> </w:t>
      </w:r>
      <w:r w:rsidRPr="008F027B">
        <w:rPr>
          <w:spacing w:val="-5"/>
        </w:rPr>
        <w:t>час</w:t>
      </w:r>
      <w:r w:rsidRPr="008F027B">
        <w:rPr>
          <w:spacing w:val="1"/>
        </w:rPr>
        <w:t xml:space="preserve"> </w:t>
      </w:r>
      <w:r w:rsidRPr="008F027B">
        <w:rPr>
          <w:spacing w:val="-3"/>
        </w:rPr>
        <w:t xml:space="preserve">семінарських </w:t>
      </w:r>
      <w:r w:rsidRPr="008F027B">
        <w:rPr>
          <w:spacing w:val="-2"/>
        </w:rPr>
        <w:t>занять, написання реферату (окремими студентами), самостійну роботу над</w:t>
      </w:r>
      <w:r w:rsidRPr="008F027B">
        <w:rPr>
          <w:spacing w:val="-1"/>
        </w:rPr>
        <w:t xml:space="preserve"> </w:t>
      </w:r>
      <w:r w:rsidRPr="008F027B">
        <w:rPr>
          <w:spacing w:val="-9"/>
        </w:rPr>
        <w:t>окремими</w:t>
      </w:r>
      <w:r w:rsidRPr="008F027B">
        <w:rPr>
          <w:spacing w:val="-19"/>
        </w:rPr>
        <w:t xml:space="preserve"> </w:t>
      </w:r>
      <w:r w:rsidRPr="008F027B">
        <w:rPr>
          <w:spacing w:val="-9"/>
        </w:rPr>
        <w:t>питаннями</w:t>
      </w:r>
      <w:r w:rsidRPr="008F027B">
        <w:rPr>
          <w:spacing w:val="-18"/>
        </w:rPr>
        <w:t xml:space="preserve"> </w:t>
      </w:r>
      <w:r w:rsidRPr="008F027B">
        <w:rPr>
          <w:spacing w:val="-8"/>
        </w:rPr>
        <w:t>теми,</w:t>
      </w:r>
      <w:r w:rsidRPr="008F027B">
        <w:rPr>
          <w:spacing w:val="-15"/>
        </w:rPr>
        <w:t xml:space="preserve"> </w:t>
      </w:r>
      <w:r w:rsidRPr="008F027B">
        <w:rPr>
          <w:spacing w:val="-8"/>
        </w:rPr>
        <w:t>модульний</w:t>
      </w:r>
      <w:r w:rsidRPr="008F027B">
        <w:rPr>
          <w:spacing w:val="-19"/>
        </w:rPr>
        <w:t xml:space="preserve"> </w:t>
      </w:r>
      <w:r w:rsidRPr="008F027B">
        <w:rPr>
          <w:spacing w:val="-8"/>
        </w:rPr>
        <w:t>контроль</w:t>
      </w:r>
      <w:r w:rsidRPr="008F027B">
        <w:rPr>
          <w:spacing w:val="-16"/>
        </w:rPr>
        <w:t xml:space="preserve"> </w:t>
      </w:r>
      <w:r w:rsidRPr="008F027B">
        <w:rPr>
          <w:spacing w:val="-8"/>
        </w:rPr>
        <w:t>у</w:t>
      </w:r>
      <w:r w:rsidRPr="008F027B">
        <w:rPr>
          <w:spacing w:val="-3"/>
        </w:rPr>
        <w:t xml:space="preserve"> </w:t>
      </w:r>
      <w:r w:rsidRPr="008F027B">
        <w:rPr>
          <w:spacing w:val="-8"/>
        </w:rPr>
        <w:t>формі</w:t>
      </w:r>
      <w:r w:rsidRPr="008F027B">
        <w:rPr>
          <w:spacing w:val="-14"/>
        </w:rPr>
        <w:t xml:space="preserve"> </w:t>
      </w:r>
      <w:r w:rsidRPr="008F027B">
        <w:rPr>
          <w:spacing w:val="-8"/>
        </w:rPr>
        <w:t>тестування.</w:t>
      </w:r>
    </w:p>
    <w:p w:rsidR="00BD03E1" w:rsidRDefault="00147C00" w:rsidP="003515BE">
      <w:pPr>
        <w:pStyle w:val="a3"/>
        <w:spacing w:before="2"/>
        <w:ind w:left="0" w:right="34" w:firstLine="709"/>
        <w:jc w:val="both"/>
      </w:pPr>
      <w:r>
        <w:t>Підготовка до роботи з курсом передбачає самостійну роботу студента із літературою,</w:t>
      </w:r>
      <w:r>
        <w:rPr>
          <w:spacing w:val="1"/>
        </w:rPr>
        <w:t xml:space="preserve"> </w:t>
      </w:r>
      <w:r>
        <w:t>означеною</w:t>
      </w:r>
      <w:r>
        <w:rPr>
          <w:spacing w:val="1"/>
        </w:rPr>
        <w:t xml:space="preserve"> </w:t>
      </w:r>
      <w:r>
        <w:t>у</w:t>
      </w:r>
      <w:r>
        <w:rPr>
          <w:spacing w:val="1"/>
        </w:rPr>
        <w:t xml:space="preserve"> </w:t>
      </w:r>
      <w:r>
        <w:t>переліку</w:t>
      </w:r>
      <w:r>
        <w:rPr>
          <w:spacing w:val="1"/>
        </w:rPr>
        <w:t xml:space="preserve"> </w:t>
      </w:r>
      <w:r>
        <w:t>до</w:t>
      </w:r>
      <w:r>
        <w:rPr>
          <w:spacing w:val="1"/>
        </w:rPr>
        <w:t xml:space="preserve"> </w:t>
      </w:r>
      <w:r>
        <w:t>заняття,</w:t>
      </w:r>
      <w:r>
        <w:rPr>
          <w:spacing w:val="1"/>
        </w:rPr>
        <w:t xml:space="preserve"> </w:t>
      </w:r>
      <w:r>
        <w:t>з</w:t>
      </w:r>
      <w:r>
        <w:rPr>
          <w:spacing w:val="1"/>
        </w:rPr>
        <w:t xml:space="preserve"> </w:t>
      </w:r>
      <w:r>
        <w:t>метою</w:t>
      </w:r>
      <w:r>
        <w:rPr>
          <w:spacing w:val="1"/>
        </w:rPr>
        <w:t xml:space="preserve"> </w:t>
      </w:r>
      <w:r>
        <w:t>висвітлення</w:t>
      </w:r>
      <w:r>
        <w:rPr>
          <w:spacing w:val="1"/>
        </w:rPr>
        <w:t xml:space="preserve"> </w:t>
      </w:r>
      <w:r>
        <w:t>питань,</w:t>
      </w:r>
      <w:r>
        <w:rPr>
          <w:spacing w:val="1"/>
        </w:rPr>
        <w:t xml:space="preserve"> </w:t>
      </w:r>
      <w:r>
        <w:t>окреслених</w:t>
      </w:r>
      <w:r>
        <w:rPr>
          <w:spacing w:val="1"/>
        </w:rPr>
        <w:t xml:space="preserve"> </w:t>
      </w:r>
      <w:r>
        <w:t>планом</w:t>
      </w:r>
      <w:r>
        <w:rPr>
          <w:spacing w:val="1"/>
        </w:rPr>
        <w:t xml:space="preserve"> </w:t>
      </w:r>
      <w:r>
        <w:t>практичного заняття. Проміжною ланкою підготовки до практичного заняття є написання</w:t>
      </w:r>
      <w:r>
        <w:rPr>
          <w:spacing w:val="1"/>
        </w:rPr>
        <w:t xml:space="preserve"> </w:t>
      </w:r>
      <w:r>
        <w:t>конспекту, розгорнутого плану, тез тощо. Кінцевим результатом підготовки є розгорнутий</w:t>
      </w:r>
      <w:r>
        <w:rPr>
          <w:spacing w:val="1"/>
        </w:rPr>
        <w:t xml:space="preserve"> </w:t>
      </w:r>
      <w:r>
        <w:t>виступ безпосередньо на занятті у вигляді доповіді, захисту реферату, доведення тези, участі</w:t>
      </w:r>
      <w:r>
        <w:rPr>
          <w:spacing w:val="1"/>
        </w:rPr>
        <w:t xml:space="preserve"> </w:t>
      </w:r>
      <w:r>
        <w:t>в</w:t>
      </w:r>
      <w:r>
        <w:rPr>
          <w:spacing w:val="-2"/>
        </w:rPr>
        <w:t xml:space="preserve"> </w:t>
      </w:r>
      <w:r>
        <w:t>дискусії, розв’язання проблемної ситуації.</w:t>
      </w:r>
    </w:p>
    <w:p w:rsidR="00BD03E1" w:rsidRDefault="00147C00" w:rsidP="003515BE">
      <w:pPr>
        <w:pStyle w:val="a3"/>
        <w:spacing w:before="2"/>
        <w:ind w:left="0" w:right="34" w:firstLine="709"/>
        <w:jc w:val="both"/>
      </w:pPr>
      <w:r>
        <w:t>Відвідування</w:t>
      </w:r>
      <w:r>
        <w:rPr>
          <w:spacing w:val="1"/>
        </w:rPr>
        <w:t xml:space="preserve"> </w:t>
      </w:r>
      <w:r>
        <w:t>навчальних</w:t>
      </w:r>
      <w:r>
        <w:rPr>
          <w:spacing w:val="1"/>
        </w:rPr>
        <w:t xml:space="preserve"> </w:t>
      </w:r>
      <w:r>
        <w:t>занять</w:t>
      </w:r>
      <w:r>
        <w:rPr>
          <w:spacing w:val="1"/>
        </w:rPr>
        <w:t xml:space="preserve"> </w:t>
      </w:r>
      <w:r>
        <w:t>студентами</w:t>
      </w:r>
      <w:r>
        <w:rPr>
          <w:spacing w:val="1"/>
        </w:rPr>
        <w:t xml:space="preserve"> </w:t>
      </w:r>
      <w:r>
        <w:t>відбувається</w:t>
      </w:r>
      <w:r>
        <w:rPr>
          <w:spacing w:val="1"/>
        </w:rPr>
        <w:t xml:space="preserve"> </w:t>
      </w:r>
      <w:r>
        <w:t>відповідно</w:t>
      </w:r>
      <w:r>
        <w:rPr>
          <w:spacing w:val="1"/>
        </w:rPr>
        <w:t xml:space="preserve"> </w:t>
      </w:r>
      <w:r>
        <w:t>до</w:t>
      </w:r>
      <w:r>
        <w:rPr>
          <w:spacing w:val="1"/>
        </w:rPr>
        <w:t xml:space="preserve"> </w:t>
      </w:r>
      <w:r>
        <w:t>вимог</w:t>
      </w:r>
      <w:r>
        <w:rPr>
          <w:spacing w:val="1"/>
        </w:rPr>
        <w:t xml:space="preserve"> </w:t>
      </w:r>
      <w:r>
        <w:t>організації</w:t>
      </w:r>
      <w:r>
        <w:rPr>
          <w:spacing w:val="1"/>
        </w:rPr>
        <w:t xml:space="preserve"> </w:t>
      </w:r>
      <w:r>
        <w:t>навчального</w:t>
      </w:r>
      <w:r>
        <w:rPr>
          <w:spacing w:val="1"/>
        </w:rPr>
        <w:t xml:space="preserve"> </w:t>
      </w:r>
      <w:r>
        <w:t>процесу</w:t>
      </w:r>
      <w:r>
        <w:rPr>
          <w:spacing w:val="1"/>
        </w:rPr>
        <w:t xml:space="preserve"> </w:t>
      </w:r>
      <w:r>
        <w:t>в</w:t>
      </w:r>
      <w:r>
        <w:rPr>
          <w:spacing w:val="1"/>
        </w:rPr>
        <w:t xml:space="preserve"> </w:t>
      </w:r>
      <w:r>
        <w:t>БДПУ.</w:t>
      </w:r>
      <w:r>
        <w:rPr>
          <w:spacing w:val="1"/>
        </w:rPr>
        <w:t xml:space="preserve"> </w:t>
      </w:r>
      <w:r>
        <w:t>Висока</w:t>
      </w:r>
      <w:r>
        <w:rPr>
          <w:spacing w:val="1"/>
        </w:rPr>
        <w:t xml:space="preserve"> </w:t>
      </w:r>
      <w:r>
        <w:t>академічна</w:t>
      </w:r>
      <w:r>
        <w:rPr>
          <w:spacing w:val="1"/>
        </w:rPr>
        <w:t xml:space="preserve"> </w:t>
      </w:r>
      <w:r>
        <w:t>культура</w:t>
      </w:r>
      <w:r>
        <w:rPr>
          <w:spacing w:val="1"/>
        </w:rPr>
        <w:t xml:space="preserve"> </w:t>
      </w:r>
      <w:r>
        <w:t>та</w:t>
      </w:r>
      <w:r>
        <w:rPr>
          <w:spacing w:val="1"/>
        </w:rPr>
        <w:t xml:space="preserve"> </w:t>
      </w:r>
      <w:r>
        <w:t>європейські</w:t>
      </w:r>
      <w:r>
        <w:rPr>
          <w:spacing w:val="1"/>
        </w:rPr>
        <w:t xml:space="preserve"> </w:t>
      </w:r>
      <w:r>
        <w:t>стандарти</w:t>
      </w:r>
      <w:r>
        <w:rPr>
          <w:spacing w:val="1"/>
        </w:rPr>
        <w:t xml:space="preserve"> </w:t>
      </w:r>
      <w:r>
        <w:t>якості</w:t>
      </w:r>
      <w:r>
        <w:rPr>
          <w:spacing w:val="1"/>
        </w:rPr>
        <w:t xml:space="preserve"> </w:t>
      </w:r>
      <w:r>
        <w:t>освіти,</w:t>
      </w:r>
      <w:r>
        <w:rPr>
          <w:spacing w:val="1"/>
        </w:rPr>
        <w:t xml:space="preserve"> </w:t>
      </w:r>
      <w:r>
        <w:t>яких</w:t>
      </w:r>
      <w:r>
        <w:rPr>
          <w:spacing w:val="1"/>
        </w:rPr>
        <w:t xml:space="preserve"> </w:t>
      </w:r>
      <w:r>
        <w:t>дотримуються</w:t>
      </w:r>
      <w:r>
        <w:rPr>
          <w:spacing w:val="1"/>
        </w:rPr>
        <w:t xml:space="preserve"> </w:t>
      </w:r>
      <w:r>
        <w:t>у</w:t>
      </w:r>
      <w:r>
        <w:rPr>
          <w:spacing w:val="1"/>
        </w:rPr>
        <w:t xml:space="preserve"> </w:t>
      </w:r>
      <w:r>
        <w:t>БДПУ,</w:t>
      </w:r>
      <w:r>
        <w:rPr>
          <w:spacing w:val="1"/>
        </w:rPr>
        <w:t xml:space="preserve"> </w:t>
      </w:r>
      <w:r>
        <w:t>вимагають</w:t>
      </w:r>
      <w:r>
        <w:rPr>
          <w:spacing w:val="1"/>
        </w:rPr>
        <w:t xml:space="preserve"> </w:t>
      </w:r>
      <w:r>
        <w:t>від</w:t>
      </w:r>
      <w:r>
        <w:rPr>
          <w:spacing w:val="1"/>
        </w:rPr>
        <w:t xml:space="preserve"> </w:t>
      </w:r>
      <w:r>
        <w:t>дослідників</w:t>
      </w:r>
      <w:r>
        <w:rPr>
          <w:spacing w:val="1"/>
        </w:rPr>
        <w:t xml:space="preserve"> </w:t>
      </w:r>
      <w:r>
        <w:t>відповідального ставлення до вибору джерел. Будь-яка запозичена ідея, думка чи речення,</w:t>
      </w:r>
      <w:r>
        <w:rPr>
          <w:spacing w:val="1"/>
        </w:rPr>
        <w:t xml:space="preserve"> </w:t>
      </w:r>
      <w:r>
        <w:t>ілюстрація</w:t>
      </w:r>
      <w:r>
        <w:rPr>
          <w:spacing w:val="-1"/>
        </w:rPr>
        <w:t xml:space="preserve"> </w:t>
      </w:r>
      <w:r>
        <w:t>чи фото</w:t>
      </w:r>
      <w:r>
        <w:rPr>
          <w:spacing w:val="-1"/>
        </w:rPr>
        <w:t xml:space="preserve"> </w:t>
      </w:r>
      <w:r>
        <w:t>має</w:t>
      </w:r>
      <w:r>
        <w:rPr>
          <w:spacing w:val="-3"/>
        </w:rPr>
        <w:t xml:space="preserve"> </w:t>
      </w:r>
      <w:r>
        <w:t>супроводжуватися</w:t>
      </w:r>
      <w:r>
        <w:rPr>
          <w:spacing w:val="-1"/>
        </w:rPr>
        <w:t xml:space="preserve"> </w:t>
      </w:r>
      <w:r>
        <w:t>посиланням</w:t>
      </w:r>
      <w:r>
        <w:rPr>
          <w:spacing w:val="-1"/>
        </w:rPr>
        <w:t xml:space="preserve"> </w:t>
      </w:r>
      <w:r>
        <w:t>на</w:t>
      </w:r>
      <w:r>
        <w:rPr>
          <w:spacing w:val="-1"/>
        </w:rPr>
        <w:t xml:space="preserve"> </w:t>
      </w:r>
      <w:r>
        <w:t>першоджерело.</w:t>
      </w:r>
    </w:p>
    <w:p w:rsidR="00BD03E1" w:rsidRDefault="00147C00" w:rsidP="003515BE">
      <w:pPr>
        <w:pStyle w:val="11"/>
        <w:spacing w:before="3"/>
        <w:ind w:right="34"/>
        <w:jc w:val="both"/>
      </w:pPr>
      <w:r>
        <w:t>Технічне</w:t>
      </w:r>
      <w:r>
        <w:rPr>
          <w:spacing w:val="-2"/>
        </w:rPr>
        <w:t xml:space="preserve"> </w:t>
      </w:r>
      <w:r>
        <w:t>й</w:t>
      </w:r>
      <w:r>
        <w:rPr>
          <w:spacing w:val="-3"/>
        </w:rPr>
        <w:t xml:space="preserve"> </w:t>
      </w:r>
      <w:r>
        <w:t>програмне</w:t>
      </w:r>
      <w:r>
        <w:rPr>
          <w:spacing w:val="-6"/>
        </w:rPr>
        <w:t xml:space="preserve"> </w:t>
      </w:r>
      <w:r>
        <w:t>забезпечення/обладнання,</w:t>
      </w:r>
      <w:r>
        <w:rPr>
          <w:spacing w:val="-2"/>
        </w:rPr>
        <w:t xml:space="preserve"> </w:t>
      </w:r>
      <w:r>
        <w:t>наочність:</w:t>
      </w:r>
    </w:p>
    <w:p w:rsidR="00BD03E1" w:rsidRDefault="00147C00" w:rsidP="003515BE">
      <w:pPr>
        <w:pStyle w:val="a3"/>
        <w:ind w:right="34"/>
        <w:jc w:val="both"/>
      </w:pPr>
      <w:proofErr w:type="spellStart"/>
      <w:r>
        <w:t>Відеопроектор</w:t>
      </w:r>
      <w:proofErr w:type="spellEnd"/>
      <w:r>
        <w:t>,</w:t>
      </w:r>
      <w:r>
        <w:rPr>
          <w:spacing w:val="-5"/>
        </w:rPr>
        <w:t xml:space="preserve"> </w:t>
      </w:r>
      <w:r>
        <w:t>ноутбук,</w:t>
      </w:r>
      <w:r>
        <w:rPr>
          <w:spacing w:val="-4"/>
        </w:rPr>
        <w:t xml:space="preserve"> </w:t>
      </w:r>
      <w:r>
        <w:t>навчальна</w:t>
      </w:r>
      <w:r>
        <w:rPr>
          <w:spacing w:val="-5"/>
        </w:rPr>
        <w:t xml:space="preserve"> </w:t>
      </w:r>
      <w:r>
        <w:t>платформа</w:t>
      </w:r>
      <w:r>
        <w:rPr>
          <w:spacing w:val="-6"/>
        </w:rPr>
        <w:t xml:space="preserve"> </w:t>
      </w:r>
      <w:proofErr w:type="spellStart"/>
      <w:r>
        <w:t>Moodle</w:t>
      </w:r>
      <w:proofErr w:type="spellEnd"/>
      <w:r>
        <w:t>:</w:t>
      </w:r>
      <w:r>
        <w:rPr>
          <w:spacing w:val="1"/>
        </w:rPr>
        <w:t xml:space="preserve"> </w:t>
      </w:r>
      <w:hyperlink r:id="rId8">
        <w:proofErr w:type="spellStart"/>
        <w:r>
          <w:t>https</w:t>
        </w:r>
        <w:proofErr w:type="spellEnd"/>
        <w:r>
          <w:t>://</w:t>
        </w:r>
        <w:proofErr w:type="spellStart"/>
        <w:r>
          <w:t>edu.bdpu.org</w:t>
        </w:r>
        <w:proofErr w:type="spellEnd"/>
        <w:r>
          <w:t>/</w:t>
        </w:r>
      </w:hyperlink>
    </w:p>
    <w:p w:rsidR="00BD03E1" w:rsidRDefault="00BD03E1" w:rsidP="003515BE">
      <w:pPr>
        <w:pStyle w:val="a3"/>
        <w:spacing w:before="2"/>
        <w:ind w:left="0" w:right="34"/>
      </w:pPr>
    </w:p>
    <w:p w:rsidR="00BD03E1" w:rsidRDefault="00147C00" w:rsidP="003515BE">
      <w:pPr>
        <w:pStyle w:val="11"/>
        <w:spacing w:before="1" w:line="274" w:lineRule="exact"/>
        <w:ind w:right="34"/>
        <w:jc w:val="both"/>
      </w:pPr>
      <w:r>
        <w:t>Система</w:t>
      </w:r>
      <w:r>
        <w:rPr>
          <w:spacing w:val="-3"/>
        </w:rPr>
        <w:t xml:space="preserve"> </w:t>
      </w:r>
      <w:r>
        <w:t>оцінювання</w:t>
      </w:r>
      <w:r>
        <w:rPr>
          <w:spacing w:val="-5"/>
        </w:rPr>
        <w:t xml:space="preserve"> </w:t>
      </w:r>
      <w:r>
        <w:t>та</w:t>
      </w:r>
      <w:r>
        <w:rPr>
          <w:spacing w:val="-1"/>
        </w:rPr>
        <w:t xml:space="preserve"> </w:t>
      </w:r>
      <w:r>
        <w:t>вимоги:</w:t>
      </w:r>
    </w:p>
    <w:p w:rsidR="007C442A" w:rsidRDefault="007C442A" w:rsidP="003515BE">
      <w:pPr>
        <w:pStyle w:val="a3"/>
        <w:tabs>
          <w:tab w:val="left" w:pos="9639"/>
        </w:tabs>
        <w:spacing w:before="5" w:line="232" w:lineRule="auto"/>
        <w:ind w:left="0" w:right="34" w:firstLine="662"/>
        <w:jc w:val="both"/>
        <w:rPr>
          <w:i/>
        </w:rPr>
      </w:pPr>
      <w:r w:rsidRPr="008F027B">
        <w:t>Рейтингова система оцінювання передбачає використання поточного та підсумкового</w:t>
      </w:r>
      <w:r w:rsidRPr="008F027B">
        <w:rPr>
          <w:spacing w:val="1"/>
        </w:rPr>
        <w:t xml:space="preserve"> </w:t>
      </w:r>
      <w:r w:rsidRPr="008F027B">
        <w:t>контролю</w:t>
      </w:r>
      <w:r w:rsidRPr="008F027B">
        <w:rPr>
          <w:i/>
        </w:rPr>
        <w:t>.</w:t>
      </w:r>
    </w:p>
    <w:p w:rsidR="007C442A" w:rsidRPr="008F027B" w:rsidRDefault="007C442A" w:rsidP="003515BE">
      <w:pPr>
        <w:pStyle w:val="a3"/>
        <w:tabs>
          <w:tab w:val="left" w:pos="9639"/>
        </w:tabs>
        <w:spacing w:before="10"/>
        <w:ind w:left="0" w:right="34" w:firstLine="662"/>
        <w:jc w:val="both"/>
      </w:pPr>
      <w:r>
        <w:t xml:space="preserve">Поточний контроль здійснюється під час проведення семінарських занять, має на меті перевірку рівня підготовленості здобувача освіти до виконання конкретної роботи та регулюється «Положенням про критерії та порядок оцінювання навчальних досягнень здобувачів вищої освіти у </w:t>
      </w:r>
      <w:proofErr w:type="spellStart"/>
      <w:r>
        <w:t>БДПУ</w:t>
      </w:r>
      <w:proofErr w:type="spellEnd"/>
      <w:r>
        <w:t>» (</w:t>
      </w:r>
      <w:r w:rsidRPr="00013111">
        <w:t>https://bdpu.org.ua/wp-content/uploads/2021/01/Kryterii_ocin_2020.pdf</w:t>
      </w:r>
      <w:r>
        <w:t xml:space="preserve">). </w:t>
      </w:r>
      <w:r w:rsidRPr="008F027B">
        <w:t>Поточна</w:t>
      </w:r>
      <w:r w:rsidRPr="008F027B">
        <w:rPr>
          <w:spacing w:val="1"/>
        </w:rPr>
        <w:t xml:space="preserve"> </w:t>
      </w:r>
      <w:r w:rsidRPr="008F027B">
        <w:t>рейтингова</w:t>
      </w:r>
      <w:r w:rsidRPr="008F027B">
        <w:rPr>
          <w:spacing w:val="1"/>
        </w:rPr>
        <w:t xml:space="preserve"> </w:t>
      </w:r>
      <w:r w:rsidRPr="008F027B">
        <w:t>оцінка</w:t>
      </w:r>
      <w:r w:rsidRPr="008F027B">
        <w:rPr>
          <w:spacing w:val="1"/>
        </w:rPr>
        <w:t xml:space="preserve"> </w:t>
      </w:r>
      <w:r w:rsidRPr="008F027B">
        <w:t>складається</w:t>
      </w:r>
      <w:r w:rsidRPr="008F027B">
        <w:rPr>
          <w:spacing w:val="1"/>
        </w:rPr>
        <w:t xml:space="preserve"> </w:t>
      </w:r>
      <w:r w:rsidRPr="008F027B">
        <w:t>з</w:t>
      </w:r>
      <w:r w:rsidRPr="008F027B">
        <w:rPr>
          <w:spacing w:val="1"/>
        </w:rPr>
        <w:t xml:space="preserve"> </w:t>
      </w:r>
      <w:r w:rsidRPr="008F027B">
        <w:t>балів,</w:t>
      </w:r>
      <w:r w:rsidRPr="008F027B">
        <w:rPr>
          <w:spacing w:val="1"/>
        </w:rPr>
        <w:t xml:space="preserve"> </w:t>
      </w:r>
      <w:r w:rsidRPr="008F027B">
        <w:t>які</w:t>
      </w:r>
      <w:r w:rsidRPr="008F027B">
        <w:rPr>
          <w:spacing w:val="1"/>
        </w:rPr>
        <w:t xml:space="preserve"> </w:t>
      </w:r>
      <w:r>
        <w:t>здобувач</w:t>
      </w:r>
      <w:r w:rsidRPr="008F027B">
        <w:rPr>
          <w:spacing w:val="1"/>
        </w:rPr>
        <w:t xml:space="preserve"> </w:t>
      </w:r>
      <w:r w:rsidRPr="008F027B">
        <w:t>отримує</w:t>
      </w:r>
      <w:r w:rsidRPr="008F027B">
        <w:rPr>
          <w:spacing w:val="1"/>
        </w:rPr>
        <w:t xml:space="preserve"> </w:t>
      </w:r>
      <w:r w:rsidRPr="008F027B">
        <w:t>за</w:t>
      </w:r>
      <w:r w:rsidRPr="008F027B">
        <w:rPr>
          <w:spacing w:val="1"/>
        </w:rPr>
        <w:t xml:space="preserve"> </w:t>
      </w:r>
      <w:r w:rsidRPr="008F027B">
        <w:t>такі</w:t>
      </w:r>
      <w:r w:rsidRPr="008F027B">
        <w:rPr>
          <w:spacing w:val="1"/>
        </w:rPr>
        <w:t xml:space="preserve"> </w:t>
      </w:r>
      <w:r w:rsidRPr="008F027B">
        <w:t>види</w:t>
      </w:r>
      <w:r>
        <w:t xml:space="preserve"> </w:t>
      </w:r>
      <w:r w:rsidRPr="008F027B">
        <w:rPr>
          <w:spacing w:val="-57"/>
        </w:rPr>
        <w:t xml:space="preserve"> </w:t>
      </w:r>
      <w:r>
        <w:t>освітньої</w:t>
      </w:r>
      <w:r w:rsidRPr="008F027B">
        <w:rPr>
          <w:spacing w:val="1"/>
        </w:rPr>
        <w:t xml:space="preserve"> </w:t>
      </w:r>
      <w:r w:rsidRPr="008F027B">
        <w:t>діяльності</w:t>
      </w:r>
      <w:r w:rsidRPr="008F027B">
        <w:rPr>
          <w:spacing w:val="1"/>
        </w:rPr>
        <w:t xml:space="preserve"> </w:t>
      </w:r>
      <w:r w:rsidRPr="008F027B">
        <w:t>із</w:t>
      </w:r>
      <w:r w:rsidRPr="008F027B">
        <w:rPr>
          <w:spacing w:val="1"/>
        </w:rPr>
        <w:t xml:space="preserve"> </w:t>
      </w:r>
      <w:r w:rsidRPr="008F027B">
        <w:t>засвоєння</w:t>
      </w:r>
      <w:r w:rsidRPr="008F027B">
        <w:rPr>
          <w:spacing w:val="1"/>
        </w:rPr>
        <w:t xml:space="preserve"> </w:t>
      </w:r>
      <w:r w:rsidRPr="008F027B">
        <w:t>змістового</w:t>
      </w:r>
      <w:r w:rsidRPr="008F027B">
        <w:rPr>
          <w:spacing w:val="1"/>
        </w:rPr>
        <w:t xml:space="preserve"> </w:t>
      </w:r>
      <w:r w:rsidRPr="008F027B">
        <w:t>модуля:</w:t>
      </w:r>
      <w:r w:rsidRPr="008F027B">
        <w:rPr>
          <w:spacing w:val="1"/>
        </w:rPr>
        <w:t xml:space="preserve"> </w:t>
      </w:r>
      <w:r w:rsidRPr="008F027B">
        <w:t>систематичність</w:t>
      </w:r>
      <w:r w:rsidRPr="008F027B">
        <w:rPr>
          <w:spacing w:val="1"/>
        </w:rPr>
        <w:t xml:space="preserve"> </w:t>
      </w:r>
      <w:r w:rsidRPr="008F027B">
        <w:t>та</w:t>
      </w:r>
      <w:r w:rsidRPr="008F027B">
        <w:rPr>
          <w:spacing w:val="1"/>
        </w:rPr>
        <w:t xml:space="preserve"> </w:t>
      </w:r>
      <w:r w:rsidRPr="008F027B">
        <w:t>активність</w:t>
      </w:r>
      <w:r w:rsidRPr="008F027B">
        <w:rPr>
          <w:spacing w:val="1"/>
        </w:rPr>
        <w:t xml:space="preserve"> </w:t>
      </w:r>
      <w:r w:rsidRPr="008F027B">
        <w:t>роботи</w:t>
      </w:r>
      <w:r w:rsidRPr="008F027B">
        <w:rPr>
          <w:spacing w:val="1"/>
        </w:rPr>
        <w:t xml:space="preserve"> </w:t>
      </w:r>
      <w:r w:rsidRPr="008F027B">
        <w:t>на</w:t>
      </w:r>
      <w:r w:rsidRPr="008F027B">
        <w:rPr>
          <w:spacing w:val="1"/>
        </w:rPr>
        <w:t xml:space="preserve"> </w:t>
      </w:r>
      <w:r w:rsidRPr="008F027B">
        <w:t>семінарських</w:t>
      </w:r>
      <w:r w:rsidRPr="008F027B">
        <w:rPr>
          <w:spacing w:val="1"/>
        </w:rPr>
        <w:t xml:space="preserve"> </w:t>
      </w:r>
      <w:r w:rsidRPr="008F027B">
        <w:t>заняттях;</w:t>
      </w:r>
      <w:r w:rsidRPr="008F027B">
        <w:rPr>
          <w:spacing w:val="1"/>
        </w:rPr>
        <w:t xml:space="preserve"> </w:t>
      </w:r>
      <w:r w:rsidRPr="008F027B">
        <w:t>виконання</w:t>
      </w:r>
      <w:r w:rsidRPr="008F027B">
        <w:rPr>
          <w:spacing w:val="1"/>
        </w:rPr>
        <w:t xml:space="preserve"> </w:t>
      </w:r>
      <w:r w:rsidRPr="008F027B">
        <w:t>завдань</w:t>
      </w:r>
      <w:r w:rsidRPr="008F027B">
        <w:rPr>
          <w:spacing w:val="1"/>
        </w:rPr>
        <w:t xml:space="preserve"> </w:t>
      </w:r>
      <w:r w:rsidRPr="008F027B">
        <w:t>для</w:t>
      </w:r>
      <w:r w:rsidRPr="008F027B">
        <w:rPr>
          <w:spacing w:val="1"/>
        </w:rPr>
        <w:t xml:space="preserve"> </w:t>
      </w:r>
      <w:r w:rsidRPr="008F027B">
        <w:t>самостійного</w:t>
      </w:r>
      <w:r w:rsidRPr="008F027B">
        <w:rPr>
          <w:spacing w:val="1"/>
        </w:rPr>
        <w:t xml:space="preserve"> </w:t>
      </w:r>
      <w:r>
        <w:t>опрацювання</w:t>
      </w:r>
      <w:r w:rsidRPr="008F027B">
        <w:t>.</w:t>
      </w:r>
    </w:p>
    <w:p w:rsidR="007C442A" w:rsidRDefault="007C442A" w:rsidP="003515BE">
      <w:pPr>
        <w:pStyle w:val="a3"/>
        <w:tabs>
          <w:tab w:val="left" w:pos="9639"/>
        </w:tabs>
        <w:spacing w:before="5" w:line="232" w:lineRule="auto"/>
        <w:ind w:left="0" w:right="34" w:firstLine="662"/>
        <w:jc w:val="both"/>
      </w:pPr>
      <w:r w:rsidRPr="00834C15">
        <w:t xml:space="preserve">Робота здобувачів вищої освіти на семінарських заняттях оцінюється за </w:t>
      </w:r>
      <w:r w:rsidR="00834C15" w:rsidRPr="00834C15">
        <w:t>15</w:t>
      </w:r>
      <w:r w:rsidRPr="00834C15">
        <w:t>-бальною</w:t>
      </w:r>
      <w:r w:rsidRPr="00834C15">
        <w:rPr>
          <w:spacing w:val="1"/>
        </w:rPr>
        <w:t xml:space="preserve"> </w:t>
      </w:r>
      <w:r w:rsidRPr="00834C15">
        <w:t>шкалою</w:t>
      </w:r>
      <w:r w:rsidRPr="00834C15">
        <w:rPr>
          <w:spacing w:val="1"/>
        </w:rPr>
        <w:t xml:space="preserve"> </w:t>
      </w:r>
      <w:r w:rsidRPr="00834C15">
        <w:t>ще</w:t>
      </w:r>
      <w:r w:rsidRPr="00834C15">
        <w:rPr>
          <w:spacing w:val="1"/>
        </w:rPr>
        <w:t xml:space="preserve"> </w:t>
      </w:r>
      <w:r w:rsidRPr="00834C15">
        <w:t>по</w:t>
      </w:r>
      <w:r w:rsidRPr="00834C15">
        <w:rPr>
          <w:spacing w:val="1"/>
        </w:rPr>
        <w:t xml:space="preserve"> </w:t>
      </w:r>
      <w:r w:rsidR="00834C15" w:rsidRPr="00834C15">
        <w:t>п</w:t>
      </w:r>
      <w:r w:rsidR="00834C15" w:rsidRPr="00834C15">
        <w:rPr>
          <w:lang w:val="ru-RU"/>
        </w:rPr>
        <w:t>’</w:t>
      </w:r>
      <w:r w:rsidR="00834C15" w:rsidRPr="00834C15">
        <w:t>ять</w:t>
      </w:r>
      <w:r w:rsidRPr="00834C15">
        <w:rPr>
          <w:spacing w:val="1"/>
        </w:rPr>
        <w:t xml:space="preserve"> </w:t>
      </w:r>
      <w:r w:rsidRPr="00834C15">
        <w:t>бал</w:t>
      </w:r>
      <w:r w:rsidR="00834C15" w:rsidRPr="00834C15">
        <w:t>ів</w:t>
      </w:r>
      <w:r w:rsidRPr="00834C15">
        <w:rPr>
          <w:spacing w:val="1"/>
        </w:rPr>
        <w:t xml:space="preserve"> </w:t>
      </w:r>
      <w:r w:rsidRPr="00834C15">
        <w:t>здобувач</w:t>
      </w:r>
      <w:r w:rsidRPr="00834C15">
        <w:rPr>
          <w:spacing w:val="1"/>
        </w:rPr>
        <w:t xml:space="preserve"> </w:t>
      </w:r>
      <w:r w:rsidRPr="00834C15">
        <w:t>може</w:t>
      </w:r>
      <w:r w:rsidRPr="00834C15">
        <w:rPr>
          <w:spacing w:val="1"/>
        </w:rPr>
        <w:t xml:space="preserve"> </w:t>
      </w:r>
      <w:r w:rsidRPr="00834C15">
        <w:t>отримати</w:t>
      </w:r>
      <w:r w:rsidRPr="00834C15">
        <w:rPr>
          <w:spacing w:val="1"/>
        </w:rPr>
        <w:t xml:space="preserve"> </w:t>
      </w:r>
      <w:r w:rsidRPr="00834C15">
        <w:t>за</w:t>
      </w:r>
      <w:r w:rsidRPr="00834C15">
        <w:rPr>
          <w:spacing w:val="1"/>
        </w:rPr>
        <w:t xml:space="preserve"> </w:t>
      </w:r>
      <w:r w:rsidRPr="00834C15">
        <w:t>самостійну роботу.</w:t>
      </w:r>
      <w:r w:rsidRPr="00834C15">
        <w:rPr>
          <w:spacing w:val="1"/>
        </w:rPr>
        <w:t xml:space="preserve"> </w:t>
      </w:r>
      <w:r w:rsidRPr="00834C15">
        <w:t>Загалом</w:t>
      </w:r>
      <w:r w:rsidRPr="00834C15">
        <w:rPr>
          <w:spacing w:val="1"/>
        </w:rPr>
        <w:t xml:space="preserve"> </w:t>
      </w:r>
      <w:r w:rsidRPr="00834C15">
        <w:t>за</w:t>
      </w:r>
      <w:r w:rsidRPr="00834C15">
        <w:rPr>
          <w:spacing w:val="1"/>
        </w:rPr>
        <w:t xml:space="preserve"> </w:t>
      </w:r>
      <w:r w:rsidRPr="00834C15">
        <w:t>тему</w:t>
      </w:r>
      <w:r w:rsidRPr="00834C15">
        <w:rPr>
          <w:spacing w:val="1"/>
        </w:rPr>
        <w:t xml:space="preserve"> </w:t>
      </w:r>
      <w:r w:rsidR="00834C15" w:rsidRPr="00834C15">
        <w:t>20</w:t>
      </w:r>
      <w:r w:rsidRPr="00834C15">
        <w:rPr>
          <w:spacing w:val="1"/>
        </w:rPr>
        <w:t xml:space="preserve"> </w:t>
      </w:r>
      <w:r w:rsidRPr="00834C15">
        <w:t>балів.</w:t>
      </w:r>
      <w:r w:rsidRPr="00834C15">
        <w:rPr>
          <w:spacing w:val="1"/>
        </w:rPr>
        <w:t xml:space="preserve"> </w:t>
      </w:r>
      <w:r w:rsidRPr="00834C15">
        <w:t>Тема</w:t>
      </w:r>
      <w:r w:rsidRPr="00834C15">
        <w:rPr>
          <w:spacing w:val="1"/>
        </w:rPr>
        <w:t xml:space="preserve"> </w:t>
      </w:r>
      <w:r w:rsidRPr="00834C15">
        <w:t>№</w:t>
      </w:r>
      <w:r w:rsidRPr="00834C15">
        <w:rPr>
          <w:spacing w:val="1"/>
        </w:rPr>
        <w:t xml:space="preserve"> </w:t>
      </w:r>
      <w:r w:rsidR="00834C15" w:rsidRPr="00834C15">
        <w:t>5</w:t>
      </w:r>
      <w:r w:rsidRPr="00834C15">
        <w:rPr>
          <w:spacing w:val="1"/>
        </w:rPr>
        <w:t xml:space="preserve"> </w:t>
      </w:r>
      <w:r w:rsidRPr="00834C15">
        <w:t>оцінюється</w:t>
      </w:r>
      <w:r w:rsidRPr="00834C15">
        <w:rPr>
          <w:spacing w:val="1"/>
        </w:rPr>
        <w:t xml:space="preserve"> </w:t>
      </w:r>
      <w:r w:rsidRPr="00834C15">
        <w:t>в</w:t>
      </w:r>
      <w:r w:rsidRPr="00834C15">
        <w:rPr>
          <w:spacing w:val="1"/>
        </w:rPr>
        <w:t xml:space="preserve"> </w:t>
      </w:r>
      <w:r w:rsidRPr="00834C15">
        <w:t>20</w:t>
      </w:r>
      <w:r w:rsidRPr="00834C15">
        <w:rPr>
          <w:spacing w:val="1"/>
        </w:rPr>
        <w:t xml:space="preserve"> </w:t>
      </w:r>
      <w:r w:rsidRPr="00834C15">
        <w:t xml:space="preserve">балів (максимальна кількість балів за самостійну роботу за </w:t>
      </w:r>
      <w:r w:rsidR="00834C15" w:rsidRPr="00834C15">
        <w:t xml:space="preserve">презентацію індивідуального </w:t>
      </w:r>
      <w:proofErr w:type="spellStart"/>
      <w:r w:rsidR="00834C15" w:rsidRPr="00834C15">
        <w:t>проєкту</w:t>
      </w:r>
      <w:proofErr w:type="spellEnd"/>
      <w:r w:rsidRPr="00834C15">
        <w:t>).</w:t>
      </w:r>
    </w:p>
    <w:p w:rsidR="007C442A" w:rsidRPr="008F027B" w:rsidRDefault="007C442A" w:rsidP="003515BE">
      <w:pPr>
        <w:pStyle w:val="a3"/>
        <w:tabs>
          <w:tab w:val="left" w:pos="9639"/>
        </w:tabs>
        <w:spacing w:before="2"/>
        <w:ind w:left="0" w:right="34" w:firstLine="709"/>
        <w:jc w:val="both"/>
      </w:pPr>
      <w:r w:rsidRPr="008F027B">
        <w:t>Всі</w:t>
      </w:r>
      <w:r w:rsidRPr="008F027B">
        <w:rPr>
          <w:spacing w:val="1"/>
        </w:rPr>
        <w:t xml:space="preserve"> </w:t>
      </w:r>
      <w:r w:rsidRPr="008F027B">
        <w:t>отримані бали згідно з Методикою переведення показників успішності знань здобувачів</w:t>
      </w:r>
      <w:r w:rsidRPr="008F027B">
        <w:rPr>
          <w:spacing w:val="1"/>
        </w:rPr>
        <w:t xml:space="preserve"> </w:t>
      </w:r>
      <w:r w:rsidRPr="008F027B">
        <w:t>вищої</w:t>
      </w:r>
      <w:r w:rsidRPr="008F027B">
        <w:rPr>
          <w:spacing w:val="-1"/>
        </w:rPr>
        <w:t xml:space="preserve"> </w:t>
      </w:r>
      <w:r w:rsidRPr="008F027B">
        <w:t>освіти перекладається в</w:t>
      </w:r>
      <w:r w:rsidRPr="008F027B">
        <w:rPr>
          <w:spacing w:val="-2"/>
        </w:rPr>
        <w:t xml:space="preserve"> </w:t>
      </w:r>
      <w:r w:rsidRPr="008F027B">
        <w:t>систему</w:t>
      </w:r>
      <w:r w:rsidRPr="008F027B">
        <w:rPr>
          <w:spacing w:val="-5"/>
        </w:rPr>
        <w:t xml:space="preserve"> </w:t>
      </w:r>
      <w:r w:rsidRPr="008F027B">
        <w:t>оцінювання за</w:t>
      </w:r>
      <w:r w:rsidRPr="008F027B">
        <w:rPr>
          <w:spacing w:val="-1"/>
        </w:rPr>
        <w:t xml:space="preserve"> </w:t>
      </w:r>
      <w:r w:rsidRPr="008F027B">
        <w:t>шкалою</w:t>
      </w:r>
      <w:r w:rsidRPr="008F027B">
        <w:rPr>
          <w:spacing w:val="-13"/>
        </w:rPr>
        <w:t xml:space="preserve"> </w:t>
      </w:r>
      <w:proofErr w:type="spellStart"/>
      <w:r w:rsidRPr="008F027B">
        <w:t>ECTS</w:t>
      </w:r>
      <w:proofErr w:type="spellEnd"/>
      <w:r w:rsidRPr="008F027B">
        <w:t>.</w:t>
      </w:r>
    </w:p>
    <w:p w:rsidR="007C442A" w:rsidRPr="005617E4" w:rsidRDefault="007C442A" w:rsidP="003515BE">
      <w:pPr>
        <w:pStyle w:val="a3"/>
        <w:spacing w:before="6"/>
        <w:ind w:right="34"/>
        <w:rPr>
          <w:sz w:val="27"/>
          <w:highlight w:val="yellow"/>
        </w:rPr>
      </w:pPr>
    </w:p>
    <w:p w:rsidR="00BD03E1" w:rsidRDefault="00147C00" w:rsidP="003515BE">
      <w:pPr>
        <w:pStyle w:val="a3"/>
        <w:spacing w:after="9" w:line="273" w:lineRule="exact"/>
        <w:ind w:left="3451" w:right="34"/>
        <w:jc w:val="both"/>
      </w:pPr>
      <w:r>
        <w:rPr>
          <w:spacing w:val="-1"/>
        </w:rPr>
        <w:t>Розподіл</w:t>
      </w:r>
      <w:r>
        <w:t xml:space="preserve"> </w:t>
      </w:r>
      <w:r>
        <w:rPr>
          <w:spacing w:val="-1"/>
        </w:rPr>
        <w:t>балів, які</w:t>
      </w:r>
      <w:r>
        <w:t xml:space="preserve"> отримують</w:t>
      </w:r>
      <w:r>
        <w:rPr>
          <w:spacing w:val="-27"/>
        </w:rPr>
        <w:t xml:space="preserve"> </w:t>
      </w:r>
      <w:r>
        <w:t>студенти</w:t>
      </w: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60"/>
        <w:gridCol w:w="1447"/>
        <w:gridCol w:w="1417"/>
        <w:gridCol w:w="1418"/>
        <w:gridCol w:w="1559"/>
        <w:gridCol w:w="1985"/>
      </w:tblGrid>
      <w:tr w:rsidR="00BD03E1" w:rsidTr="00834C15">
        <w:trPr>
          <w:trHeight w:val="316"/>
        </w:trPr>
        <w:tc>
          <w:tcPr>
            <w:tcW w:w="7401" w:type="dxa"/>
            <w:gridSpan w:val="5"/>
          </w:tcPr>
          <w:p w:rsidR="00BD03E1" w:rsidRDefault="00147C00" w:rsidP="003515BE">
            <w:pPr>
              <w:pStyle w:val="TableParagraph"/>
              <w:ind w:left="1748" w:right="34"/>
              <w:rPr>
                <w:sz w:val="24"/>
              </w:rPr>
            </w:pPr>
            <w:r>
              <w:rPr>
                <w:sz w:val="24"/>
              </w:rPr>
              <w:t>Поточне</w:t>
            </w:r>
            <w:r>
              <w:rPr>
                <w:spacing w:val="-4"/>
                <w:sz w:val="24"/>
              </w:rPr>
              <w:t xml:space="preserve"> </w:t>
            </w:r>
            <w:r>
              <w:rPr>
                <w:sz w:val="24"/>
              </w:rPr>
              <w:t>тестування</w:t>
            </w:r>
            <w:r>
              <w:rPr>
                <w:spacing w:val="-2"/>
                <w:sz w:val="24"/>
              </w:rPr>
              <w:t xml:space="preserve"> </w:t>
            </w:r>
            <w:r>
              <w:rPr>
                <w:sz w:val="24"/>
              </w:rPr>
              <w:t>та</w:t>
            </w:r>
            <w:r>
              <w:rPr>
                <w:spacing w:val="-4"/>
                <w:sz w:val="24"/>
              </w:rPr>
              <w:t xml:space="preserve"> </w:t>
            </w:r>
            <w:r>
              <w:rPr>
                <w:sz w:val="24"/>
              </w:rPr>
              <w:t>самостійна</w:t>
            </w:r>
            <w:r>
              <w:rPr>
                <w:spacing w:val="-3"/>
                <w:sz w:val="24"/>
              </w:rPr>
              <w:t xml:space="preserve"> </w:t>
            </w:r>
            <w:r>
              <w:rPr>
                <w:sz w:val="24"/>
              </w:rPr>
              <w:t>робота</w:t>
            </w:r>
          </w:p>
        </w:tc>
        <w:tc>
          <w:tcPr>
            <w:tcW w:w="1985" w:type="dxa"/>
            <w:vMerge w:val="restart"/>
          </w:tcPr>
          <w:p w:rsidR="00BD03E1" w:rsidRDefault="00147C00" w:rsidP="00834C15">
            <w:pPr>
              <w:pStyle w:val="TableParagraph"/>
              <w:ind w:left="632" w:right="34"/>
              <w:rPr>
                <w:sz w:val="24"/>
              </w:rPr>
            </w:pPr>
            <w:r>
              <w:rPr>
                <w:sz w:val="24"/>
              </w:rPr>
              <w:t>Сума</w:t>
            </w:r>
          </w:p>
        </w:tc>
      </w:tr>
      <w:tr w:rsidR="00BD03E1" w:rsidTr="00834C15">
        <w:trPr>
          <w:trHeight w:val="638"/>
        </w:trPr>
        <w:tc>
          <w:tcPr>
            <w:tcW w:w="3007" w:type="dxa"/>
            <w:gridSpan w:val="2"/>
          </w:tcPr>
          <w:p w:rsidR="00BD03E1" w:rsidRDefault="00147C00" w:rsidP="003515BE">
            <w:pPr>
              <w:pStyle w:val="TableParagraph"/>
              <w:spacing w:line="266" w:lineRule="exact"/>
              <w:ind w:left="887" w:right="34"/>
              <w:jc w:val="left"/>
              <w:rPr>
                <w:sz w:val="24"/>
              </w:rPr>
            </w:pPr>
            <w:r>
              <w:rPr>
                <w:sz w:val="24"/>
              </w:rPr>
              <w:lastRenderedPageBreak/>
              <w:t>Змістовий</w:t>
            </w:r>
          </w:p>
          <w:p w:rsidR="00BD03E1" w:rsidRDefault="00147C00" w:rsidP="003515BE">
            <w:pPr>
              <w:pStyle w:val="TableParagraph"/>
              <w:spacing w:before="38" w:line="240" w:lineRule="auto"/>
              <w:ind w:left="777" w:right="34"/>
              <w:jc w:val="left"/>
              <w:rPr>
                <w:sz w:val="24"/>
              </w:rPr>
            </w:pPr>
            <w:r>
              <w:rPr>
                <w:sz w:val="24"/>
              </w:rPr>
              <w:t>модуль</w:t>
            </w:r>
            <w:r>
              <w:rPr>
                <w:spacing w:val="-2"/>
                <w:sz w:val="24"/>
              </w:rPr>
              <w:t xml:space="preserve"> </w:t>
            </w:r>
            <w:r>
              <w:rPr>
                <w:sz w:val="24"/>
              </w:rPr>
              <w:t>№</w:t>
            </w:r>
            <w:r>
              <w:rPr>
                <w:spacing w:val="-2"/>
                <w:sz w:val="24"/>
              </w:rPr>
              <w:t xml:space="preserve"> </w:t>
            </w:r>
            <w:r>
              <w:rPr>
                <w:sz w:val="24"/>
              </w:rPr>
              <w:t>1</w:t>
            </w:r>
          </w:p>
        </w:tc>
        <w:tc>
          <w:tcPr>
            <w:tcW w:w="2835" w:type="dxa"/>
            <w:gridSpan w:val="2"/>
          </w:tcPr>
          <w:p w:rsidR="00BD03E1" w:rsidRDefault="00147C00" w:rsidP="003515BE">
            <w:pPr>
              <w:pStyle w:val="TableParagraph"/>
              <w:spacing w:line="266" w:lineRule="exact"/>
              <w:ind w:left="813" w:right="34"/>
              <w:jc w:val="left"/>
              <w:rPr>
                <w:sz w:val="24"/>
              </w:rPr>
            </w:pPr>
            <w:r>
              <w:rPr>
                <w:sz w:val="24"/>
              </w:rPr>
              <w:t>Змістовий</w:t>
            </w:r>
          </w:p>
          <w:p w:rsidR="00BD03E1" w:rsidRDefault="00147C00" w:rsidP="003515BE">
            <w:pPr>
              <w:pStyle w:val="TableParagraph"/>
              <w:spacing w:before="38" w:line="240" w:lineRule="auto"/>
              <w:ind w:left="703" w:right="34"/>
              <w:jc w:val="left"/>
              <w:rPr>
                <w:sz w:val="24"/>
              </w:rPr>
            </w:pPr>
            <w:r>
              <w:rPr>
                <w:sz w:val="24"/>
              </w:rPr>
              <w:t>модуль</w:t>
            </w:r>
            <w:r>
              <w:rPr>
                <w:spacing w:val="-2"/>
                <w:sz w:val="24"/>
              </w:rPr>
              <w:t xml:space="preserve"> </w:t>
            </w:r>
            <w:r>
              <w:rPr>
                <w:sz w:val="24"/>
              </w:rPr>
              <w:t>№</w:t>
            </w:r>
            <w:r>
              <w:rPr>
                <w:spacing w:val="-2"/>
                <w:sz w:val="24"/>
              </w:rPr>
              <w:t xml:space="preserve"> </w:t>
            </w:r>
            <w:r>
              <w:rPr>
                <w:sz w:val="24"/>
              </w:rPr>
              <w:t>2</w:t>
            </w:r>
          </w:p>
        </w:tc>
        <w:tc>
          <w:tcPr>
            <w:tcW w:w="1559" w:type="dxa"/>
          </w:tcPr>
          <w:p w:rsidR="00BD03E1" w:rsidRDefault="00147C00" w:rsidP="00834C15">
            <w:pPr>
              <w:pStyle w:val="TableParagraph"/>
              <w:spacing w:line="266" w:lineRule="exact"/>
              <w:ind w:left="142" w:right="34"/>
              <w:jc w:val="left"/>
              <w:rPr>
                <w:sz w:val="24"/>
              </w:rPr>
            </w:pPr>
            <w:r>
              <w:rPr>
                <w:sz w:val="24"/>
              </w:rPr>
              <w:t>Змістовий</w:t>
            </w:r>
          </w:p>
          <w:p w:rsidR="00BD03E1" w:rsidRDefault="00147C00" w:rsidP="00834C15">
            <w:pPr>
              <w:pStyle w:val="TableParagraph"/>
              <w:spacing w:before="38" w:line="240" w:lineRule="auto"/>
              <w:ind w:left="142" w:right="34"/>
              <w:jc w:val="left"/>
              <w:rPr>
                <w:sz w:val="24"/>
              </w:rPr>
            </w:pPr>
            <w:r>
              <w:rPr>
                <w:sz w:val="24"/>
              </w:rPr>
              <w:t>модуль</w:t>
            </w:r>
            <w:r>
              <w:rPr>
                <w:spacing w:val="-2"/>
                <w:sz w:val="24"/>
              </w:rPr>
              <w:t xml:space="preserve"> </w:t>
            </w:r>
            <w:r>
              <w:rPr>
                <w:sz w:val="24"/>
              </w:rPr>
              <w:t>№</w:t>
            </w:r>
            <w:r>
              <w:rPr>
                <w:spacing w:val="-2"/>
                <w:sz w:val="24"/>
              </w:rPr>
              <w:t xml:space="preserve"> </w:t>
            </w:r>
            <w:r>
              <w:rPr>
                <w:sz w:val="24"/>
              </w:rPr>
              <w:t>3</w:t>
            </w:r>
          </w:p>
        </w:tc>
        <w:tc>
          <w:tcPr>
            <w:tcW w:w="1985" w:type="dxa"/>
            <w:vMerge/>
            <w:tcBorders>
              <w:top w:val="nil"/>
            </w:tcBorders>
          </w:tcPr>
          <w:p w:rsidR="00BD03E1" w:rsidRDefault="00BD03E1" w:rsidP="00834C15">
            <w:pPr>
              <w:ind w:right="34"/>
              <w:jc w:val="center"/>
              <w:rPr>
                <w:sz w:val="2"/>
                <w:szCs w:val="2"/>
              </w:rPr>
            </w:pPr>
          </w:p>
        </w:tc>
      </w:tr>
      <w:tr w:rsidR="00834C15" w:rsidTr="00834C15">
        <w:trPr>
          <w:trHeight w:val="666"/>
        </w:trPr>
        <w:tc>
          <w:tcPr>
            <w:tcW w:w="1560" w:type="dxa"/>
          </w:tcPr>
          <w:p w:rsidR="00834C15" w:rsidRDefault="00834C15" w:rsidP="003515BE">
            <w:pPr>
              <w:pStyle w:val="TableParagraph"/>
              <w:ind w:left="634" w:right="34"/>
              <w:rPr>
                <w:sz w:val="24"/>
              </w:rPr>
            </w:pPr>
            <w:r>
              <w:rPr>
                <w:sz w:val="24"/>
              </w:rPr>
              <w:t>Т1</w:t>
            </w:r>
          </w:p>
        </w:tc>
        <w:tc>
          <w:tcPr>
            <w:tcW w:w="1447" w:type="dxa"/>
          </w:tcPr>
          <w:p w:rsidR="00834C15" w:rsidRDefault="00834C15" w:rsidP="003515BE">
            <w:pPr>
              <w:pStyle w:val="TableParagraph"/>
              <w:ind w:left="416" w:right="34"/>
              <w:rPr>
                <w:sz w:val="24"/>
              </w:rPr>
            </w:pPr>
            <w:r>
              <w:rPr>
                <w:sz w:val="24"/>
              </w:rPr>
              <w:t>Т2</w:t>
            </w:r>
          </w:p>
        </w:tc>
        <w:tc>
          <w:tcPr>
            <w:tcW w:w="1417" w:type="dxa"/>
          </w:tcPr>
          <w:p w:rsidR="00834C15" w:rsidRDefault="00834C15" w:rsidP="003515BE">
            <w:pPr>
              <w:pStyle w:val="TableParagraph"/>
              <w:ind w:left="506" w:right="34"/>
              <w:jc w:val="left"/>
              <w:rPr>
                <w:sz w:val="24"/>
              </w:rPr>
            </w:pPr>
            <w:r>
              <w:rPr>
                <w:sz w:val="24"/>
              </w:rPr>
              <w:t>Т3</w:t>
            </w:r>
          </w:p>
        </w:tc>
        <w:tc>
          <w:tcPr>
            <w:tcW w:w="1418" w:type="dxa"/>
          </w:tcPr>
          <w:p w:rsidR="00834C15" w:rsidRDefault="00834C15" w:rsidP="003515BE">
            <w:pPr>
              <w:pStyle w:val="TableParagraph"/>
              <w:ind w:left="486" w:right="34"/>
              <w:rPr>
                <w:sz w:val="24"/>
              </w:rPr>
            </w:pPr>
            <w:r>
              <w:rPr>
                <w:sz w:val="24"/>
              </w:rPr>
              <w:t>Т4</w:t>
            </w:r>
          </w:p>
        </w:tc>
        <w:tc>
          <w:tcPr>
            <w:tcW w:w="1559" w:type="dxa"/>
          </w:tcPr>
          <w:p w:rsidR="00834C15" w:rsidRDefault="00834C15" w:rsidP="00834C15">
            <w:pPr>
              <w:pStyle w:val="TableParagraph"/>
              <w:ind w:right="34"/>
              <w:rPr>
                <w:sz w:val="24"/>
              </w:rPr>
            </w:pPr>
            <w:r>
              <w:rPr>
                <w:sz w:val="24"/>
              </w:rPr>
              <w:t>Т5</w:t>
            </w:r>
          </w:p>
          <w:p w:rsidR="00834C15" w:rsidRDefault="00834C15" w:rsidP="00834C15">
            <w:pPr>
              <w:pStyle w:val="TableParagraph"/>
              <w:ind w:right="34"/>
              <w:rPr>
                <w:sz w:val="24"/>
              </w:rPr>
            </w:pPr>
          </w:p>
        </w:tc>
        <w:tc>
          <w:tcPr>
            <w:tcW w:w="1985" w:type="dxa"/>
            <w:vMerge w:val="restart"/>
          </w:tcPr>
          <w:p w:rsidR="00834C15" w:rsidRDefault="00834C15" w:rsidP="00834C15">
            <w:pPr>
              <w:pStyle w:val="TableParagraph"/>
              <w:spacing w:before="11" w:line="240" w:lineRule="auto"/>
              <w:ind w:right="34"/>
              <w:rPr>
                <w:sz w:val="25"/>
              </w:rPr>
            </w:pPr>
          </w:p>
          <w:p w:rsidR="00834C15" w:rsidRDefault="00834C15" w:rsidP="00834C15">
            <w:pPr>
              <w:pStyle w:val="TableParagraph"/>
              <w:spacing w:line="240" w:lineRule="auto"/>
              <w:ind w:left="632" w:right="34"/>
              <w:rPr>
                <w:sz w:val="24"/>
              </w:rPr>
            </w:pPr>
            <w:r>
              <w:rPr>
                <w:sz w:val="24"/>
              </w:rPr>
              <w:t>100</w:t>
            </w:r>
          </w:p>
        </w:tc>
      </w:tr>
      <w:tr w:rsidR="00834C15" w:rsidTr="00834C15">
        <w:trPr>
          <w:trHeight w:val="316"/>
        </w:trPr>
        <w:tc>
          <w:tcPr>
            <w:tcW w:w="1560" w:type="dxa"/>
          </w:tcPr>
          <w:p w:rsidR="00834C15" w:rsidRDefault="00834C15" w:rsidP="003515BE">
            <w:pPr>
              <w:pStyle w:val="TableParagraph"/>
              <w:ind w:left="632" w:right="34"/>
              <w:rPr>
                <w:sz w:val="24"/>
              </w:rPr>
            </w:pPr>
            <w:r>
              <w:rPr>
                <w:sz w:val="24"/>
              </w:rPr>
              <w:t>20</w:t>
            </w:r>
          </w:p>
        </w:tc>
        <w:tc>
          <w:tcPr>
            <w:tcW w:w="1447" w:type="dxa"/>
          </w:tcPr>
          <w:p w:rsidR="00834C15" w:rsidRDefault="00834C15" w:rsidP="003515BE">
            <w:pPr>
              <w:pStyle w:val="TableParagraph"/>
              <w:ind w:left="414" w:right="34"/>
              <w:rPr>
                <w:sz w:val="24"/>
              </w:rPr>
            </w:pPr>
            <w:r>
              <w:rPr>
                <w:sz w:val="24"/>
              </w:rPr>
              <w:t>20</w:t>
            </w:r>
          </w:p>
        </w:tc>
        <w:tc>
          <w:tcPr>
            <w:tcW w:w="1417" w:type="dxa"/>
          </w:tcPr>
          <w:p w:rsidR="00834C15" w:rsidRDefault="00834C15" w:rsidP="003515BE">
            <w:pPr>
              <w:pStyle w:val="TableParagraph"/>
              <w:ind w:left="520" w:right="34"/>
              <w:jc w:val="left"/>
              <w:rPr>
                <w:sz w:val="24"/>
              </w:rPr>
            </w:pPr>
            <w:r>
              <w:rPr>
                <w:sz w:val="24"/>
              </w:rPr>
              <w:t>20</w:t>
            </w:r>
          </w:p>
        </w:tc>
        <w:tc>
          <w:tcPr>
            <w:tcW w:w="1418" w:type="dxa"/>
          </w:tcPr>
          <w:p w:rsidR="00834C15" w:rsidRDefault="00834C15" w:rsidP="003515BE">
            <w:pPr>
              <w:pStyle w:val="TableParagraph"/>
              <w:ind w:left="486" w:right="34"/>
              <w:rPr>
                <w:sz w:val="24"/>
              </w:rPr>
            </w:pPr>
            <w:r>
              <w:rPr>
                <w:sz w:val="24"/>
              </w:rPr>
              <w:t>20</w:t>
            </w:r>
          </w:p>
        </w:tc>
        <w:tc>
          <w:tcPr>
            <w:tcW w:w="1559" w:type="dxa"/>
          </w:tcPr>
          <w:p w:rsidR="00834C15" w:rsidRDefault="00834C15" w:rsidP="00834C15">
            <w:pPr>
              <w:pStyle w:val="TableParagraph"/>
              <w:ind w:right="34"/>
              <w:rPr>
                <w:sz w:val="24"/>
              </w:rPr>
            </w:pPr>
            <w:r>
              <w:rPr>
                <w:sz w:val="24"/>
              </w:rPr>
              <w:t>20</w:t>
            </w:r>
          </w:p>
        </w:tc>
        <w:tc>
          <w:tcPr>
            <w:tcW w:w="1985" w:type="dxa"/>
            <w:vMerge/>
            <w:tcBorders>
              <w:top w:val="nil"/>
            </w:tcBorders>
          </w:tcPr>
          <w:p w:rsidR="00834C15" w:rsidRDefault="00834C15" w:rsidP="003515BE">
            <w:pPr>
              <w:ind w:right="34"/>
              <w:rPr>
                <w:sz w:val="2"/>
                <w:szCs w:val="2"/>
              </w:rPr>
            </w:pPr>
          </w:p>
        </w:tc>
      </w:tr>
    </w:tbl>
    <w:p w:rsidR="00BD03E1" w:rsidRDefault="00BD03E1" w:rsidP="003515BE">
      <w:pPr>
        <w:pStyle w:val="a3"/>
        <w:spacing w:before="10"/>
        <w:ind w:left="0" w:right="34"/>
        <w:rPr>
          <w:sz w:val="25"/>
        </w:rPr>
      </w:pPr>
    </w:p>
    <w:tbl>
      <w:tblPr>
        <w:tblStyle w:val="TableNormal"/>
        <w:tblW w:w="9524"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403"/>
        <w:gridCol w:w="994"/>
        <w:gridCol w:w="1158"/>
        <w:gridCol w:w="1134"/>
        <w:gridCol w:w="1134"/>
        <w:gridCol w:w="1701"/>
      </w:tblGrid>
      <w:tr w:rsidR="007C442A" w:rsidRPr="008F027B" w:rsidTr="00E258E5">
        <w:trPr>
          <w:trHeight w:val="273"/>
        </w:trPr>
        <w:tc>
          <w:tcPr>
            <w:tcW w:w="3403" w:type="dxa"/>
            <w:vMerge w:val="restart"/>
          </w:tcPr>
          <w:p w:rsidR="007C442A" w:rsidRPr="008F027B" w:rsidRDefault="007C442A" w:rsidP="003515BE">
            <w:pPr>
              <w:pStyle w:val="TableParagraph"/>
              <w:ind w:right="34"/>
            </w:pPr>
          </w:p>
        </w:tc>
        <w:tc>
          <w:tcPr>
            <w:tcW w:w="6121" w:type="dxa"/>
            <w:gridSpan w:val="5"/>
          </w:tcPr>
          <w:p w:rsidR="007C442A" w:rsidRPr="008F027B" w:rsidRDefault="007C442A" w:rsidP="003515BE">
            <w:pPr>
              <w:pStyle w:val="TableParagraph"/>
              <w:spacing w:line="253" w:lineRule="exact"/>
              <w:ind w:left="2330" w:right="34"/>
              <w:rPr>
                <w:sz w:val="24"/>
              </w:rPr>
            </w:pPr>
            <w:r w:rsidRPr="008F027B">
              <w:rPr>
                <w:sz w:val="24"/>
              </w:rPr>
              <w:t>Кількість балів</w:t>
            </w:r>
          </w:p>
        </w:tc>
      </w:tr>
      <w:tr w:rsidR="007C442A" w:rsidRPr="008F027B" w:rsidTr="00E258E5">
        <w:trPr>
          <w:trHeight w:val="551"/>
        </w:trPr>
        <w:tc>
          <w:tcPr>
            <w:tcW w:w="3403" w:type="dxa"/>
            <w:vMerge/>
            <w:tcBorders>
              <w:top w:val="nil"/>
            </w:tcBorders>
          </w:tcPr>
          <w:p w:rsidR="007C442A" w:rsidRPr="008F027B" w:rsidRDefault="007C442A" w:rsidP="003515BE">
            <w:pPr>
              <w:ind w:right="34"/>
              <w:rPr>
                <w:sz w:val="2"/>
                <w:szCs w:val="2"/>
              </w:rPr>
            </w:pPr>
          </w:p>
        </w:tc>
        <w:tc>
          <w:tcPr>
            <w:tcW w:w="994" w:type="dxa"/>
          </w:tcPr>
          <w:p w:rsidR="007C442A" w:rsidRPr="008F027B" w:rsidRDefault="007C442A" w:rsidP="003515BE">
            <w:pPr>
              <w:pStyle w:val="TableParagraph"/>
              <w:spacing w:line="263" w:lineRule="exact"/>
              <w:ind w:left="138" w:right="34"/>
              <w:rPr>
                <w:sz w:val="24"/>
              </w:rPr>
            </w:pPr>
            <w:r w:rsidRPr="008F027B">
              <w:rPr>
                <w:sz w:val="24"/>
              </w:rPr>
              <w:t>Лекція</w:t>
            </w:r>
          </w:p>
        </w:tc>
        <w:tc>
          <w:tcPr>
            <w:tcW w:w="1158" w:type="dxa"/>
          </w:tcPr>
          <w:p w:rsidR="007C442A" w:rsidRPr="008F027B" w:rsidRDefault="007C442A" w:rsidP="003515BE">
            <w:pPr>
              <w:pStyle w:val="TableParagraph"/>
              <w:spacing w:line="232" w:lineRule="auto"/>
              <w:ind w:left="163" w:right="34" w:firstLine="2"/>
              <w:rPr>
                <w:sz w:val="24"/>
              </w:rPr>
            </w:pPr>
            <w:proofErr w:type="spellStart"/>
            <w:r w:rsidRPr="008F027B">
              <w:rPr>
                <w:sz w:val="24"/>
              </w:rPr>
              <w:t>Практ</w:t>
            </w:r>
            <w:proofErr w:type="spellEnd"/>
            <w:r w:rsidRPr="008F027B">
              <w:rPr>
                <w:sz w:val="24"/>
              </w:rPr>
              <w:t>.</w:t>
            </w:r>
            <w:r w:rsidRPr="008F027B">
              <w:rPr>
                <w:spacing w:val="-57"/>
                <w:sz w:val="24"/>
              </w:rPr>
              <w:t xml:space="preserve"> </w:t>
            </w:r>
            <w:r w:rsidRPr="008F027B">
              <w:rPr>
                <w:sz w:val="24"/>
              </w:rPr>
              <w:t>робота</w:t>
            </w:r>
          </w:p>
        </w:tc>
        <w:tc>
          <w:tcPr>
            <w:tcW w:w="1134" w:type="dxa"/>
          </w:tcPr>
          <w:p w:rsidR="007C442A" w:rsidRPr="008F027B" w:rsidRDefault="007C442A" w:rsidP="003515BE">
            <w:pPr>
              <w:pStyle w:val="TableParagraph"/>
              <w:spacing w:line="232" w:lineRule="auto"/>
              <w:ind w:left="229" w:right="34" w:firstLine="120"/>
              <w:rPr>
                <w:sz w:val="24"/>
              </w:rPr>
            </w:pPr>
            <w:proofErr w:type="spellStart"/>
            <w:r w:rsidRPr="008F027B">
              <w:rPr>
                <w:sz w:val="24"/>
              </w:rPr>
              <w:t>Лаб</w:t>
            </w:r>
            <w:proofErr w:type="spellEnd"/>
            <w:r w:rsidRPr="008F027B">
              <w:rPr>
                <w:sz w:val="24"/>
              </w:rPr>
              <w:t>.</w:t>
            </w:r>
            <w:r w:rsidRPr="008F027B">
              <w:rPr>
                <w:spacing w:val="1"/>
                <w:sz w:val="24"/>
              </w:rPr>
              <w:t xml:space="preserve"> </w:t>
            </w:r>
            <w:r w:rsidRPr="008F027B">
              <w:rPr>
                <w:sz w:val="24"/>
              </w:rPr>
              <w:t>робота</w:t>
            </w:r>
          </w:p>
        </w:tc>
        <w:tc>
          <w:tcPr>
            <w:tcW w:w="1134" w:type="dxa"/>
          </w:tcPr>
          <w:p w:rsidR="007C442A" w:rsidRPr="008F027B" w:rsidRDefault="007C442A" w:rsidP="003515BE">
            <w:pPr>
              <w:pStyle w:val="TableParagraph"/>
              <w:spacing w:line="232" w:lineRule="auto"/>
              <w:ind w:left="160" w:right="34" w:firstLine="105"/>
              <w:rPr>
                <w:sz w:val="24"/>
              </w:rPr>
            </w:pPr>
            <w:r w:rsidRPr="008F027B">
              <w:rPr>
                <w:sz w:val="24"/>
              </w:rPr>
              <w:t>Сам.</w:t>
            </w:r>
            <w:r w:rsidRPr="008F027B">
              <w:rPr>
                <w:spacing w:val="1"/>
                <w:sz w:val="24"/>
              </w:rPr>
              <w:t xml:space="preserve"> </w:t>
            </w:r>
            <w:r w:rsidRPr="008F027B">
              <w:rPr>
                <w:sz w:val="24"/>
              </w:rPr>
              <w:t>робота</w:t>
            </w:r>
          </w:p>
        </w:tc>
        <w:tc>
          <w:tcPr>
            <w:tcW w:w="1701" w:type="dxa"/>
          </w:tcPr>
          <w:p w:rsidR="007C442A" w:rsidRPr="008F027B" w:rsidRDefault="007C442A" w:rsidP="003515BE">
            <w:pPr>
              <w:pStyle w:val="TableParagraph"/>
              <w:spacing w:line="263" w:lineRule="exact"/>
              <w:ind w:left="273" w:right="34"/>
              <w:rPr>
                <w:sz w:val="24"/>
              </w:rPr>
            </w:pPr>
            <w:r w:rsidRPr="008F027B">
              <w:rPr>
                <w:sz w:val="24"/>
              </w:rPr>
              <w:t>Разом</w:t>
            </w:r>
          </w:p>
        </w:tc>
      </w:tr>
      <w:tr w:rsidR="007C442A" w:rsidRPr="008F027B" w:rsidTr="00E258E5">
        <w:trPr>
          <w:trHeight w:val="264"/>
        </w:trPr>
        <w:tc>
          <w:tcPr>
            <w:tcW w:w="3403" w:type="dxa"/>
          </w:tcPr>
          <w:p w:rsidR="007C442A" w:rsidRPr="008F027B" w:rsidRDefault="007C442A" w:rsidP="003515BE">
            <w:pPr>
              <w:pStyle w:val="TableParagraph"/>
              <w:spacing w:line="223" w:lineRule="exact"/>
              <w:ind w:left="21" w:right="34"/>
              <w:rPr>
                <w:sz w:val="20"/>
              </w:rPr>
            </w:pPr>
            <w:r w:rsidRPr="008F027B">
              <w:rPr>
                <w:w w:val="96"/>
                <w:sz w:val="20"/>
              </w:rPr>
              <w:t>1</w:t>
            </w:r>
          </w:p>
        </w:tc>
        <w:tc>
          <w:tcPr>
            <w:tcW w:w="994" w:type="dxa"/>
          </w:tcPr>
          <w:p w:rsidR="007C442A" w:rsidRPr="008F027B" w:rsidRDefault="007C442A" w:rsidP="003515BE">
            <w:pPr>
              <w:pStyle w:val="TableParagraph"/>
              <w:spacing w:line="221" w:lineRule="exact"/>
              <w:ind w:left="19" w:right="34"/>
              <w:rPr>
                <w:sz w:val="20"/>
              </w:rPr>
            </w:pPr>
            <w:r w:rsidRPr="008F027B">
              <w:rPr>
                <w:w w:val="96"/>
                <w:sz w:val="20"/>
              </w:rPr>
              <w:t>2</w:t>
            </w:r>
          </w:p>
        </w:tc>
        <w:tc>
          <w:tcPr>
            <w:tcW w:w="1158" w:type="dxa"/>
          </w:tcPr>
          <w:p w:rsidR="007C442A" w:rsidRPr="008F027B" w:rsidRDefault="007C442A" w:rsidP="003515BE">
            <w:pPr>
              <w:pStyle w:val="TableParagraph"/>
              <w:spacing w:line="221" w:lineRule="exact"/>
              <w:ind w:left="19" w:right="34"/>
              <w:rPr>
                <w:sz w:val="20"/>
              </w:rPr>
            </w:pPr>
            <w:r w:rsidRPr="008F027B">
              <w:rPr>
                <w:w w:val="96"/>
                <w:sz w:val="20"/>
              </w:rPr>
              <w:t>3</w:t>
            </w:r>
          </w:p>
        </w:tc>
        <w:tc>
          <w:tcPr>
            <w:tcW w:w="1134" w:type="dxa"/>
          </w:tcPr>
          <w:p w:rsidR="007C442A" w:rsidRPr="008F027B" w:rsidRDefault="007C442A" w:rsidP="003515BE">
            <w:pPr>
              <w:pStyle w:val="TableParagraph"/>
              <w:spacing w:line="221" w:lineRule="exact"/>
              <w:ind w:left="20" w:right="34"/>
              <w:rPr>
                <w:sz w:val="20"/>
              </w:rPr>
            </w:pPr>
            <w:r w:rsidRPr="008F027B">
              <w:rPr>
                <w:w w:val="96"/>
                <w:sz w:val="20"/>
              </w:rPr>
              <w:t>4</w:t>
            </w:r>
          </w:p>
        </w:tc>
        <w:tc>
          <w:tcPr>
            <w:tcW w:w="1134" w:type="dxa"/>
          </w:tcPr>
          <w:p w:rsidR="007C442A" w:rsidRPr="008F027B" w:rsidRDefault="007C442A" w:rsidP="003515BE">
            <w:pPr>
              <w:pStyle w:val="TableParagraph"/>
              <w:spacing w:line="221" w:lineRule="exact"/>
              <w:ind w:left="18" w:right="34"/>
              <w:rPr>
                <w:sz w:val="20"/>
              </w:rPr>
            </w:pPr>
            <w:r w:rsidRPr="008F027B">
              <w:rPr>
                <w:w w:val="96"/>
                <w:sz w:val="20"/>
              </w:rPr>
              <w:t>5</w:t>
            </w:r>
          </w:p>
        </w:tc>
        <w:tc>
          <w:tcPr>
            <w:tcW w:w="1701" w:type="dxa"/>
          </w:tcPr>
          <w:p w:rsidR="007C442A" w:rsidRPr="008F027B" w:rsidRDefault="007C442A" w:rsidP="003515BE">
            <w:pPr>
              <w:pStyle w:val="TableParagraph"/>
              <w:spacing w:line="221" w:lineRule="exact"/>
              <w:ind w:left="19" w:right="34"/>
              <w:rPr>
                <w:sz w:val="20"/>
              </w:rPr>
            </w:pPr>
            <w:r w:rsidRPr="008F027B">
              <w:rPr>
                <w:w w:val="96"/>
                <w:sz w:val="20"/>
              </w:rPr>
              <w:t>7</w:t>
            </w:r>
          </w:p>
        </w:tc>
      </w:tr>
      <w:tr w:rsidR="007C442A" w:rsidRPr="008F027B" w:rsidTr="00E258E5">
        <w:trPr>
          <w:trHeight w:val="275"/>
        </w:trPr>
        <w:tc>
          <w:tcPr>
            <w:tcW w:w="9524" w:type="dxa"/>
            <w:gridSpan w:val="6"/>
          </w:tcPr>
          <w:p w:rsidR="007C442A" w:rsidRPr="008F027B" w:rsidRDefault="007C442A" w:rsidP="003515BE">
            <w:pPr>
              <w:pStyle w:val="TableParagraph"/>
              <w:spacing w:line="256"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1.</w:t>
            </w:r>
          </w:p>
        </w:tc>
      </w:tr>
      <w:tr w:rsidR="007C442A" w:rsidRPr="008F027B" w:rsidTr="00E258E5">
        <w:trPr>
          <w:trHeight w:val="364"/>
        </w:trPr>
        <w:tc>
          <w:tcPr>
            <w:tcW w:w="3403" w:type="dxa"/>
          </w:tcPr>
          <w:p w:rsidR="007C442A" w:rsidRPr="008F027B" w:rsidRDefault="007C442A" w:rsidP="003515BE">
            <w:pPr>
              <w:pStyle w:val="TableParagraph"/>
              <w:spacing w:line="253" w:lineRule="exact"/>
              <w:ind w:left="119" w:right="34"/>
              <w:rPr>
                <w:sz w:val="24"/>
              </w:rPr>
            </w:pPr>
            <w:r w:rsidRPr="008F027B">
              <w:rPr>
                <w:sz w:val="24"/>
              </w:rPr>
              <w:t>Тема</w:t>
            </w:r>
            <w:r w:rsidRPr="008F027B">
              <w:rPr>
                <w:spacing w:val="-3"/>
                <w:sz w:val="24"/>
              </w:rPr>
              <w:t xml:space="preserve"> </w:t>
            </w:r>
            <w:r w:rsidRPr="008F027B">
              <w:rPr>
                <w:sz w:val="24"/>
              </w:rPr>
              <w:t>1</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3"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3"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3" w:lineRule="exact"/>
              <w:ind w:left="273" w:right="34"/>
              <w:rPr>
                <w:sz w:val="24"/>
              </w:rPr>
            </w:pPr>
            <w:r w:rsidRPr="008F027B">
              <w:rPr>
                <w:sz w:val="24"/>
              </w:rPr>
              <w:t>0-</w:t>
            </w:r>
            <w:r w:rsidR="00834C15">
              <w:rPr>
                <w:sz w:val="24"/>
              </w:rPr>
              <w:t>20</w:t>
            </w:r>
          </w:p>
        </w:tc>
      </w:tr>
      <w:tr w:rsidR="007C442A" w:rsidRPr="008F027B" w:rsidTr="00E258E5">
        <w:trPr>
          <w:trHeight w:val="275"/>
        </w:trPr>
        <w:tc>
          <w:tcPr>
            <w:tcW w:w="3403" w:type="dxa"/>
          </w:tcPr>
          <w:p w:rsidR="007C442A" w:rsidRPr="008F027B" w:rsidRDefault="007C442A" w:rsidP="003515BE">
            <w:pPr>
              <w:pStyle w:val="TableParagraph"/>
              <w:spacing w:line="256"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1</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6"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6"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6" w:lineRule="exact"/>
              <w:ind w:left="273" w:right="34"/>
              <w:rPr>
                <w:sz w:val="24"/>
              </w:rPr>
            </w:pPr>
            <w:r w:rsidRPr="008F027B">
              <w:rPr>
                <w:sz w:val="24"/>
              </w:rPr>
              <w:t>0-</w:t>
            </w:r>
            <w:r w:rsidR="00834C15">
              <w:rPr>
                <w:sz w:val="24"/>
              </w:rPr>
              <w:t>20</w:t>
            </w:r>
          </w:p>
        </w:tc>
      </w:tr>
      <w:tr w:rsidR="007C442A" w:rsidRPr="008F027B" w:rsidTr="00E258E5">
        <w:trPr>
          <w:trHeight w:val="273"/>
        </w:trPr>
        <w:tc>
          <w:tcPr>
            <w:tcW w:w="9524" w:type="dxa"/>
            <w:gridSpan w:val="6"/>
          </w:tcPr>
          <w:p w:rsidR="007C442A" w:rsidRPr="008F027B" w:rsidRDefault="007C442A" w:rsidP="003515BE">
            <w:pPr>
              <w:pStyle w:val="TableParagraph"/>
              <w:spacing w:line="253"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2.</w:t>
            </w:r>
          </w:p>
        </w:tc>
      </w:tr>
      <w:tr w:rsidR="007C442A" w:rsidRPr="008F027B" w:rsidTr="00E258E5">
        <w:trPr>
          <w:trHeight w:val="277"/>
        </w:trPr>
        <w:tc>
          <w:tcPr>
            <w:tcW w:w="3403" w:type="dxa"/>
          </w:tcPr>
          <w:p w:rsidR="007C442A" w:rsidRPr="008F027B" w:rsidRDefault="007C442A" w:rsidP="003515BE">
            <w:pPr>
              <w:pStyle w:val="TableParagraph"/>
              <w:spacing w:line="258" w:lineRule="exact"/>
              <w:ind w:left="119" w:right="34"/>
              <w:rPr>
                <w:sz w:val="24"/>
              </w:rPr>
            </w:pPr>
            <w:r w:rsidRPr="008F027B">
              <w:rPr>
                <w:sz w:val="24"/>
              </w:rPr>
              <w:t>Тема</w:t>
            </w:r>
            <w:r w:rsidRPr="008F027B">
              <w:rPr>
                <w:spacing w:val="-3"/>
                <w:sz w:val="24"/>
              </w:rPr>
              <w:t xml:space="preserve"> </w:t>
            </w:r>
            <w:r w:rsidRPr="008F027B">
              <w:rPr>
                <w:sz w:val="24"/>
              </w:rPr>
              <w:t>2</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8"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8"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8" w:lineRule="exact"/>
              <w:ind w:left="273" w:right="34"/>
              <w:rPr>
                <w:sz w:val="24"/>
              </w:rPr>
            </w:pPr>
            <w:r w:rsidRPr="008F027B">
              <w:rPr>
                <w:sz w:val="24"/>
              </w:rPr>
              <w:t>0-</w:t>
            </w:r>
            <w:r w:rsidR="00834C15">
              <w:rPr>
                <w:sz w:val="24"/>
              </w:rPr>
              <w:t>20</w:t>
            </w:r>
          </w:p>
        </w:tc>
      </w:tr>
      <w:tr w:rsidR="007C442A" w:rsidRPr="008F027B" w:rsidTr="00E258E5">
        <w:trPr>
          <w:trHeight w:val="273"/>
        </w:trPr>
        <w:tc>
          <w:tcPr>
            <w:tcW w:w="3403" w:type="dxa"/>
          </w:tcPr>
          <w:p w:rsidR="007C442A" w:rsidRPr="008F027B" w:rsidRDefault="007C442A" w:rsidP="003515BE">
            <w:pPr>
              <w:pStyle w:val="TableParagraph"/>
              <w:spacing w:line="253"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2</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3" w:lineRule="exact"/>
              <w:ind w:left="138" w:right="34"/>
              <w:rPr>
                <w:sz w:val="24"/>
              </w:rPr>
            </w:pPr>
            <w:r w:rsidRPr="008F027B">
              <w:rPr>
                <w:sz w:val="24"/>
              </w:rPr>
              <w:t>0-</w:t>
            </w:r>
            <w:r w:rsidR="00834C15">
              <w:rPr>
                <w:sz w:val="24"/>
              </w:rPr>
              <w:t>30</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3" w:lineRule="exact"/>
              <w:ind w:left="133" w:right="34"/>
              <w:rPr>
                <w:sz w:val="24"/>
              </w:rPr>
            </w:pPr>
            <w:r w:rsidRPr="008F027B">
              <w:rPr>
                <w:sz w:val="24"/>
              </w:rPr>
              <w:t>0-</w:t>
            </w:r>
            <w:r w:rsidR="00834C15">
              <w:rPr>
                <w:sz w:val="24"/>
              </w:rPr>
              <w:t>10</w:t>
            </w:r>
          </w:p>
        </w:tc>
        <w:tc>
          <w:tcPr>
            <w:tcW w:w="1701" w:type="dxa"/>
          </w:tcPr>
          <w:p w:rsidR="007C442A" w:rsidRPr="008F027B" w:rsidRDefault="007C442A" w:rsidP="00834C15">
            <w:pPr>
              <w:pStyle w:val="TableParagraph"/>
              <w:spacing w:line="253" w:lineRule="exact"/>
              <w:ind w:left="273" w:right="34"/>
              <w:rPr>
                <w:sz w:val="24"/>
              </w:rPr>
            </w:pPr>
            <w:r w:rsidRPr="008F027B">
              <w:rPr>
                <w:sz w:val="24"/>
              </w:rPr>
              <w:t>0-</w:t>
            </w:r>
            <w:r w:rsidR="00834C15">
              <w:rPr>
                <w:sz w:val="24"/>
              </w:rPr>
              <w:t>40</w:t>
            </w:r>
          </w:p>
        </w:tc>
      </w:tr>
      <w:tr w:rsidR="007C442A" w:rsidRPr="008F027B" w:rsidTr="00E258E5">
        <w:trPr>
          <w:trHeight w:val="277"/>
        </w:trPr>
        <w:tc>
          <w:tcPr>
            <w:tcW w:w="9524" w:type="dxa"/>
            <w:gridSpan w:val="6"/>
          </w:tcPr>
          <w:p w:rsidR="007C442A" w:rsidRPr="008F027B" w:rsidRDefault="007C442A" w:rsidP="003515BE">
            <w:pPr>
              <w:pStyle w:val="TableParagraph"/>
              <w:tabs>
                <w:tab w:val="left" w:pos="5981"/>
              </w:tabs>
              <w:spacing w:line="258"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3.</w:t>
            </w:r>
          </w:p>
        </w:tc>
      </w:tr>
      <w:tr w:rsidR="007C442A" w:rsidRPr="008F027B" w:rsidTr="00E258E5">
        <w:trPr>
          <w:trHeight w:val="275"/>
        </w:trPr>
        <w:tc>
          <w:tcPr>
            <w:tcW w:w="3403" w:type="dxa"/>
          </w:tcPr>
          <w:p w:rsidR="007C442A" w:rsidRPr="008F027B" w:rsidRDefault="007C442A" w:rsidP="003515BE">
            <w:pPr>
              <w:pStyle w:val="TableParagraph"/>
              <w:spacing w:line="256" w:lineRule="exact"/>
              <w:ind w:left="119" w:right="34"/>
              <w:rPr>
                <w:sz w:val="24"/>
              </w:rPr>
            </w:pPr>
            <w:r w:rsidRPr="008F027B">
              <w:rPr>
                <w:sz w:val="24"/>
              </w:rPr>
              <w:t>Тема</w:t>
            </w:r>
            <w:r w:rsidRPr="008F027B">
              <w:rPr>
                <w:spacing w:val="-3"/>
                <w:sz w:val="24"/>
              </w:rPr>
              <w:t xml:space="preserve"> </w:t>
            </w:r>
            <w:r w:rsidRPr="008F027B">
              <w:rPr>
                <w:sz w:val="24"/>
              </w:rPr>
              <w:t>3</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6"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6"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6" w:lineRule="exact"/>
              <w:ind w:left="273" w:right="34"/>
              <w:rPr>
                <w:sz w:val="24"/>
              </w:rPr>
            </w:pPr>
            <w:r w:rsidRPr="008F027B">
              <w:rPr>
                <w:sz w:val="24"/>
              </w:rPr>
              <w:t>0-</w:t>
            </w:r>
            <w:r w:rsidR="00834C15">
              <w:rPr>
                <w:sz w:val="24"/>
              </w:rPr>
              <w:t>20</w:t>
            </w:r>
          </w:p>
        </w:tc>
      </w:tr>
      <w:tr w:rsidR="007C442A" w:rsidRPr="008F027B" w:rsidTr="00E258E5">
        <w:trPr>
          <w:trHeight w:val="273"/>
        </w:trPr>
        <w:tc>
          <w:tcPr>
            <w:tcW w:w="3403" w:type="dxa"/>
          </w:tcPr>
          <w:p w:rsidR="007C442A" w:rsidRPr="008F027B" w:rsidRDefault="007C442A" w:rsidP="003515BE">
            <w:pPr>
              <w:pStyle w:val="TableParagraph"/>
              <w:spacing w:line="253"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3</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3"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3"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3" w:lineRule="exact"/>
              <w:ind w:left="273" w:right="34"/>
              <w:rPr>
                <w:sz w:val="24"/>
              </w:rPr>
            </w:pPr>
            <w:r w:rsidRPr="008F027B">
              <w:rPr>
                <w:sz w:val="24"/>
              </w:rPr>
              <w:t>0-</w:t>
            </w:r>
            <w:r w:rsidR="00834C15">
              <w:rPr>
                <w:sz w:val="24"/>
              </w:rPr>
              <w:t>20</w:t>
            </w:r>
          </w:p>
        </w:tc>
      </w:tr>
      <w:tr w:rsidR="007C442A" w:rsidRPr="008F027B" w:rsidTr="00E258E5">
        <w:trPr>
          <w:trHeight w:val="275"/>
        </w:trPr>
        <w:tc>
          <w:tcPr>
            <w:tcW w:w="9524" w:type="dxa"/>
            <w:gridSpan w:val="6"/>
          </w:tcPr>
          <w:p w:rsidR="007C442A" w:rsidRPr="008F027B" w:rsidRDefault="007C442A" w:rsidP="003515BE">
            <w:pPr>
              <w:pStyle w:val="TableParagraph"/>
              <w:spacing w:line="256"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4.</w:t>
            </w:r>
          </w:p>
        </w:tc>
      </w:tr>
      <w:tr w:rsidR="007C442A" w:rsidRPr="008F027B" w:rsidTr="00E258E5">
        <w:trPr>
          <w:trHeight w:val="273"/>
        </w:trPr>
        <w:tc>
          <w:tcPr>
            <w:tcW w:w="3403" w:type="dxa"/>
          </w:tcPr>
          <w:p w:rsidR="007C442A" w:rsidRPr="008F027B" w:rsidRDefault="007C442A" w:rsidP="003515BE">
            <w:pPr>
              <w:pStyle w:val="TableParagraph"/>
              <w:spacing w:line="253" w:lineRule="exact"/>
              <w:ind w:left="119" w:right="34"/>
              <w:rPr>
                <w:sz w:val="24"/>
              </w:rPr>
            </w:pPr>
            <w:r w:rsidRPr="008F027B">
              <w:rPr>
                <w:sz w:val="24"/>
              </w:rPr>
              <w:t>Тема</w:t>
            </w:r>
            <w:r w:rsidRPr="008F027B">
              <w:rPr>
                <w:spacing w:val="-3"/>
                <w:sz w:val="24"/>
              </w:rPr>
              <w:t xml:space="preserve"> </w:t>
            </w:r>
            <w:r w:rsidRPr="008F027B">
              <w:rPr>
                <w:sz w:val="24"/>
              </w:rPr>
              <w:t>4</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3"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3"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3" w:lineRule="exact"/>
              <w:ind w:left="273" w:right="34"/>
              <w:rPr>
                <w:sz w:val="24"/>
              </w:rPr>
            </w:pPr>
            <w:r w:rsidRPr="008F027B">
              <w:rPr>
                <w:sz w:val="24"/>
              </w:rPr>
              <w:t>0-</w:t>
            </w:r>
            <w:r w:rsidR="00834C15">
              <w:rPr>
                <w:sz w:val="24"/>
              </w:rPr>
              <w:t>20</w:t>
            </w:r>
          </w:p>
        </w:tc>
      </w:tr>
      <w:tr w:rsidR="007C442A" w:rsidRPr="008F027B" w:rsidTr="00E258E5">
        <w:trPr>
          <w:trHeight w:val="278"/>
        </w:trPr>
        <w:tc>
          <w:tcPr>
            <w:tcW w:w="3403" w:type="dxa"/>
          </w:tcPr>
          <w:p w:rsidR="007C442A" w:rsidRPr="008F027B" w:rsidRDefault="007C442A" w:rsidP="003515BE">
            <w:pPr>
              <w:pStyle w:val="TableParagraph"/>
              <w:spacing w:line="258"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4</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58" w:lineRule="exact"/>
              <w:ind w:left="138" w:right="34"/>
              <w:rPr>
                <w:sz w:val="24"/>
              </w:rPr>
            </w:pPr>
            <w:r w:rsidRPr="008F027B">
              <w:rPr>
                <w:sz w:val="24"/>
              </w:rPr>
              <w:t>0-1</w:t>
            </w:r>
            <w:r w:rsidR="00834C15">
              <w:rPr>
                <w:sz w:val="24"/>
              </w:rPr>
              <w:t>5</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58" w:lineRule="exact"/>
              <w:ind w:left="133" w:right="34"/>
              <w:rPr>
                <w:sz w:val="24"/>
              </w:rPr>
            </w:pPr>
            <w:r w:rsidRPr="008F027B">
              <w:rPr>
                <w:sz w:val="24"/>
              </w:rPr>
              <w:t>0-</w:t>
            </w:r>
            <w:r w:rsidR="00834C15">
              <w:rPr>
                <w:sz w:val="24"/>
              </w:rPr>
              <w:t>5</w:t>
            </w:r>
          </w:p>
        </w:tc>
        <w:tc>
          <w:tcPr>
            <w:tcW w:w="1701" w:type="dxa"/>
          </w:tcPr>
          <w:p w:rsidR="007C442A" w:rsidRPr="008F027B" w:rsidRDefault="007C442A" w:rsidP="00834C15">
            <w:pPr>
              <w:pStyle w:val="TableParagraph"/>
              <w:spacing w:line="258" w:lineRule="exact"/>
              <w:ind w:left="273" w:right="34"/>
              <w:rPr>
                <w:sz w:val="24"/>
              </w:rPr>
            </w:pPr>
            <w:r w:rsidRPr="008F027B">
              <w:rPr>
                <w:sz w:val="24"/>
              </w:rPr>
              <w:t>0-</w:t>
            </w:r>
            <w:r w:rsidR="00834C15">
              <w:rPr>
                <w:sz w:val="24"/>
              </w:rPr>
              <w:t>20</w:t>
            </w:r>
          </w:p>
        </w:tc>
      </w:tr>
      <w:tr w:rsidR="007C442A" w:rsidRPr="008F027B" w:rsidTr="00E258E5">
        <w:trPr>
          <w:trHeight w:val="273"/>
        </w:trPr>
        <w:tc>
          <w:tcPr>
            <w:tcW w:w="9524" w:type="dxa"/>
            <w:gridSpan w:val="6"/>
          </w:tcPr>
          <w:p w:rsidR="007C442A" w:rsidRPr="008F027B" w:rsidRDefault="007C442A" w:rsidP="003515BE">
            <w:pPr>
              <w:pStyle w:val="TableParagraph"/>
              <w:spacing w:line="246" w:lineRule="exact"/>
              <w:ind w:left="3765" w:right="34"/>
              <w:rPr>
                <w:sz w:val="24"/>
              </w:rPr>
            </w:pPr>
            <w:r w:rsidRPr="008F027B">
              <w:rPr>
                <w:sz w:val="24"/>
              </w:rPr>
              <w:t>Змістовий</w:t>
            </w:r>
            <w:r w:rsidRPr="008F027B">
              <w:rPr>
                <w:spacing w:val="-2"/>
                <w:sz w:val="24"/>
              </w:rPr>
              <w:t xml:space="preserve"> </w:t>
            </w:r>
            <w:r w:rsidRPr="008F027B">
              <w:rPr>
                <w:sz w:val="24"/>
              </w:rPr>
              <w:t>модуль</w:t>
            </w:r>
            <w:r w:rsidRPr="008F027B">
              <w:rPr>
                <w:spacing w:val="-1"/>
                <w:sz w:val="24"/>
              </w:rPr>
              <w:t xml:space="preserve"> </w:t>
            </w:r>
            <w:r w:rsidRPr="008F027B">
              <w:rPr>
                <w:sz w:val="24"/>
              </w:rPr>
              <w:t>5.</w:t>
            </w:r>
          </w:p>
        </w:tc>
      </w:tr>
      <w:tr w:rsidR="007C442A" w:rsidRPr="008F027B" w:rsidTr="00E258E5">
        <w:trPr>
          <w:trHeight w:val="273"/>
        </w:trPr>
        <w:tc>
          <w:tcPr>
            <w:tcW w:w="3403" w:type="dxa"/>
          </w:tcPr>
          <w:p w:rsidR="007C442A" w:rsidRPr="008F027B" w:rsidRDefault="007C442A" w:rsidP="003515BE">
            <w:pPr>
              <w:pStyle w:val="TableParagraph"/>
              <w:spacing w:line="246" w:lineRule="exact"/>
              <w:ind w:left="119" w:right="34"/>
              <w:rPr>
                <w:sz w:val="24"/>
              </w:rPr>
            </w:pPr>
            <w:r w:rsidRPr="008F027B">
              <w:rPr>
                <w:sz w:val="24"/>
              </w:rPr>
              <w:t>Тема</w:t>
            </w:r>
            <w:r w:rsidRPr="008F027B">
              <w:rPr>
                <w:spacing w:val="-3"/>
                <w:sz w:val="24"/>
              </w:rPr>
              <w:t xml:space="preserve"> </w:t>
            </w:r>
            <w:r w:rsidRPr="008F027B">
              <w:rPr>
                <w:sz w:val="24"/>
              </w:rPr>
              <w:t>5</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46" w:lineRule="exact"/>
              <w:ind w:right="34"/>
              <w:rPr>
                <w:sz w:val="24"/>
              </w:rPr>
            </w:pPr>
            <w:r w:rsidRPr="008F027B">
              <w:rPr>
                <w:sz w:val="24"/>
              </w:rPr>
              <w:t>0</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46" w:lineRule="exact"/>
              <w:ind w:left="133" w:right="34"/>
              <w:rPr>
                <w:sz w:val="24"/>
              </w:rPr>
            </w:pPr>
            <w:r w:rsidRPr="008F027B">
              <w:rPr>
                <w:sz w:val="24"/>
              </w:rPr>
              <w:t>0-</w:t>
            </w:r>
            <w:r w:rsidR="00834C15">
              <w:rPr>
                <w:sz w:val="24"/>
              </w:rPr>
              <w:t>20</w:t>
            </w:r>
          </w:p>
        </w:tc>
        <w:tc>
          <w:tcPr>
            <w:tcW w:w="1701" w:type="dxa"/>
          </w:tcPr>
          <w:p w:rsidR="007C442A" w:rsidRPr="008F027B" w:rsidRDefault="007C442A" w:rsidP="00834C15">
            <w:pPr>
              <w:pStyle w:val="TableParagraph"/>
              <w:spacing w:line="246" w:lineRule="exact"/>
              <w:ind w:left="273" w:right="34"/>
              <w:rPr>
                <w:sz w:val="24"/>
              </w:rPr>
            </w:pPr>
            <w:r w:rsidRPr="008F027B">
              <w:rPr>
                <w:sz w:val="24"/>
              </w:rPr>
              <w:t>0-</w:t>
            </w:r>
            <w:r w:rsidR="00834C15">
              <w:rPr>
                <w:sz w:val="24"/>
              </w:rPr>
              <w:t>20</w:t>
            </w:r>
          </w:p>
        </w:tc>
      </w:tr>
      <w:tr w:rsidR="007C442A" w:rsidRPr="008F027B" w:rsidTr="00E258E5">
        <w:trPr>
          <w:trHeight w:val="278"/>
        </w:trPr>
        <w:tc>
          <w:tcPr>
            <w:tcW w:w="3403" w:type="dxa"/>
          </w:tcPr>
          <w:p w:rsidR="007C442A" w:rsidRPr="008F027B" w:rsidRDefault="007C442A" w:rsidP="003515BE">
            <w:pPr>
              <w:pStyle w:val="TableParagraph"/>
              <w:spacing w:line="249" w:lineRule="exact"/>
              <w:ind w:left="119" w:right="34"/>
              <w:rPr>
                <w:sz w:val="24"/>
              </w:rPr>
            </w:pPr>
            <w:r w:rsidRPr="008F027B">
              <w:rPr>
                <w:sz w:val="24"/>
              </w:rPr>
              <w:t>Разом</w:t>
            </w:r>
            <w:r w:rsidRPr="008F027B">
              <w:rPr>
                <w:spacing w:val="-2"/>
                <w:sz w:val="24"/>
              </w:rPr>
              <w:t xml:space="preserve"> </w:t>
            </w:r>
            <w:r w:rsidRPr="008F027B">
              <w:rPr>
                <w:sz w:val="24"/>
              </w:rPr>
              <w:t>за</w:t>
            </w:r>
            <w:r w:rsidRPr="008F027B">
              <w:rPr>
                <w:spacing w:val="-2"/>
                <w:sz w:val="24"/>
              </w:rPr>
              <w:t xml:space="preserve"> </w:t>
            </w:r>
            <w:r w:rsidRPr="008F027B">
              <w:rPr>
                <w:sz w:val="24"/>
              </w:rPr>
              <w:t>змістовим</w:t>
            </w:r>
            <w:r w:rsidRPr="008F027B">
              <w:rPr>
                <w:spacing w:val="-2"/>
                <w:sz w:val="24"/>
              </w:rPr>
              <w:t xml:space="preserve"> </w:t>
            </w:r>
            <w:r w:rsidRPr="008F027B">
              <w:rPr>
                <w:sz w:val="24"/>
              </w:rPr>
              <w:t>модулем</w:t>
            </w:r>
            <w:r w:rsidRPr="008F027B">
              <w:rPr>
                <w:spacing w:val="-2"/>
                <w:sz w:val="24"/>
              </w:rPr>
              <w:t xml:space="preserve"> </w:t>
            </w:r>
            <w:r w:rsidRPr="008F027B">
              <w:rPr>
                <w:sz w:val="24"/>
              </w:rPr>
              <w:t>5</w:t>
            </w:r>
          </w:p>
        </w:tc>
        <w:tc>
          <w:tcPr>
            <w:tcW w:w="994" w:type="dxa"/>
          </w:tcPr>
          <w:p w:rsidR="007C442A" w:rsidRPr="008F027B" w:rsidRDefault="007C442A" w:rsidP="003515BE">
            <w:pPr>
              <w:pStyle w:val="TableParagraph"/>
              <w:ind w:right="34"/>
              <w:rPr>
                <w:sz w:val="20"/>
              </w:rPr>
            </w:pPr>
          </w:p>
        </w:tc>
        <w:tc>
          <w:tcPr>
            <w:tcW w:w="1158" w:type="dxa"/>
          </w:tcPr>
          <w:p w:rsidR="007C442A" w:rsidRPr="008F027B" w:rsidRDefault="007C442A" w:rsidP="00834C15">
            <w:pPr>
              <w:pStyle w:val="TableParagraph"/>
              <w:spacing w:line="249" w:lineRule="exact"/>
              <w:ind w:right="34"/>
              <w:rPr>
                <w:sz w:val="24"/>
              </w:rPr>
            </w:pPr>
            <w:r w:rsidRPr="008F027B">
              <w:rPr>
                <w:sz w:val="24"/>
              </w:rPr>
              <w:t>0</w:t>
            </w:r>
          </w:p>
        </w:tc>
        <w:tc>
          <w:tcPr>
            <w:tcW w:w="1134" w:type="dxa"/>
          </w:tcPr>
          <w:p w:rsidR="007C442A" w:rsidRPr="008F027B" w:rsidRDefault="007C442A" w:rsidP="003515BE">
            <w:pPr>
              <w:pStyle w:val="TableParagraph"/>
              <w:ind w:right="34"/>
              <w:rPr>
                <w:sz w:val="20"/>
              </w:rPr>
            </w:pPr>
          </w:p>
        </w:tc>
        <w:tc>
          <w:tcPr>
            <w:tcW w:w="1134" w:type="dxa"/>
          </w:tcPr>
          <w:p w:rsidR="007C442A" w:rsidRPr="008F027B" w:rsidRDefault="007C442A" w:rsidP="00834C15">
            <w:pPr>
              <w:pStyle w:val="TableParagraph"/>
              <w:spacing w:line="249" w:lineRule="exact"/>
              <w:ind w:left="133" w:right="34"/>
              <w:rPr>
                <w:sz w:val="24"/>
              </w:rPr>
            </w:pPr>
            <w:r w:rsidRPr="008F027B">
              <w:rPr>
                <w:sz w:val="24"/>
              </w:rPr>
              <w:t>0-</w:t>
            </w:r>
            <w:r w:rsidR="00834C15">
              <w:rPr>
                <w:sz w:val="24"/>
              </w:rPr>
              <w:t>20</w:t>
            </w:r>
          </w:p>
        </w:tc>
        <w:tc>
          <w:tcPr>
            <w:tcW w:w="1701" w:type="dxa"/>
          </w:tcPr>
          <w:p w:rsidR="007C442A" w:rsidRPr="008F027B" w:rsidRDefault="007C442A" w:rsidP="00834C15">
            <w:pPr>
              <w:pStyle w:val="TableParagraph"/>
              <w:spacing w:line="249" w:lineRule="exact"/>
              <w:ind w:left="273" w:right="34"/>
              <w:rPr>
                <w:sz w:val="24"/>
              </w:rPr>
            </w:pPr>
            <w:r w:rsidRPr="008F027B">
              <w:rPr>
                <w:sz w:val="24"/>
              </w:rPr>
              <w:t>0-</w:t>
            </w:r>
            <w:r w:rsidR="00834C15">
              <w:rPr>
                <w:sz w:val="24"/>
              </w:rPr>
              <w:t>20</w:t>
            </w:r>
          </w:p>
        </w:tc>
      </w:tr>
      <w:tr w:rsidR="007C442A" w:rsidRPr="008F027B" w:rsidTr="00E258E5">
        <w:trPr>
          <w:trHeight w:val="273"/>
        </w:trPr>
        <w:tc>
          <w:tcPr>
            <w:tcW w:w="7823" w:type="dxa"/>
            <w:gridSpan w:val="5"/>
          </w:tcPr>
          <w:p w:rsidR="007C442A" w:rsidRPr="008F027B" w:rsidRDefault="007C442A" w:rsidP="003515BE">
            <w:pPr>
              <w:pStyle w:val="TableParagraph"/>
              <w:spacing w:line="246" w:lineRule="exact"/>
              <w:ind w:left="119" w:right="34"/>
              <w:rPr>
                <w:sz w:val="24"/>
              </w:rPr>
            </w:pPr>
            <w:r w:rsidRPr="008F027B">
              <w:rPr>
                <w:sz w:val="24"/>
              </w:rPr>
              <w:t>Всього</w:t>
            </w:r>
          </w:p>
        </w:tc>
        <w:tc>
          <w:tcPr>
            <w:tcW w:w="1701" w:type="dxa"/>
          </w:tcPr>
          <w:p w:rsidR="007C442A" w:rsidRPr="008F027B" w:rsidRDefault="007C442A" w:rsidP="003515BE">
            <w:pPr>
              <w:pStyle w:val="TableParagraph"/>
              <w:spacing w:line="246" w:lineRule="exact"/>
              <w:ind w:left="273" w:right="34"/>
              <w:rPr>
                <w:sz w:val="24"/>
              </w:rPr>
            </w:pPr>
            <w:r w:rsidRPr="008F027B">
              <w:rPr>
                <w:sz w:val="24"/>
              </w:rPr>
              <w:t>0-100</w:t>
            </w:r>
          </w:p>
        </w:tc>
      </w:tr>
    </w:tbl>
    <w:p w:rsidR="00BD03E1" w:rsidRDefault="00BD03E1" w:rsidP="003515BE">
      <w:pPr>
        <w:pStyle w:val="a3"/>
        <w:spacing w:before="7"/>
        <w:ind w:left="0" w:right="34"/>
        <w:rPr>
          <w:sz w:val="22"/>
        </w:rPr>
      </w:pPr>
    </w:p>
    <w:p w:rsidR="00BD03E1" w:rsidRDefault="00147C00" w:rsidP="003515BE">
      <w:pPr>
        <w:pStyle w:val="a3"/>
        <w:spacing w:after="16"/>
        <w:ind w:left="3207" w:right="34"/>
        <w:jc w:val="center"/>
      </w:pPr>
      <w:r>
        <w:t>Шкала</w:t>
      </w:r>
      <w:r>
        <w:rPr>
          <w:spacing w:val="-3"/>
        </w:rPr>
        <w:t xml:space="preserve"> </w:t>
      </w:r>
      <w:r>
        <w:t>оцінювання</w:t>
      </w:r>
      <w:r>
        <w:rPr>
          <w:spacing w:val="-2"/>
        </w:rPr>
        <w:t xml:space="preserve"> </w:t>
      </w:r>
      <w:r>
        <w:t>:</w:t>
      </w:r>
      <w:r>
        <w:rPr>
          <w:spacing w:val="-2"/>
        </w:rPr>
        <w:t xml:space="preserve"> </w:t>
      </w:r>
      <w:r>
        <w:t>національна</w:t>
      </w:r>
      <w:r>
        <w:rPr>
          <w:spacing w:val="-3"/>
        </w:rPr>
        <w:t xml:space="preserve"> </w:t>
      </w:r>
      <w:r>
        <w:t>та</w:t>
      </w:r>
      <w:r>
        <w:rPr>
          <w:spacing w:val="-13"/>
        </w:rPr>
        <w:t xml:space="preserve"> </w:t>
      </w:r>
      <w:r>
        <w:t>ECTS</w:t>
      </w:r>
    </w:p>
    <w:tbl>
      <w:tblPr>
        <w:tblStyle w:val="TableNormal"/>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425"/>
        <w:gridCol w:w="1359"/>
        <w:gridCol w:w="3172"/>
        <w:gridCol w:w="2694"/>
      </w:tblGrid>
      <w:tr w:rsidR="00BD03E1">
        <w:trPr>
          <w:trHeight w:val="450"/>
        </w:trPr>
        <w:tc>
          <w:tcPr>
            <w:tcW w:w="2425" w:type="dxa"/>
            <w:vMerge w:val="restart"/>
          </w:tcPr>
          <w:p w:rsidR="00BD03E1" w:rsidRDefault="00147C00" w:rsidP="003515BE">
            <w:pPr>
              <w:pStyle w:val="TableParagraph"/>
              <w:spacing w:before="75" w:line="240" w:lineRule="auto"/>
              <w:ind w:left="352" w:right="34"/>
              <w:rPr>
                <w:sz w:val="24"/>
              </w:rPr>
            </w:pPr>
            <w:r>
              <w:rPr>
                <w:sz w:val="24"/>
              </w:rPr>
              <w:t>Сума</w:t>
            </w:r>
            <w:r>
              <w:rPr>
                <w:spacing w:val="-4"/>
                <w:sz w:val="24"/>
              </w:rPr>
              <w:t xml:space="preserve"> </w:t>
            </w:r>
            <w:r>
              <w:rPr>
                <w:sz w:val="24"/>
              </w:rPr>
              <w:t>балів</w:t>
            </w:r>
            <w:r>
              <w:rPr>
                <w:spacing w:val="-3"/>
                <w:sz w:val="24"/>
              </w:rPr>
              <w:t xml:space="preserve"> </w:t>
            </w:r>
            <w:r>
              <w:rPr>
                <w:sz w:val="24"/>
              </w:rPr>
              <w:t>за</w:t>
            </w:r>
            <w:r>
              <w:rPr>
                <w:spacing w:val="-3"/>
                <w:sz w:val="24"/>
              </w:rPr>
              <w:t xml:space="preserve"> </w:t>
            </w:r>
            <w:r>
              <w:rPr>
                <w:sz w:val="24"/>
              </w:rPr>
              <w:t>всі</w:t>
            </w:r>
            <w:r>
              <w:rPr>
                <w:spacing w:val="-57"/>
                <w:sz w:val="24"/>
              </w:rPr>
              <w:t xml:space="preserve"> </w:t>
            </w:r>
            <w:r>
              <w:rPr>
                <w:sz w:val="24"/>
              </w:rPr>
              <w:t>види навчальної</w:t>
            </w:r>
            <w:r>
              <w:rPr>
                <w:spacing w:val="1"/>
                <w:sz w:val="24"/>
              </w:rPr>
              <w:t xml:space="preserve"> </w:t>
            </w:r>
            <w:r>
              <w:rPr>
                <w:sz w:val="24"/>
              </w:rPr>
              <w:t>діяльності</w:t>
            </w:r>
          </w:p>
        </w:tc>
        <w:tc>
          <w:tcPr>
            <w:tcW w:w="1359" w:type="dxa"/>
            <w:vMerge w:val="restart"/>
          </w:tcPr>
          <w:p w:rsidR="00BD03E1" w:rsidRDefault="00147C00" w:rsidP="003515BE">
            <w:pPr>
              <w:pStyle w:val="TableParagraph"/>
              <w:spacing w:before="215" w:line="242" w:lineRule="auto"/>
              <w:ind w:left="390" w:right="34" w:hanging="70"/>
              <w:jc w:val="left"/>
              <w:rPr>
                <w:sz w:val="24"/>
              </w:rPr>
            </w:pPr>
            <w:r>
              <w:rPr>
                <w:sz w:val="24"/>
              </w:rPr>
              <w:t>Оцінка</w:t>
            </w:r>
            <w:r>
              <w:rPr>
                <w:spacing w:val="-57"/>
                <w:sz w:val="24"/>
              </w:rPr>
              <w:t xml:space="preserve"> </w:t>
            </w:r>
            <w:r>
              <w:rPr>
                <w:sz w:val="24"/>
              </w:rPr>
              <w:t>ECTS</w:t>
            </w:r>
          </w:p>
        </w:tc>
        <w:tc>
          <w:tcPr>
            <w:tcW w:w="5866" w:type="dxa"/>
            <w:gridSpan w:val="2"/>
          </w:tcPr>
          <w:p w:rsidR="00BD03E1" w:rsidRDefault="00147C00" w:rsidP="003515BE">
            <w:pPr>
              <w:pStyle w:val="TableParagraph"/>
              <w:spacing w:before="71" w:line="240" w:lineRule="auto"/>
              <w:ind w:left="1249" w:right="34"/>
              <w:jc w:val="left"/>
              <w:rPr>
                <w:sz w:val="24"/>
              </w:rPr>
            </w:pPr>
            <w:r>
              <w:rPr>
                <w:sz w:val="24"/>
              </w:rPr>
              <w:t>Оцінка</w:t>
            </w:r>
            <w:r>
              <w:rPr>
                <w:spacing w:val="-3"/>
                <w:sz w:val="24"/>
              </w:rPr>
              <w:t xml:space="preserve"> </w:t>
            </w:r>
            <w:r>
              <w:rPr>
                <w:sz w:val="24"/>
              </w:rPr>
              <w:t>за</w:t>
            </w:r>
            <w:r>
              <w:rPr>
                <w:spacing w:val="-6"/>
                <w:sz w:val="24"/>
              </w:rPr>
              <w:t xml:space="preserve"> </w:t>
            </w:r>
            <w:r>
              <w:rPr>
                <w:sz w:val="24"/>
              </w:rPr>
              <w:t>національною</w:t>
            </w:r>
            <w:r>
              <w:rPr>
                <w:spacing w:val="-1"/>
                <w:sz w:val="24"/>
              </w:rPr>
              <w:t xml:space="preserve"> </w:t>
            </w:r>
            <w:r>
              <w:rPr>
                <w:sz w:val="24"/>
              </w:rPr>
              <w:t>шкалою</w:t>
            </w:r>
          </w:p>
        </w:tc>
      </w:tr>
      <w:tr w:rsidR="00BD03E1">
        <w:trPr>
          <w:trHeight w:val="552"/>
        </w:trPr>
        <w:tc>
          <w:tcPr>
            <w:tcW w:w="2425" w:type="dxa"/>
            <w:vMerge/>
            <w:tcBorders>
              <w:top w:val="nil"/>
            </w:tcBorders>
          </w:tcPr>
          <w:p w:rsidR="00BD03E1" w:rsidRDefault="00BD03E1" w:rsidP="003515BE">
            <w:pPr>
              <w:ind w:right="34"/>
              <w:rPr>
                <w:sz w:val="2"/>
                <w:szCs w:val="2"/>
              </w:rPr>
            </w:pPr>
          </w:p>
        </w:tc>
        <w:tc>
          <w:tcPr>
            <w:tcW w:w="1359" w:type="dxa"/>
            <w:vMerge/>
            <w:tcBorders>
              <w:top w:val="nil"/>
            </w:tcBorders>
          </w:tcPr>
          <w:p w:rsidR="00BD03E1" w:rsidRDefault="00BD03E1" w:rsidP="003515BE">
            <w:pPr>
              <w:ind w:right="34"/>
              <w:rPr>
                <w:sz w:val="2"/>
                <w:szCs w:val="2"/>
              </w:rPr>
            </w:pPr>
          </w:p>
        </w:tc>
        <w:tc>
          <w:tcPr>
            <w:tcW w:w="3172" w:type="dxa"/>
          </w:tcPr>
          <w:p w:rsidR="00BD03E1" w:rsidRDefault="00147C00" w:rsidP="003515BE">
            <w:pPr>
              <w:pStyle w:val="TableParagraph"/>
              <w:spacing w:line="230" w:lineRule="auto"/>
              <w:ind w:left="111" w:right="34"/>
              <w:jc w:val="left"/>
              <w:rPr>
                <w:sz w:val="24"/>
              </w:rPr>
            </w:pPr>
            <w:r>
              <w:rPr>
                <w:sz w:val="24"/>
              </w:rPr>
              <w:t>для екзамену, курсового</w:t>
            </w:r>
            <w:r>
              <w:rPr>
                <w:spacing w:val="1"/>
                <w:sz w:val="24"/>
              </w:rPr>
              <w:t xml:space="preserve"> </w:t>
            </w:r>
            <w:r>
              <w:rPr>
                <w:sz w:val="24"/>
              </w:rPr>
              <w:t>проекту</w:t>
            </w:r>
            <w:r>
              <w:rPr>
                <w:spacing w:val="-8"/>
                <w:sz w:val="24"/>
              </w:rPr>
              <w:t xml:space="preserve"> </w:t>
            </w:r>
            <w:r>
              <w:rPr>
                <w:sz w:val="24"/>
              </w:rPr>
              <w:t>(роботи),</w:t>
            </w:r>
            <w:r>
              <w:rPr>
                <w:spacing w:val="-2"/>
                <w:sz w:val="24"/>
              </w:rPr>
              <w:t xml:space="preserve"> </w:t>
            </w:r>
            <w:r>
              <w:rPr>
                <w:sz w:val="24"/>
              </w:rPr>
              <w:t>практики</w:t>
            </w:r>
          </w:p>
        </w:tc>
        <w:tc>
          <w:tcPr>
            <w:tcW w:w="2694" w:type="dxa"/>
          </w:tcPr>
          <w:p w:rsidR="00BD03E1" w:rsidRDefault="00147C00" w:rsidP="003515BE">
            <w:pPr>
              <w:pStyle w:val="TableParagraph"/>
              <w:ind w:left="828" w:right="34"/>
              <w:jc w:val="left"/>
              <w:rPr>
                <w:sz w:val="24"/>
              </w:rPr>
            </w:pPr>
            <w:r>
              <w:rPr>
                <w:sz w:val="24"/>
              </w:rPr>
              <w:t>для</w:t>
            </w:r>
            <w:r>
              <w:rPr>
                <w:spacing w:val="1"/>
                <w:sz w:val="24"/>
              </w:rPr>
              <w:t xml:space="preserve"> </w:t>
            </w:r>
            <w:r>
              <w:rPr>
                <w:sz w:val="24"/>
              </w:rPr>
              <w:t>заліку</w:t>
            </w:r>
          </w:p>
        </w:tc>
      </w:tr>
      <w:tr w:rsidR="00BD03E1">
        <w:trPr>
          <w:trHeight w:val="278"/>
        </w:trPr>
        <w:tc>
          <w:tcPr>
            <w:tcW w:w="2425" w:type="dxa"/>
          </w:tcPr>
          <w:p w:rsidR="00BD03E1" w:rsidRDefault="00147C00" w:rsidP="003515BE">
            <w:pPr>
              <w:pStyle w:val="TableParagraph"/>
              <w:spacing w:line="258" w:lineRule="exact"/>
              <w:ind w:left="887" w:right="34"/>
              <w:jc w:val="left"/>
              <w:rPr>
                <w:sz w:val="24"/>
              </w:rPr>
            </w:pPr>
            <w:r>
              <w:rPr>
                <w:sz w:val="24"/>
              </w:rPr>
              <w:t>90 – 100</w:t>
            </w:r>
          </w:p>
        </w:tc>
        <w:tc>
          <w:tcPr>
            <w:tcW w:w="1359" w:type="dxa"/>
          </w:tcPr>
          <w:p w:rsidR="00BD03E1" w:rsidRDefault="00147C00" w:rsidP="003515BE">
            <w:pPr>
              <w:pStyle w:val="TableParagraph"/>
              <w:spacing w:line="258" w:lineRule="exact"/>
              <w:ind w:left="18" w:right="34"/>
              <w:rPr>
                <w:sz w:val="24"/>
              </w:rPr>
            </w:pPr>
            <w:r>
              <w:rPr>
                <w:sz w:val="24"/>
              </w:rPr>
              <w:t>А</w:t>
            </w:r>
          </w:p>
        </w:tc>
        <w:tc>
          <w:tcPr>
            <w:tcW w:w="3172" w:type="dxa"/>
          </w:tcPr>
          <w:p w:rsidR="00BD03E1" w:rsidRDefault="00147C00" w:rsidP="003515BE">
            <w:pPr>
              <w:pStyle w:val="TableParagraph"/>
              <w:spacing w:line="258" w:lineRule="exact"/>
              <w:ind w:left="111" w:right="34"/>
              <w:rPr>
                <w:sz w:val="24"/>
              </w:rPr>
            </w:pPr>
            <w:r>
              <w:rPr>
                <w:sz w:val="24"/>
              </w:rPr>
              <w:t>відмінно</w:t>
            </w:r>
          </w:p>
        </w:tc>
        <w:tc>
          <w:tcPr>
            <w:tcW w:w="2694" w:type="dxa"/>
          </w:tcPr>
          <w:p w:rsidR="00BD03E1" w:rsidRDefault="00BD03E1" w:rsidP="003515BE">
            <w:pPr>
              <w:pStyle w:val="TableParagraph"/>
              <w:spacing w:line="240" w:lineRule="auto"/>
              <w:ind w:right="34"/>
              <w:jc w:val="left"/>
              <w:rPr>
                <w:sz w:val="20"/>
              </w:rPr>
            </w:pPr>
          </w:p>
        </w:tc>
      </w:tr>
      <w:tr w:rsidR="00BD03E1">
        <w:trPr>
          <w:trHeight w:val="277"/>
        </w:trPr>
        <w:tc>
          <w:tcPr>
            <w:tcW w:w="2425" w:type="dxa"/>
          </w:tcPr>
          <w:p w:rsidR="00BD03E1" w:rsidRDefault="00147C00" w:rsidP="003515BE">
            <w:pPr>
              <w:pStyle w:val="TableParagraph"/>
              <w:spacing w:line="258" w:lineRule="exact"/>
              <w:ind w:left="1026" w:right="34"/>
              <w:jc w:val="left"/>
              <w:rPr>
                <w:sz w:val="24"/>
              </w:rPr>
            </w:pPr>
            <w:r>
              <w:rPr>
                <w:sz w:val="24"/>
              </w:rPr>
              <w:t>82-89</w:t>
            </w:r>
          </w:p>
        </w:tc>
        <w:tc>
          <w:tcPr>
            <w:tcW w:w="1359" w:type="dxa"/>
          </w:tcPr>
          <w:p w:rsidR="00BD03E1" w:rsidRDefault="00147C00" w:rsidP="003515BE">
            <w:pPr>
              <w:pStyle w:val="TableParagraph"/>
              <w:spacing w:line="258" w:lineRule="exact"/>
              <w:ind w:left="9" w:right="34"/>
              <w:rPr>
                <w:sz w:val="24"/>
              </w:rPr>
            </w:pPr>
            <w:r>
              <w:rPr>
                <w:sz w:val="24"/>
              </w:rPr>
              <w:t>В</w:t>
            </w:r>
          </w:p>
        </w:tc>
        <w:tc>
          <w:tcPr>
            <w:tcW w:w="3172" w:type="dxa"/>
            <w:vMerge w:val="restart"/>
          </w:tcPr>
          <w:p w:rsidR="00BD03E1" w:rsidRDefault="00147C00" w:rsidP="003515BE">
            <w:pPr>
              <w:pStyle w:val="TableParagraph"/>
              <w:spacing w:before="119" w:line="240" w:lineRule="auto"/>
              <w:ind w:left="1272" w:right="34"/>
              <w:rPr>
                <w:sz w:val="24"/>
              </w:rPr>
            </w:pPr>
            <w:r>
              <w:rPr>
                <w:sz w:val="24"/>
              </w:rPr>
              <w:t>добре</w:t>
            </w:r>
          </w:p>
        </w:tc>
        <w:tc>
          <w:tcPr>
            <w:tcW w:w="2694" w:type="dxa"/>
            <w:vMerge w:val="restart"/>
          </w:tcPr>
          <w:p w:rsidR="00BD03E1" w:rsidRDefault="00BD03E1" w:rsidP="003515BE">
            <w:pPr>
              <w:pStyle w:val="TableParagraph"/>
              <w:spacing w:line="240" w:lineRule="auto"/>
              <w:ind w:right="34"/>
              <w:jc w:val="left"/>
            </w:pPr>
          </w:p>
          <w:p w:rsidR="00BD03E1" w:rsidRDefault="00147C00" w:rsidP="003515BE">
            <w:pPr>
              <w:pStyle w:val="TableParagraph"/>
              <w:spacing w:line="240" w:lineRule="auto"/>
              <w:ind w:left="775" w:right="34"/>
              <w:jc w:val="left"/>
              <w:rPr>
                <w:sz w:val="24"/>
              </w:rPr>
            </w:pPr>
            <w:r>
              <w:rPr>
                <w:sz w:val="24"/>
              </w:rPr>
              <w:t>зараховано</w:t>
            </w:r>
          </w:p>
        </w:tc>
      </w:tr>
      <w:tr w:rsidR="00BD03E1">
        <w:trPr>
          <w:trHeight w:val="273"/>
        </w:trPr>
        <w:tc>
          <w:tcPr>
            <w:tcW w:w="2425" w:type="dxa"/>
          </w:tcPr>
          <w:p w:rsidR="00BD03E1" w:rsidRDefault="00147C00" w:rsidP="003515BE">
            <w:pPr>
              <w:pStyle w:val="TableParagraph"/>
              <w:spacing w:line="253" w:lineRule="exact"/>
              <w:ind w:left="1026" w:right="34"/>
              <w:jc w:val="left"/>
              <w:rPr>
                <w:sz w:val="24"/>
              </w:rPr>
            </w:pPr>
            <w:r>
              <w:rPr>
                <w:sz w:val="24"/>
              </w:rPr>
              <w:t>74-81</w:t>
            </w:r>
          </w:p>
        </w:tc>
        <w:tc>
          <w:tcPr>
            <w:tcW w:w="1359" w:type="dxa"/>
          </w:tcPr>
          <w:p w:rsidR="00BD03E1" w:rsidRDefault="00147C00" w:rsidP="003515BE">
            <w:pPr>
              <w:pStyle w:val="TableParagraph"/>
              <w:spacing w:line="253" w:lineRule="exact"/>
              <w:ind w:left="9" w:right="34"/>
              <w:rPr>
                <w:sz w:val="24"/>
              </w:rPr>
            </w:pPr>
            <w:r>
              <w:rPr>
                <w:sz w:val="24"/>
              </w:rPr>
              <w:t>С</w:t>
            </w:r>
          </w:p>
        </w:tc>
        <w:tc>
          <w:tcPr>
            <w:tcW w:w="3172" w:type="dxa"/>
            <w:vMerge/>
            <w:tcBorders>
              <w:top w:val="nil"/>
            </w:tcBorders>
          </w:tcPr>
          <w:p w:rsidR="00BD03E1" w:rsidRDefault="00BD03E1" w:rsidP="003515BE">
            <w:pPr>
              <w:ind w:right="34"/>
              <w:rPr>
                <w:sz w:val="2"/>
                <w:szCs w:val="2"/>
              </w:rPr>
            </w:pPr>
          </w:p>
        </w:tc>
        <w:tc>
          <w:tcPr>
            <w:tcW w:w="2694" w:type="dxa"/>
            <w:vMerge/>
            <w:tcBorders>
              <w:top w:val="nil"/>
            </w:tcBorders>
          </w:tcPr>
          <w:p w:rsidR="00BD03E1" w:rsidRDefault="00BD03E1" w:rsidP="003515BE">
            <w:pPr>
              <w:ind w:right="34"/>
              <w:rPr>
                <w:sz w:val="2"/>
                <w:szCs w:val="2"/>
              </w:rPr>
            </w:pPr>
          </w:p>
        </w:tc>
      </w:tr>
      <w:tr w:rsidR="00BD03E1">
        <w:trPr>
          <w:trHeight w:val="275"/>
        </w:trPr>
        <w:tc>
          <w:tcPr>
            <w:tcW w:w="2425" w:type="dxa"/>
          </w:tcPr>
          <w:p w:rsidR="00BD03E1" w:rsidRDefault="00147C00" w:rsidP="003515BE">
            <w:pPr>
              <w:pStyle w:val="TableParagraph"/>
              <w:spacing w:line="256" w:lineRule="exact"/>
              <w:ind w:left="1026" w:right="34"/>
              <w:jc w:val="left"/>
              <w:rPr>
                <w:sz w:val="24"/>
              </w:rPr>
            </w:pPr>
            <w:r>
              <w:rPr>
                <w:sz w:val="24"/>
              </w:rPr>
              <w:t>64-73</w:t>
            </w:r>
          </w:p>
        </w:tc>
        <w:tc>
          <w:tcPr>
            <w:tcW w:w="1359" w:type="dxa"/>
          </w:tcPr>
          <w:p w:rsidR="00BD03E1" w:rsidRDefault="00147C00" w:rsidP="003515BE">
            <w:pPr>
              <w:pStyle w:val="TableParagraph"/>
              <w:spacing w:line="256" w:lineRule="exact"/>
              <w:ind w:left="13" w:right="34"/>
              <w:rPr>
                <w:sz w:val="24"/>
              </w:rPr>
            </w:pPr>
            <w:r>
              <w:rPr>
                <w:w w:val="97"/>
                <w:sz w:val="24"/>
              </w:rPr>
              <w:t>D</w:t>
            </w:r>
          </w:p>
        </w:tc>
        <w:tc>
          <w:tcPr>
            <w:tcW w:w="3172" w:type="dxa"/>
            <w:vMerge w:val="restart"/>
          </w:tcPr>
          <w:p w:rsidR="00BD03E1" w:rsidRDefault="00147C00" w:rsidP="003515BE">
            <w:pPr>
              <w:pStyle w:val="TableParagraph"/>
              <w:spacing w:before="119" w:line="240" w:lineRule="auto"/>
              <w:ind w:left="1033" w:right="34"/>
              <w:jc w:val="left"/>
              <w:rPr>
                <w:sz w:val="24"/>
              </w:rPr>
            </w:pPr>
            <w:r>
              <w:rPr>
                <w:sz w:val="24"/>
              </w:rPr>
              <w:t>задовільно</w:t>
            </w:r>
          </w:p>
        </w:tc>
        <w:tc>
          <w:tcPr>
            <w:tcW w:w="2694" w:type="dxa"/>
            <w:vMerge/>
            <w:tcBorders>
              <w:top w:val="nil"/>
            </w:tcBorders>
          </w:tcPr>
          <w:p w:rsidR="00BD03E1" w:rsidRDefault="00BD03E1" w:rsidP="003515BE">
            <w:pPr>
              <w:ind w:right="34"/>
              <w:rPr>
                <w:sz w:val="2"/>
                <w:szCs w:val="2"/>
              </w:rPr>
            </w:pPr>
          </w:p>
        </w:tc>
      </w:tr>
      <w:tr w:rsidR="00BD03E1">
        <w:trPr>
          <w:trHeight w:val="273"/>
        </w:trPr>
        <w:tc>
          <w:tcPr>
            <w:tcW w:w="2425" w:type="dxa"/>
          </w:tcPr>
          <w:p w:rsidR="00BD03E1" w:rsidRDefault="00147C00" w:rsidP="003515BE">
            <w:pPr>
              <w:pStyle w:val="TableParagraph"/>
              <w:spacing w:line="253" w:lineRule="exact"/>
              <w:ind w:left="1026" w:right="34"/>
              <w:jc w:val="left"/>
              <w:rPr>
                <w:sz w:val="24"/>
              </w:rPr>
            </w:pPr>
            <w:r>
              <w:rPr>
                <w:sz w:val="24"/>
              </w:rPr>
              <w:t>60-63</w:t>
            </w:r>
          </w:p>
        </w:tc>
        <w:tc>
          <w:tcPr>
            <w:tcW w:w="1359" w:type="dxa"/>
          </w:tcPr>
          <w:p w:rsidR="00BD03E1" w:rsidRDefault="00147C00" w:rsidP="003515BE">
            <w:pPr>
              <w:pStyle w:val="TableParagraph"/>
              <w:spacing w:line="253" w:lineRule="exact"/>
              <w:ind w:left="10" w:right="34"/>
              <w:rPr>
                <w:sz w:val="24"/>
              </w:rPr>
            </w:pPr>
            <w:r>
              <w:rPr>
                <w:sz w:val="24"/>
              </w:rPr>
              <w:t>Е</w:t>
            </w:r>
          </w:p>
        </w:tc>
        <w:tc>
          <w:tcPr>
            <w:tcW w:w="3172" w:type="dxa"/>
            <w:vMerge/>
            <w:tcBorders>
              <w:top w:val="nil"/>
            </w:tcBorders>
          </w:tcPr>
          <w:p w:rsidR="00BD03E1" w:rsidRDefault="00BD03E1" w:rsidP="003515BE">
            <w:pPr>
              <w:ind w:right="34"/>
              <w:rPr>
                <w:sz w:val="2"/>
                <w:szCs w:val="2"/>
              </w:rPr>
            </w:pPr>
          </w:p>
        </w:tc>
        <w:tc>
          <w:tcPr>
            <w:tcW w:w="2694" w:type="dxa"/>
            <w:vMerge/>
            <w:tcBorders>
              <w:top w:val="nil"/>
            </w:tcBorders>
          </w:tcPr>
          <w:p w:rsidR="00BD03E1" w:rsidRDefault="00BD03E1" w:rsidP="003515BE">
            <w:pPr>
              <w:ind w:right="34"/>
              <w:rPr>
                <w:sz w:val="2"/>
                <w:szCs w:val="2"/>
              </w:rPr>
            </w:pPr>
          </w:p>
        </w:tc>
      </w:tr>
      <w:tr w:rsidR="00BD03E1">
        <w:trPr>
          <w:trHeight w:val="830"/>
        </w:trPr>
        <w:tc>
          <w:tcPr>
            <w:tcW w:w="2425" w:type="dxa"/>
          </w:tcPr>
          <w:p w:rsidR="00BD03E1" w:rsidRDefault="00BD03E1" w:rsidP="003515BE">
            <w:pPr>
              <w:pStyle w:val="TableParagraph"/>
              <w:spacing w:line="240" w:lineRule="auto"/>
              <w:ind w:right="34"/>
              <w:jc w:val="left"/>
            </w:pPr>
          </w:p>
          <w:p w:rsidR="00BD03E1" w:rsidRDefault="00147C00" w:rsidP="003515BE">
            <w:pPr>
              <w:pStyle w:val="TableParagraph"/>
              <w:spacing w:line="240" w:lineRule="auto"/>
              <w:ind w:left="1026" w:right="34"/>
              <w:jc w:val="left"/>
              <w:rPr>
                <w:sz w:val="24"/>
              </w:rPr>
            </w:pPr>
            <w:r>
              <w:rPr>
                <w:sz w:val="24"/>
              </w:rPr>
              <w:t>35-59</w:t>
            </w:r>
          </w:p>
        </w:tc>
        <w:tc>
          <w:tcPr>
            <w:tcW w:w="1359" w:type="dxa"/>
          </w:tcPr>
          <w:p w:rsidR="00BD03E1" w:rsidRDefault="00BD03E1" w:rsidP="003515BE">
            <w:pPr>
              <w:pStyle w:val="TableParagraph"/>
              <w:spacing w:line="240" w:lineRule="auto"/>
              <w:ind w:right="34"/>
              <w:jc w:val="left"/>
            </w:pPr>
          </w:p>
          <w:p w:rsidR="00BD03E1" w:rsidRDefault="00147C00" w:rsidP="003515BE">
            <w:pPr>
              <w:pStyle w:val="TableParagraph"/>
              <w:spacing w:line="240" w:lineRule="auto"/>
              <w:ind w:left="503" w:right="34"/>
              <w:rPr>
                <w:sz w:val="24"/>
              </w:rPr>
            </w:pPr>
            <w:r>
              <w:rPr>
                <w:sz w:val="24"/>
              </w:rPr>
              <w:t>FX</w:t>
            </w:r>
          </w:p>
        </w:tc>
        <w:tc>
          <w:tcPr>
            <w:tcW w:w="3172" w:type="dxa"/>
          </w:tcPr>
          <w:p w:rsidR="00BD03E1" w:rsidRDefault="00147C00" w:rsidP="003515BE">
            <w:pPr>
              <w:pStyle w:val="TableParagraph"/>
              <w:spacing w:before="116" w:line="240" w:lineRule="auto"/>
              <w:ind w:left="447" w:right="34" w:hanging="264"/>
              <w:jc w:val="left"/>
              <w:rPr>
                <w:sz w:val="24"/>
              </w:rPr>
            </w:pPr>
            <w:r>
              <w:rPr>
                <w:sz w:val="24"/>
              </w:rPr>
              <w:t>незадовільно</w:t>
            </w:r>
            <w:r>
              <w:rPr>
                <w:spacing w:val="-7"/>
                <w:sz w:val="24"/>
              </w:rPr>
              <w:t xml:space="preserve"> </w:t>
            </w:r>
            <w:r>
              <w:rPr>
                <w:sz w:val="24"/>
              </w:rPr>
              <w:t>з</w:t>
            </w:r>
            <w:r>
              <w:rPr>
                <w:spacing w:val="-3"/>
                <w:sz w:val="24"/>
              </w:rPr>
              <w:t xml:space="preserve"> </w:t>
            </w:r>
            <w:r>
              <w:rPr>
                <w:sz w:val="24"/>
              </w:rPr>
              <w:t>можливістю</w:t>
            </w:r>
            <w:r>
              <w:rPr>
                <w:spacing w:val="-57"/>
                <w:sz w:val="24"/>
              </w:rPr>
              <w:t xml:space="preserve"> </w:t>
            </w:r>
            <w:r>
              <w:rPr>
                <w:sz w:val="24"/>
              </w:rPr>
              <w:t>повторного</w:t>
            </w:r>
            <w:r>
              <w:rPr>
                <w:spacing w:val="-1"/>
                <w:sz w:val="24"/>
              </w:rPr>
              <w:t xml:space="preserve"> </w:t>
            </w:r>
            <w:r>
              <w:rPr>
                <w:sz w:val="24"/>
              </w:rPr>
              <w:t>складання</w:t>
            </w:r>
          </w:p>
        </w:tc>
        <w:tc>
          <w:tcPr>
            <w:tcW w:w="2694" w:type="dxa"/>
          </w:tcPr>
          <w:p w:rsidR="00BD03E1" w:rsidRDefault="00147C00" w:rsidP="003515BE">
            <w:pPr>
              <w:pStyle w:val="TableParagraph"/>
              <w:spacing w:line="237" w:lineRule="auto"/>
              <w:ind w:left="204" w:right="34" w:hanging="4"/>
              <w:rPr>
                <w:sz w:val="24"/>
              </w:rPr>
            </w:pPr>
            <w:r>
              <w:rPr>
                <w:sz w:val="24"/>
              </w:rPr>
              <w:t>не зараховано з</w:t>
            </w:r>
            <w:r>
              <w:rPr>
                <w:spacing w:val="1"/>
                <w:sz w:val="24"/>
              </w:rPr>
              <w:t xml:space="preserve"> </w:t>
            </w:r>
            <w:r>
              <w:rPr>
                <w:sz w:val="24"/>
              </w:rPr>
              <w:t>можливістю</w:t>
            </w:r>
            <w:r>
              <w:rPr>
                <w:spacing w:val="1"/>
                <w:sz w:val="24"/>
              </w:rPr>
              <w:t xml:space="preserve"> </w:t>
            </w:r>
            <w:r>
              <w:rPr>
                <w:sz w:val="24"/>
              </w:rPr>
              <w:t>повторного</w:t>
            </w:r>
            <w:r>
              <w:rPr>
                <w:spacing w:val="-12"/>
                <w:sz w:val="24"/>
              </w:rPr>
              <w:t xml:space="preserve"> </w:t>
            </w:r>
            <w:r>
              <w:rPr>
                <w:sz w:val="24"/>
              </w:rPr>
              <w:t>складання</w:t>
            </w:r>
          </w:p>
        </w:tc>
      </w:tr>
      <w:tr w:rsidR="00BD03E1">
        <w:trPr>
          <w:trHeight w:val="1103"/>
        </w:trPr>
        <w:tc>
          <w:tcPr>
            <w:tcW w:w="2425" w:type="dxa"/>
          </w:tcPr>
          <w:p w:rsidR="00BD03E1" w:rsidRDefault="00BD03E1" w:rsidP="003515BE">
            <w:pPr>
              <w:pStyle w:val="TableParagraph"/>
              <w:spacing w:before="8" w:line="240" w:lineRule="auto"/>
              <w:ind w:right="34"/>
              <w:jc w:val="left"/>
              <w:rPr>
                <w:sz w:val="33"/>
              </w:rPr>
            </w:pPr>
          </w:p>
          <w:p w:rsidR="00BD03E1" w:rsidRDefault="00147C00" w:rsidP="003515BE">
            <w:pPr>
              <w:pStyle w:val="TableParagraph"/>
              <w:spacing w:line="240" w:lineRule="auto"/>
              <w:ind w:left="1084" w:right="34"/>
              <w:jc w:val="left"/>
              <w:rPr>
                <w:sz w:val="24"/>
              </w:rPr>
            </w:pPr>
            <w:r>
              <w:rPr>
                <w:sz w:val="24"/>
              </w:rPr>
              <w:t>0-34</w:t>
            </w:r>
          </w:p>
        </w:tc>
        <w:tc>
          <w:tcPr>
            <w:tcW w:w="1359" w:type="dxa"/>
          </w:tcPr>
          <w:p w:rsidR="00BD03E1" w:rsidRDefault="00BD03E1" w:rsidP="003515BE">
            <w:pPr>
              <w:pStyle w:val="TableParagraph"/>
              <w:spacing w:before="8" w:line="240" w:lineRule="auto"/>
              <w:ind w:right="34"/>
              <w:jc w:val="left"/>
              <w:rPr>
                <w:sz w:val="33"/>
              </w:rPr>
            </w:pPr>
          </w:p>
          <w:p w:rsidR="00BD03E1" w:rsidRDefault="00147C00" w:rsidP="003515BE">
            <w:pPr>
              <w:pStyle w:val="TableParagraph"/>
              <w:spacing w:line="240" w:lineRule="auto"/>
              <w:ind w:left="13" w:right="34"/>
              <w:rPr>
                <w:sz w:val="24"/>
              </w:rPr>
            </w:pPr>
            <w:r>
              <w:rPr>
                <w:w w:val="97"/>
                <w:sz w:val="24"/>
              </w:rPr>
              <w:t>F</w:t>
            </w:r>
          </w:p>
        </w:tc>
        <w:tc>
          <w:tcPr>
            <w:tcW w:w="3172" w:type="dxa"/>
          </w:tcPr>
          <w:p w:rsidR="00BD03E1" w:rsidRDefault="00147C00" w:rsidP="003515BE">
            <w:pPr>
              <w:pStyle w:val="TableParagraph"/>
              <w:spacing w:before="118" w:line="237" w:lineRule="auto"/>
              <w:ind w:left="116" w:right="34"/>
              <w:rPr>
                <w:sz w:val="24"/>
              </w:rPr>
            </w:pPr>
            <w:r>
              <w:rPr>
                <w:sz w:val="24"/>
              </w:rPr>
              <w:t>незадовільно з обов’язковим</w:t>
            </w:r>
            <w:r>
              <w:rPr>
                <w:spacing w:val="-57"/>
                <w:sz w:val="24"/>
              </w:rPr>
              <w:t xml:space="preserve"> </w:t>
            </w:r>
            <w:r>
              <w:rPr>
                <w:sz w:val="24"/>
              </w:rPr>
              <w:t>повторним</w:t>
            </w:r>
            <w:r>
              <w:rPr>
                <w:spacing w:val="-2"/>
                <w:sz w:val="24"/>
              </w:rPr>
              <w:t xml:space="preserve"> </w:t>
            </w:r>
            <w:r>
              <w:rPr>
                <w:sz w:val="24"/>
              </w:rPr>
              <w:t>вивченням</w:t>
            </w:r>
          </w:p>
          <w:p w:rsidR="00BD03E1" w:rsidRDefault="00147C00" w:rsidP="003515BE">
            <w:pPr>
              <w:pStyle w:val="TableParagraph"/>
              <w:spacing w:before="1" w:line="240" w:lineRule="auto"/>
              <w:ind w:left="115" w:right="34"/>
              <w:rPr>
                <w:sz w:val="24"/>
              </w:rPr>
            </w:pPr>
            <w:r>
              <w:rPr>
                <w:sz w:val="24"/>
              </w:rPr>
              <w:t>дисципліни</w:t>
            </w:r>
          </w:p>
        </w:tc>
        <w:tc>
          <w:tcPr>
            <w:tcW w:w="2694" w:type="dxa"/>
          </w:tcPr>
          <w:p w:rsidR="00BD03E1" w:rsidRDefault="00147C00" w:rsidP="003515BE">
            <w:pPr>
              <w:pStyle w:val="TableParagraph"/>
              <w:spacing w:line="237" w:lineRule="auto"/>
              <w:ind w:left="204" w:right="34"/>
              <w:rPr>
                <w:sz w:val="24"/>
              </w:rPr>
            </w:pPr>
            <w:r>
              <w:rPr>
                <w:sz w:val="24"/>
              </w:rPr>
              <w:t>не зараховано з</w:t>
            </w:r>
            <w:r>
              <w:rPr>
                <w:spacing w:val="1"/>
                <w:sz w:val="24"/>
              </w:rPr>
              <w:t xml:space="preserve"> </w:t>
            </w:r>
            <w:r>
              <w:rPr>
                <w:sz w:val="24"/>
              </w:rPr>
              <w:t>обов’язковим</w:t>
            </w:r>
            <w:r>
              <w:rPr>
                <w:spacing w:val="1"/>
                <w:sz w:val="24"/>
              </w:rPr>
              <w:t xml:space="preserve"> </w:t>
            </w:r>
            <w:r>
              <w:rPr>
                <w:sz w:val="24"/>
              </w:rPr>
              <w:t>повторним вивченням</w:t>
            </w:r>
            <w:r>
              <w:rPr>
                <w:spacing w:val="-57"/>
                <w:sz w:val="24"/>
              </w:rPr>
              <w:t xml:space="preserve"> </w:t>
            </w:r>
            <w:r>
              <w:rPr>
                <w:sz w:val="24"/>
              </w:rPr>
              <w:t>дисципліни</w:t>
            </w:r>
          </w:p>
        </w:tc>
      </w:tr>
    </w:tbl>
    <w:p w:rsidR="00BD03E1" w:rsidRDefault="00BD03E1" w:rsidP="003515BE">
      <w:pPr>
        <w:pStyle w:val="a3"/>
        <w:ind w:left="0" w:right="34"/>
        <w:rPr>
          <w:sz w:val="20"/>
        </w:rPr>
      </w:pPr>
    </w:p>
    <w:p w:rsidR="00BD03E1" w:rsidRDefault="00147C00" w:rsidP="003515BE">
      <w:pPr>
        <w:spacing w:before="89" w:line="322" w:lineRule="exact"/>
        <w:ind w:left="256" w:right="34"/>
        <w:rPr>
          <w:b/>
          <w:sz w:val="28"/>
        </w:rPr>
      </w:pPr>
      <w:r>
        <w:rPr>
          <w:b/>
          <w:sz w:val="28"/>
        </w:rPr>
        <w:t>Список</w:t>
      </w:r>
      <w:r>
        <w:rPr>
          <w:b/>
          <w:spacing w:val="-6"/>
          <w:sz w:val="28"/>
        </w:rPr>
        <w:t xml:space="preserve"> </w:t>
      </w:r>
      <w:r>
        <w:rPr>
          <w:b/>
          <w:sz w:val="28"/>
        </w:rPr>
        <w:t>рекомендованих</w:t>
      </w:r>
      <w:r>
        <w:rPr>
          <w:b/>
          <w:spacing w:val="-3"/>
          <w:sz w:val="28"/>
        </w:rPr>
        <w:t xml:space="preserve"> </w:t>
      </w:r>
      <w:r>
        <w:rPr>
          <w:b/>
          <w:sz w:val="28"/>
        </w:rPr>
        <w:t>джерел</w:t>
      </w:r>
      <w:r>
        <w:rPr>
          <w:b/>
          <w:spacing w:val="-4"/>
          <w:sz w:val="28"/>
        </w:rPr>
        <w:t xml:space="preserve"> </w:t>
      </w:r>
      <w:r>
        <w:rPr>
          <w:b/>
          <w:sz w:val="28"/>
        </w:rPr>
        <w:t>(наскрізна</w:t>
      </w:r>
      <w:r>
        <w:rPr>
          <w:b/>
          <w:spacing w:val="-3"/>
          <w:sz w:val="28"/>
        </w:rPr>
        <w:t xml:space="preserve"> </w:t>
      </w:r>
      <w:r>
        <w:rPr>
          <w:b/>
          <w:sz w:val="28"/>
        </w:rPr>
        <w:t>нумерація)</w:t>
      </w:r>
    </w:p>
    <w:p w:rsidR="00BD03E1" w:rsidRDefault="00147C00" w:rsidP="003515BE">
      <w:pPr>
        <w:pStyle w:val="11"/>
        <w:spacing w:line="271" w:lineRule="exact"/>
        <w:ind w:left="616" w:right="34"/>
      </w:pPr>
      <w:r>
        <w:t>Основні</w:t>
      </w:r>
    </w:p>
    <w:p w:rsidR="003359EA" w:rsidRPr="0067712E" w:rsidRDefault="003359EA" w:rsidP="003515BE">
      <w:pPr>
        <w:pStyle w:val="a4"/>
        <w:numPr>
          <w:ilvl w:val="0"/>
          <w:numId w:val="2"/>
        </w:numPr>
        <w:tabs>
          <w:tab w:val="left" w:pos="851"/>
        </w:tabs>
        <w:ind w:left="0" w:firstLine="567"/>
        <w:rPr>
          <w:color w:val="000000"/>
          <w:sz w:val="24"/>
          <w:szCs w:val="24"/>
        </w:rPr>
      </w:pPr>
      <w:proofErr w:type="spellStart"/>
      <w:r w:rsidRPr="0067712E">
        <w:t>Бех</w:t>
      </w:r>
      <w:proofErr w:type="spellEnd"/>
      <w:r w:rsidRPr="0067712E">
        <w:t xml:space="preserve"> І. Д. Виховання особистості: сходження до духовності: наук. видан</w:t>
      </w:r>
      <w:r w:rsidR="0067712E">
        <w:t>ня. Київ: Либідь, 2006. 272</w:t>
      </w:r>
      <w:r w:rsidR="0067712E">
        <w:rPr>
          <w:lang w:val="ru-RU"/>
        </w:rPr>
        <w:t> </w:t>
      </w:r>
      <w:r w:rsidRPr="0067712E">
        <w:t xml:space="preserve">с. </w:t>
      </w:r>
    </w:p>
    <w:p w:rsidR="003359EA" w:rsidRPr="0067712E" w:rsidRDefault="003359EA" w:rsidP="003515BE">
      <w:pPr>
        <w:pStyle w:val="a4"/>
        <w:numPr>
          <w:ilvl w:val="0"/>
          <w:numId w:val="2"/>
        </w:numPr>
        <w:tabs>
          <w:tab w:val="left" w:pos="851"/>
        </w:tabs>
        <w:ind w:left="0" w:firstLine="567"/>
        <w:rPr>
          <w:color w:val="000000"/>
          <w:sz w:val="24"/>
          <w:szCs w:val="24"/>
        </w:rPr>
      </w:pPr>
      <w:r w:rsidRPr="0067712E">
        <w:t xml:space="preserve">Бондаренко Н. Ідеї українських інтелектуалів як підложжя національнопатріотичного виховання. Формування громадянської культури в новій українській школі: традиційні та інноваційні практики. Суми: </w:t>
      </w:r>
      <w:proofErr w:type="spellStart"/>
      <w:r w:rsidRPr="0067712E">
        <w:t>КЗ</w:t>
      </w:r>
      <w:proofErr w:type="spellEnd"/>
      <w:r w:rsidRPr="0067712E">
        <w:t xml:space="preserve"> Сумський </w:t>
      </w:r>
      <w:proofErr w:type="spellStart"/>
      <w:r w:rsidRPr="0067712E">
        <w:t>ОІППО</w:t>
      </w:r>
      <w:proofErr w:type="spellEnd"/>
      <w:r w:rsidRPr="0067712E">
        <w:t xml:space="preserve">, 2022. С. 1–13. </w:t>
      </w:r>
      <w:proofErr w:type="spellStart"/>
      <w:r w:rsidRPr="0067712E">
        <w:t>https</w:t>
      </w:r>
      <w:proofErr w:type="spellEnd"/>
      <w:r w:rsidRPr="0067712E">
        <w:t>://</w:t>
      </w:r>
      <w:proofErr w:type="spellStart"/>
      <w:r w:rsidRPr="0067712E">
        <w:t>lib.iitta.gov.ua</w:t>
      </w:r>
      <w:proofErr w:type="spellEnd"/>
      <w:r w:rsidRPr="0067712E">
        <w:t>/</w:t>
      </w:r>
      <w:proofErr w:type="spellStart"/>
      <w:r w:rsidRPr="0067712E">
        <w:t>id</w:t>
      </w:r>
      <w:proofErr w:type="spellEnd"/>
      <w:r w:rsidRPr="0067712E">
        <w:t>/</w:t>
      </w:r>
      <w:proofErr w:type="spellStart"/>
      <w:r w:rsidRPr="0067712E">
        <w:t>eprint</w:t>
      </w:r>
      <w:proofErr w:type="spellEnd"/>
      <w:r w:rsidRPr="0067712E">
        <w:t xml:space="preserve">/731118. </w:t>
      </w:r>
    </w:p>
    <w:p w:rsidR="003359EA" w:rsidRPr="0067712E" w:rsidRDefault="003359EA" w:rsidP="003515BE">
      <w:pPr>
        <w:pStyle w:val="a4"/>
        <w:numPr>
          <w:ilvl w:val="0"/>
          <w:numId w:val="2"/>
        </w:numPr>
        <w:tabs>
          <w:tab w:val="left" w:pos="851"/>
        </w:tabs>
        <w:ind w:left="0" w:firstLine="567"/>
        <w:rPr>
          <w:color w:val="000000"/>
          <w:sz w:val="24"/>
          <w:szCs w:val="24"/>
        </w:rPr>
      </w:pPr>
      <w:r w:rsidRPr="0067712E">
        <w:t xml:space="preserve">Бондаренко Н. Модерна українська ідентичність як основа формування європейськості майбутньої еліти. Обдаровані діти – скарб нації! : </w:t>
      </w:r>
      <w:proofErr w:type="spellStart"/>
      <w:r w:rsidRPr="0067712E">
        <w:t>матер</w:t>
      </w:r>
      <w:proofErr w:type="spellEnd"/>
      <w:r w:rsidRPr="0067712E">
        <w:t xml:space="preserve">. ІІІ </w:t>
      </w:r>
      <w:proofErr w:type="spellStart"/>
      <w:r w:rsidRPr="0067712E">
        <w:t>Міжнар</w:t>
      </w:r>
      <w:proofErr w:type="spellEnd"/>
      <w:r w:rsidRPr="0067712E">
        <w:t xml:space="preserve">. </w:t>
      </w:r>
      <w:proofErr w:type="spellStart"/>
      <w:r w:rsidRPr="0067712E">
        <w:t>наук.-практ</w:t>
      </w:r>
      <w:proofErr w:type="spellEnd"/>
      <w:r w:rsidRPr="0067712E">
        <w:t xml:space="preserve">. </w:t>
      </w:r>
      <w:proofErr w:type="spellStart"/>
      <w:r w:rsidRPr="0067712E">
        <w:t>онлайн-конф</w:t>
      </w:r>
      <w:proofErr w:type="spellEnd"/>
      <w:r w:rsidRPr="0067712E">
        <w:t xml:space="preserve">. (м. Київ, 18–23 серп. 2022 р.). Київ: Інститут обдарованої дитини </w:t>
      </w:r>
      <w:proofErr w:type="spellStart"/>
      <w:r w:rsidRPr="0067712E">
        <w:t>НАПН</w:t>
      </w:r>
      <w:proofErr w:type="spellEnd"/>
      <w:r w:rsidRPr="0067712E">
        <w:t xml:space="preserve"> України, 2022. С. 139–149. </w:t>
      </w:r>
      <w:hyperlink r:id="rId9" w:history="1">
        <w:proofErr w:type="spellStart"/>
        <w:r w:rsidR="0067712E" w:rsidRPr="00E907AF">
          <w:rPr>
            <w:rStyle w:val="a7"/>
          </w:rPr>
          <w:t>https</w:t>
        </w:r>
        <w:proofErr w:type="spellEnd"/>
        <w:r w:rsidR="0067712E" w:rsidRPr="00E907AF">
          <w:rPr>
            <w:rStyle w:val="a7"/>
          </w:rPr>
          <w:t>://</w:t>
        </w:r>
        <w:proofErr w:type="spellStart"/>
        <w:r w:rsidR="0067712E" w:rsidRPr="00E907AF">
          <w:rPr>
            <w:rStyle w:val="a7"/>
          </w:rPr>
          <w:t>lib.iitta.gov.ua</w:t>
        </w:r>
        <w:proofErr w:type="spellEnd"/>
        <w:r w:rsidR="0067712E" w:rsidRPr="00E907AF">
          <w:rPr>
            <w:rStyle w:val="a7"/>
          </w:rPr>
          <w:t>/</w:t>
        </w:r>
        <w:proofErr w:type="spellStart"/>
        <w:r w:rsidR="0067712E" w:rsidRPr="00E907AF">
          <w:rPr>
            <w:rStyle w:val="a7"/>
          </w:rPr>
          <w:t>id</w:t>
        </w:r>
        <w:proofErr w:type="spellEnd"/>
        <w:r w:rsidR="0067712E" w:rsidRPr="00E907AF">
          <w:rPr>
            <w:rStyle w:val="a7"/>
          </w:rPr>
          <w:t>/</w:t>
        </w:r>
        <w:proofErr w:type="spellStart"/>
        <w:r w:rsidR="0067712E" w:rsidRPr="00E907AF">
          <w:rPr>
            <w:rStyle w:val="a7"/>
          </w:rPr>
          <w:t>eprint</w:t>
        </w:r>
        <w:proofErr w:type="spellEnd"/>
        <w:r w:rsidR="0067712E" w:rsidRPr="00E907AF">
          <w:rPr>
            <w:rStyle w:val="a7"/>
          </w:rPr>
          <w:t>/731816</w:t>
        </w:r>
      </w:hyperlink>
    </w:p>
    <w:p w:rsidR="0067712E" w:rsidRPr="0067712E" w:rsidRDefault="0067712E" w:rsidP="003515BE">
      <w:pPr>
        <w:pStyle w:val="a4"/>
        <w:numPr>
          <w:ilvl w:val="0"/>
          <w:numId w:val="2"/>
        </w:numPr>
        <w:tabs>
          <w:tab w:val="left" w:pos="851"/>
        </w:tabs>
        <w:ind w:left="0" w:firstLine="567"/>
        <w:rPr>
          <w:color w:val="000000"/>
          <w:sz w:val="24"/>
          <w:szCs w:val="24"/>
        </w:rPr>
      </w:pPr>
      <w:r>
        <w:t xml:space="preserve">Бондаренко Н. В., </w:t>
      </w:r>
      <w:proofErr w:type="spellStart"/>
      <w:r>
        <w:t>Косянчук</w:t>
      </w:r>
      <w:proofErr w:type="spellEnd"/>
      <w:r>
        <w:t xml:space="preserve"> С. В. Національно-патріотичне виховання у контексті сучасних викликів: методичні рекомендації [для вчителів, методистів, авторів програм і підручників, науковців, викладачів, студентів закладів професійної й вищої освіти, управлінців, політиків]. Київ: Фенікс, 2022. 64 с.</w:t>
      </w:r>
    </w:p>
    <w:p w:rsidR="00040993" w:rsidRPr="0067712E" w:rsidRDefault="00040993" w:rsidP="003515BE">
      <w:pPr>
        <w:pStyle w:val="a4"/>
        <w:numPr>
          <w:ilvl w:val="0"/>
          <w:numId w:val="2"/>
        </w:numPr>
        <w:tabs>
          <w:tab w:val="left" w:pos="851"/>
        </w:tabs>
        <w:ind w:left="0" w:firstLine="567"/>
        <w:rPr>
          <w:color w:val="000000"/>
          <w:sz w:val="24"/>
          <w:szCs w:val="24"/>
        </w:rPr>
      </w:pPr>
      <w:r w:rsidRPr="0067712E">
        <w:t xml:space="preserve">Бондаренко Н., </w:t>
      </w:r>
      <w:proofErr w:type="spellStart"/>
      <w:r w:rsidRPr="0067712E">
        <w:t>Косянчук</w:t>
      </w:r>
      <w:proofErr w:type="spellEnd"/>
      <w:r w:rsidRPr="0067712E">
        <w:t xml:space="preserve"> С. Феномен українськомовної компетентності: </w:t>
      </w:r>
      <w:proofErr w:type="spellStart"/>
      <w:r w:rsidRPr="0067712E">
        <w:t>психодидактика</w:t>
      </w:r>
      <w:proofErr w:type="spellEnd"/>
      <w:r w:rsidRPr="0067712E">
        <w:t xml:space="preserve"> педагогічних технологій у процесі соціалізації і самовизначення особистості. Актуальні проблеми сучасної </w:t>
      </w:r>
      <w:proofErr w:type="spellStart"/>
      <w:r w:rsidRPr="0067712E">
        <w:t>психодидактики</w:t>
      </w:r>
      <w:proofErr w:type="spellEnd"/>
      <w:r w:rsidRPr="0067712E">
        <w:t xml:space="preserve">: філософські, психологічні та педагогічні аспекти. Умань: </w:t>
      </w:r>
      <w:proofErr w:type="spellStart"/>
      <w:r w:rsidRPr="0067712E">
        <w:t>ВПЦ</w:t>
      </w:r>
      <w:proofErr w:type="spellEnd"/>
      <w:r w:rsidRPr="0067712E">
        <w:t xml:space="preserve"> «Візаві», 2018. С. 11–16.</w:t>
      </w:r>
    </w:p>
    <w:p w:rsidR="00040993" w:rsidRPr="0067712E" w:rsidRDefault="00040993" w:rsidP="003515BE">
      <w:pPr>
        <w:pStyle w:val="a4"/>
        <w:numPr>
          <w:ilvl w:val="0"/>
          <w:numId w:val="2"/>
        </w:numPr>
        <w:tabs>
          <w:tab w:val="left" w:pos="851"/>
        </w:tabs>
        <w:ind w:left="0" w:firstLine="567"/>
        <w:rPr>
          <w:color w:val="000000"/>
          <w:sz w:val="24"/>
          <w:szCs w:val="24"/>
        </w:rPr>
      </w:pPr>
      <w:r w:rsidRPr="0067712E">
        <w:t xml:space="preserve">Концепція національно-патріотичного виховання дітей та молоді: додаток до наказу Міністерства освіти і науки України від 16.06.2015 р. № 641. </w:t>
      </w:r>
      <w:r w:rsidRPr="0067712E">
        <w:rPr>
          <w:i/>
        </w:rPr>
        <w:t>Інформаційний збірник та коментарі Міністерства освіти і науки України.</w:t>
      </w:r>
      <w:r w:rsidRPr="0067712E">
        <w:t xml:space="preserve"> 2015. № 8. С. 87–95</w:t>
      </w:r>
      <w:r w:rsidRPr="0067712E">
        <w:rPr>
          <w:sz w:val="24"/>
          <w:szCs w:val="24"/>
        </w:rPr>
        <w:t xml:space="preserve"> </w:t>
      </w:r>
    </w:p>
    <w:p w:rsidR="007C442A" w:rsidRPr="00085E32" w:rsidRDefault="00040993" w:rsidP="003515BE">
      <w:pPr>
        <w:pStyle w:val="a4"/>
        <w:numPr>
          <w:ilvl w:val="0"/>
          <w:numId w:val="2"/>
        </w:numPr>
        <w:tabs>
          <w:tab w:val="left" w:pos="851"/>
          <w:tab w:val="left" w:pos="993"/>
          <w:tab w:val="left" w:pos="1134"/>
        </w:tabs>
        <w:spacing w:before="60" w:line="242" w:lineRule="auto"/>
        <w:ind w:left="142" w:firstLine="425"/>
        <w:rPr>
          <w:sz w:val="24"/>
          <w:szCs w:val="24"/>
        </w:rPr>
      </w:pPr>
      <w:proofErr w:type="spellStart"/>
      <w:r w:rsidRPr="0067712E">
        <w:t>Мокан</w:t>
      </w:r>
      <w:proofErr w:type="spellEnd"/>
      <w:r w:rsidRPr="0067712E">
        <w:t xml:space="preserve"> В. Військово-патріотичне виховання: курс на відродження.</w:t>
      </w:r>
      <w:proofErr w:type="spellStart"/>
      <w:r w:rsidRPr="0067712E">
        <w:rPr>
          <w:lang w:val="en-US"/>
        </w:rPr>
        <w:t>ULR</w:t>
      </w:r>
      <w:proofErr w:type="spellEnd"/>
      <w:r w:rsidRPr="0067712E">
        <w:t xml:space="preserve">: https://www.ukrinform.ua/rubric-polytics/3243419-vijskovopatrioticne-vihovannakurs-na-vidrodzenna.html </w:t>
      </w:r>
    </w:p>
    <w:p w:rsidR="00085E32" w:rsidRPr="0067712E" w:rsidRDefault="00085E32" w:rsidP="003515BE">
      <w:pPr>
        <w:pStyle w:val="a4"/>
        <w:numPr>
          <w:ilvl w:val="0"/>
          <w:numId w:val="2"/>
        </w:numPr>
        <w:tabs>
          <w:tab w:val="left" w:pos="851"/>
          <w:tab w:val="left" w:pos="993"/>
          <w:tab w:val="left" w:pos="1134"/>
        </w:tabs>
        <w:spacing w:before="60" w:line="242" w:lineRule="auto"/>
        <w:ind w:left="142" w:firstLine="425"/>
        <w:rPr>
          <w:sz w:val="24"/>
          <w:szCs w:val="24"/>
        </w:rPr>
      </w:pPr>
      <w:proofErr w:type="spellStart"/>
      <w:r>
        <w:t>Череповська</w:t>
      </w:r>
      <w:proofErr w:type="spellEnd"/>
      <w:r>
        <w:t xml:space="preserve"> Н. І. Патріотизм молоді цифрової доби: інноваційні засоби розвитку : навчально-методичний посібник. Національна академія педагогічних наук України, Інститут соціальної та політичної психології. Кропивницький : </w:t>
      </w:r>
      <w:proofErr w:type="spellStart"/>
      <w:r>
        <w:t>Імекс-ЛТД</w:t>
      </w:r>
      <w:proofErr w:type="spellEnd"/>
      <w:r>
        <w:t xml:space="preserve"> , 2023. 154 с.</w:t>
      </w:r>
    </w:p>
    <w:p w:rsidR="00CE31D6" w:rsidRPr="0067712E" w:rsidRDefault="00CE31D6" w:rsidP="003515BE">
      <w:pPr>
        <w:pStyle w:val="a3"/>
        <w:spacing w:before="4"/>
        <w:rPr>
          <w:sz w:val="16"/>
        </w:rPr>
      </w:pPr>
    </w:p>
    <w:p w:rsidR="00BD03E1" w:rsidRPr="0067712E" w:rsidRDefault="00147C00" w:rsidP="003515BE">
      <w:pPr>
        <w:pStyle w:val="11"/>
        <w:ind w:left="1440" w:hanging="731"/>
      </w:pPr>
      <w:r w:rsidRPr="0067712E">
        <w:t>Додаткові</w:t>
      </w:r>
    </w:p>
    <w:p w:rsidR="0067712E" w:rsidRPr="0067712E" w:rsidRDefault="0067712E" w:rsidP="003515BE">
      <w:pPr>
        <w:pStyle w:val="a4"/>
        <w:numPr>
          <w:ilvl w:val="0"/>
          <w:numId w:val="2"/>
        </w:numPr>
        <w:tabs>
          <w:tab w:val="left" w:pos="851"/>
        </w:tabs>
        <w:ind w:left="0" w:firstLine="567"/>
        <w:rPr>
          <w:sz w:val="24"/>
        </w:rPr>
      </w:pPr>
      <w:r w:rsidRPr="0067712E">
        <w:t>Бондаренко Н. В. Цінності об’єднаної Європи та їх формування в Українській новій школі. «</w:t>
      </w:r>
      <w:proofErr w:type="spellStart"/>
      <w:r w:rsidRPr="0067712E">
        <w:t>Science</w:t>
      </w:r>
      <w:proofErr w:type="spellEnd"/>
      <w:r w:rsidRPr="0067712E">
        <w:t xml:space="preserve"> </w:t>
      </w:r>
      <w:proofErr w:type="spellStart"/>
      <w:r w:rsidRPr="0067712E">
        <w:t>progress</w:t>
      </w:r>
      <w:proofErr w:type="spellEnd"/>
      <w:r w:rsidRPr="0067712E">
        <w:t xml:space="preserve"> </w:t>
      </w:r>
      <w:proofErr w:type="spellStart"/>
      <w:r w:rsidRPr="0067712E">
        <w:t>in</w:t>
      </w:r>
      <w:proofErr w:type="spellEnd"/>
      <w:r w:rsidRPr="0067712E">
        <w:t xml:space="preserve"> </w:t>
      </w:r>
      <w:proofErr w:type="spellStart"/>
      <w:r w:rsidRPr="0067712E">
        <w:t>European</w:t>
      </w:r>
      <w:proofErr w:type="spellEnd"/>
      <w:r w:rsidRPr="0067712E">
        <w:t xml:space="preserve"> </w:t>
      </w:r>
      <w:proofErr w:type="spellStart"/>
      <w:r w:rsidRPr="0067712E">
        <w:t>countries</w:t>
      </w:r>
      <w:proofErr w:type="spellEnd"/>
      <w:r w:rsidRPr="0067712E">
        <w:t xml:space="preserve">: </w:t>
      </w:r>
      <w:proofErr w:type="spellStart"/>
      <w:r w:rsidRPr="0067712E">
        <w:t>new</w:t>
      </w:r>
      <w:proofErr w:type="spellEnd"/>
      <w:r w:rsidRPr="0067712E">
        <w:t xml:space="preserve"> </w:t>
      </w:r>
      <w:proofErr w:type="spellStart"/>
      <w:r w:rsidRPr="0067712E">
        <w:t>concepts</w:t>
      </w:r>
      <w:proofErr w:type="spellEnd"/>
      <w:r w:rsidRPr="0067712E">
        <w:t xml:space="preserve"> </w:t>
      </w:r>
      <w:proofErr w:type="spellStart"/>
      <w:r w:rsidRPr="0067712E">
        <w:t>and</w:t>
      </w:r>
      <w:proofErr w:type="spellEnd"/>
      <w:r w:rsidRPr="0067712E">
        <w:t xml:space="preserve"> </w:t>
      </w:r>
      <w:proofErr w:type="spellStart"/>
      <w:r w:rsidRPr="0067712E">
        <w:t>modern</w:t>
      </w:r>
      <w:proofErr w:type="spellEnd"/>
      <w:r w:rsidRPr="0067712E">
        <w:t xml:space="preserve"> </w:t>
      </w:r>
      <w:proofErr w:type="spellStart"/>
      <w:r w:rsidRPr="0067712E">
        <w:t>solutions</w:t>
      </w:r>
      <w:proofErr w:type="spellEnd"/>
      <w:r w:rsidRPr="0067712E">
        <w:t xml:space="preserve">» : </w:t>
      </w:r>
      <w:proofErr w:type="spellStart"/>
      <w:r w:rsidRPr="0067712E">
        <w:t>papers</w:t>
      </w:r>
      <w:proofErr w:type="spellEnd"/>
      <w:r w:rsidRPr="0067712E">
        <w:t xml:space="preserve"> </w:t>
      </w:r>
      <w:proofErr w:type="spellStart"/>
      <w:r w:rsidRPr="0067712E">
        <w:t>of</w:t>
      </w:r>
      <w:proofErr w:type="spellEnd"/>
      <w:r w:rsidRPr="0067712E">
        <w:t xml:space="preserve"> </w:t>
      </w:r>
      <w:proofErr w:type="spellStart"/>
      <w:r w:rsidRPr="0067712E">
        <w:t>the</w:t>
      </w:r>
      <w:proofErr w:type="spellEnd"/>
      <w:r w:rsidRPr="0067712E">
        <w:t xml:space="preserve"> </w:t>
      </w:r>
      <w:proofErr w:type="spellStart"/>
      <w:r w:rsidRPr="0067712E">
        <w:t>8th</w:t>
      </w:r>
      <w:proofErr w:type="spellEnd"/>
      <w:r w:rsidRPr="0067712E">
        <w:t xml:space="preserve"> </w:t>
      </w:r>
      <w:proofErr w:type="spellStart"/>
      <w:r w:rsidRPr="0067712E">
        <w:t>International</w:t>
      </w:r>
      <w:proofErr w:type="spellEnd"/>
      <w:r w:rsidRPr="0067712E">
        <w:t xml:space="preserve"> </w:t>
      </w:r>
      <w:proofErr w:type="spellStart"/>
      <w:r w:rsidRPr="0067712E">
        <w:t>Scientific</w:t>
      </w:r>
      <w:proofErr w:type="spellEnd"/>
      <w:r w:rsidRPr="0067712E">
        <w:t xml:space="preserve"> </w:t>
      </w:r>
      <w:proofErr w:type="spellStart"/>
      <w:r w:rsidRPr="0067712E">
        <w:t>Conference</w:t>
      </w:r>
      <w:proofErr w:type="spellEnd"/>
      <w:r w:rsidRPr="0067712E">
        <w:t xml:space="preserve"> (</w:t>
      </w:r>
      <w:proofErr w:type="spellStart"/>
      <w:r w:rsidRPr="0067712E">
        <w:t>July</w:t>
      </w:r>
      <w:proofErr w:type="spellEnd"/>
      <w:r w:rsidRPr="0067712E">
        <w:t xml:space="preserve"> 12, 2019, </w:t>
      </w:r>
      <w:proofErr w:type="spellStart"/>
      <w:r w:rsidRPr="0067712E">
        <w:t>Stuttgart</w:t>
      </w:r>
      <w:proofErr w:type="spellEnd"/>
      <w:r w:rsidRPr="0067712E">
        <w:t xml:space="preserve">, </w:t>
      </w:r>
      <w:proofErr w:type="spellStart"/>
      <w:r w:rsidRPr="0067712E">
        <w:t>Germany</w:t>
      </w:r>
      <w:proofErr w:type="spellEnd"/>
      <w:r w:rsidRPr="0067712E">
        <w:t xml:space="preserve">). </w:t>
      </w:r>
      <w:proofErr w:type="spellStart"/>
      <w:r w:rsidRPr="0067712E">
        <w:t>Stuttgart</w:t>
      </w:r>
      <w:proofErr w:type="spellEnd"/>
      <w:r w:rsidRPr="0067712E">
        <w:t xml:space="preserve">, 2019. С. 62–74. </w:t>
      </w:r>
      <w:proofErr w:type="spellStart"/>
      <w:r w:rsidRPr="0067712E">
        <w:t>http</w:t>
      </w:r>
      <w:proofErr w:type="spellEnd"/>
      <w:r w:rsidRPr="0067712E">
        <w:t>://</w:t>
      </w:r>
      <w:proofErr w:type="spellStart"/>
      <w:r w:rsidRPr="0067712E">
        <w:t>lib.iitta.gov.ua</w:t>
      </w:r>
      <w:proofErr w:type="spellEnd"/>
      <w:r w:rsidRPr="0067712E">
        <w:t>/</w:t>
      </w:r>
      <w:proofErr w:type="spellStart"/>
      <w:r w:rsidRPr="0067712E">
        <w:t>id</w:t>
      </w:r>
      <w:proofErr w:type="spellEnd"/>
      <w:r w:rsidRPr="0067712E">
        <w:t>/</w:t>
      </w:r>
      <w:proofErr w:type="spellStart"/>
      <w:r w:rsidRPr="0067712E">
        <w:t>eprint</w:t>
      </w:r>
      <w:proofErr w:type="spellEnd"/>
      <w:r w:rsidRPr="0067712E">
        <w:t>/716727.</w:t>
      </w:r>
      <w:r w:rsidRPr="0067712E">
        <w:rPr>
          <w:sz w:val="24"/>
          <w:szCs w:val="24"/>
        </w:rPr>
        <w:t xml:space="preserve"> </w:t>
      </w:r>
    </w:p>
    <w:p w:rsidR="0067712E" w:rsidRPr="0067712E" w:rsidRDefault="0067712E" w:rsidP="003515BE">
      <w:pPr>
        <w:pStyle w:val="a4"/>
        <w:numPr>
          <w:ilvl w:val="0"/>
          <w:numId w:val="2"/>
        </w:numPr>
        <w:tabs>
          <w:tab w:val="left" w:pos="851"/>
          <w:tab w:val="left" w:pos="993"/>
        </w:tabs>
        <w:ind w:left="0" w:firstLine="567"/>
        <w:rPr>
          <w:sz w:val="24"/>
        </w:rPr>
      </w:pPr>
      <w:r w:rsidRPr="0067712E">
        <w:t xml:space="preserve">Ващенко Г. Виховний ідеал («Записки </w:t>
      </w:r>
      <w:proofErr w:type="spellStart"/>
      <w:r w:rsidRPr="0067712E">
        <w:t>виховника</w:t>
      </w:r>
      <w:proofErr w:type="spellEnd"/>
      <w:r w:rsidRPr="0067712E">
        <w:t xml:space="preserve">»). Брюссель; Торонто; Нью-Йорк; Лондон; Мюнхен: Вид-во Центральної Управи Спілки Української Молоді, 1976. 209 c. </w:t>
      </w:r>
    </w:p>
    <w:p w:rsidR="0067712E" w:rsidRPr="006F4E5C" w:rsidRDefault="0067712E" w:rsidP="003515BE">
      <w:pPr>
        <w:pStyle w:val="a4"/>
        <w:numPr>
          <w:ilvl w:val="0"/>
          <w:numId w:val="2"/>
        </w:numPr>
        <w:tabs>
          <w:tab w:val="left" w:pos="851"/>
          <w:tab w:val="left" w:pos="993"/>
        </w:tabs>
        <w:ind w:left="0" w:firstLine="567"/>
        <w:rPr>
          <w:sz w:val="24"/>
        </w:rPr>
      </w:pPr>
      <w:r w:rsidRPr="0067712E">
        <w:t xml:space="preserve">Грабовський С. Якими були насправді традиційні цінності? День. № 105- 106. 15-16 червня, 2018 р. С. 11. </w:t>
      </w:r>
    </w:p>
    <w:p w:rsidR="00E77F85" w:rsidRPr="00E77F85" w:rsidRDefault="00E77F85" w:rsidP="003515BE">
      <w:pPr>
        <w:pStyle w:val="a4"/>
        <w:numPr>
          <w:ilvl w:val="0"/>
          <w:numId w:val="2"/>
        </w:numPr>
        <w:tabs>
          <w:tab w:val="left" w:pos="851"/>
          <w:tab w:val="left" w:pos="993"/>
        </w:tabs>
        <w:ind w:left="0" w:firstLine="567"/>
        <w:rPr>
          <w:sz w:val="24"/>
        </w:rPr>
      </w:pPr>
      <w:proofErr w:type="spellStart"/>
      <w:r>
        <w:t>Гривинський</w:t>
      </w:r>
      <w:proofErr w:type="spellEnd"/>
      <w:r>
        <w:t xml:space="preserve"> Р. Шевченко як ключ до української ідентичності й історії. День. № 27–28. 14–15 лютого 2014</w:t>
      </w:r>
    </w:p>
    <w:p w:rsidR="007D3B71" w:rsidRPr="007D3B71" w:rsidRDefault="007D3B71" w:rsidP="003515BE">
      <w:pPr>
        <w:pStyle w:val="a4"/>
        <w:numPr>
          <w:ilvl w:val="0"/>
          <w:numId w:val="2"/>
        </w:numPr>
        <w:tabs>
          <w:tab w:val="left" w:pos="851"/>
          <w:tab w:val="left" w:pos="993"/>
        </w:tabs>
        <w:ind w:left="0" w:firstLine="567"/>
        <w:rPr>
          <w:sz w:val="24"/>
        </w:rPr>
      </w:pPr>
      <w:r>
        <w:t xml:space="preserve">Звернення Президентки фон дер </w:t>
      </w:r>
      <w:proofErr w:type="spellStart"/>
      <w:r>
        <w:t>Ляєн</w:t>
      </w:r>
      <w:proofErr w:type="spellEnd"/>
      <w:r>
        <w:t xml:space="preserve"> «Про становище Союзу» у 2022 році. https://www.eeas.europa.eu/delegations/ukraine/звернення-президентки-фондер-ляєн-про-становище-союзу-у-2022-році_uk?s=232</w:t>
      </w:r>
      <w:r w:rsidR="006F4E5C">
        <w:t>.</w:t>
      </w:r>
    </w:p>
    <w:p w:rsidR="006F4E5C" w:rsidRPr="0067712E" w:rsidRDefault="006F4E5C" w:rsidP="003515BE">
      <w:pPr>
        <w:pStyle w:val="a4"/>
        <w:numPr>
          <w:ilvl w:val="0"/>
          <w:numId w:val="2"/>
        </w:numPr>
        <w:tabs>
          <w:tab w:val="left" w:pos="851"/>
          <w:tab w:val="left" w:pos="993"/>
        </w:tabs>
        <w:ind w:left="0" w:firstLine="567"/>
        <w:rPr>
          <w:sz w:val="24"/>
        </w:rPr>
      </w:pPr>
      <w:proofErr w:type="spellStart"/>
      <w:r>
        <w:t>Косянчук</w:t>
      </w:r>
      <w:proofErr w:type="spellEnd"/>
      <w:r>
        <w:t xml:space="preserve"> С. В. Читання у процесі формування культури інтелектуального життя особистості: соціальний вектор реалізації педагогічних технологій профільного навчання. </w:t>
      </w:r>
      <w:proofErr w:type="spellStart"/>
      <w:r>
        <w:t>Problems</w:t>
      </w:r>
      <w:proofErr w:type="spellEnd"/>
      <w:r>
        <w:t xml:space="preserve"> </w:t>
      </w:r>
      <w:proofErr w:type="spellStart"/>
      <w:r>
        <w:t>of</w:t>
      </w:r>
      <w:proofErr w:type="spellEnd"/>
      <w:r>
        <w:t xml:space="preserve"> </w:t>
      </w:r>
      <w:proofErr w:type="spellStart"/>
      <w:r>
        <w:t>implementation</w:t>
      </w:r>
      <w:proofErr w:type="spellEnd"/>
      <w:r>
        <w:t xml:space="preserve"> </w:t>
      </w:r>
      <w:proofErr w:type="spellStart"/>
      <w:r>
        <w:t>of</w:t>
      </w:r>
      <w:proofErr w:type="spellEnd"/>
      <w:r>
        <w:t xml:space="preserve"> </w:t>
      </w:r>
      <w:proofErr w:type="spellStart"/>
      <w:r>
        <w:t>science</w:t>
      </w:r>
      <w:proofErr w:type="spellEnd"/>
      <w:r>
        <w:t xml:space="preserve"> </w:t>
      </w:r>
      <w:proofErr w:type="spellStart"/>
      <w:r>
        <w:t>into</w:t>
      </w:r>
      <w:proofErr w:type="spellEnd"/>
      <w:r>
        <w:t xml:space="preserve"> </w:t>
      </w:r>
      <w:proofErr w:type="spellStart"/>
      <w:r>
        <w:t>practice</w:t>
      </w:r>
      <w:proofErr w:type="spellEnd"/>
      <w:r>
        <w:t xml:space="preserve">. </w:t>
      </w:r>
      <w:proofErr w:type="spellStart"/>
      <w:r>
        <w:t>Oslo</w:t>
      </w:r>
      <w:proofErr w:type="spellEnd"/>
      <w:r>
        <w:t xml:space="preserve">, </w:t>
      </w:r>
      <w:proofErr w:type="spellStart"/>
      <w:r>
        <w:t>Norway</w:t>
      </w:r>
      <w:proofErr w:type="spellEnd"/>
      <w:r>
        <w:t xml:space="preserve"> 2020, </w:t>
      </w:r>
      <w:proofErr w:type="spellStart"/>
      <w:r>
        <w:t>April</w:t>
      </w:r>
      <w:proofErr w:type="spellEnd"/>
      <w:r>
        <w:t xml:space="preserve">, 20–21. </w:t>
      </w:r>
      <w:proofErr w:type="spellStart"/>
      <w:r>
        <w:t>Pp</w:t>
      </w:r>
      <w:proofErr w:type="spellEnd"/>
      <w:r>
        <w:t xml:space="preserve">. 258–261. </w:t>
      </w:r>
      <w:proofErr w:type="spellStart"/>
      <w:r>
        <w:t>http</w:t>
      </w:r>
      <w:proofErr w:type="spellEnd"/>
      <w:r>
        <w:t>://</w:t>
      </w:r>
      <w:proofErr w:type="spellStart"/>
      <w:r>
        <w:t>lib.iitta.gov.ua</w:t>
      </w:r>
      <w:proofErr w:type="spellEnd"/>
      <w:r>
        <w:t>/</w:t>
      </w:r>
      <w:proofErr w:type="spellStart"/>
      <w:r>
        <w:t>id</w:t>
      </w:r>
      <w:proofErr w:type="spellEnd"/>
      <w:r>
        <w:t>/</w:t>
      </w:r>
      <w:proofErr w:type="spellStart"/>
      <w:r>
        <w:t>eprint</w:t>
      </w:r>
      <w:proofErr w:type="spellEnd"/>
      <w:r>
        <w:t>/720160</w:t>
      </w:r>
    </w:p>
    <w:p w:rsidR="007C442A" w:rsidRPr="0067712E" w:rsidRDefault="0067712E" w:rsidP="003515BE">
      <w:pPr>
        <w:pStyle w:val="a4"/>
        <w:numPr>
          <w:ilvl w:val="0"/>
          <w:numId w:val="2"/>
        </w:numPr>
        <w:tabs>
          <w:tab w:val="left" w:pos="851"/>
          <w:tab w:val="left" w:pos="993"/>
        </w:tabs>
        <w:ind w:left="0" w:firstLine="567"/>
        <w:rPr>
          <w:sz w:val="24"/>
          <w:szCs w:val="24"/>
        </w:rPr>
      </w:pPr>
      <w:r w:rsidRPr="0067712E">
        <w:t>Печерський А. Історія – зброя, або Чому Україна захищає своє минуле. https://armyinform.com.ua/2022/06/14/istoriya-zbroya-abo-chomu-ukrayinazahyshhaye-svoye-mynule</w:t>
      </w:r>
      <w:r w:rsidRPr="0067712E">
        <w:rPr>
          <w:sz w:val="24"/>
          <w:szCs w:val="24"/>
        </w:rPr>
        <w:t xml:space="preserve"> </w:t>
      </w:r>
    </w:p>
    <w:p w:rsidR="0067712E" w:rsidRPr="0067712E" w:rsidRDefault="0067712E" w:rsidP="003515BE">
      <w:pPr>
        <w:pStyle w:val="a4"/>
        <w:numPr>
          <w:ilvl w:val="0"/>
          <w:numId w:val="2"/>
        </w:numPr>
        <w:tabs>
          <w:tab w:val="left" w:pos="851"/>
          <w:tab w:val="left" w:pos="993"/>
          <w:tab w:val="left" w:pos="1022"/>
          <w:tab w:val="left" w:pos="1023"/>
          <w:tab w:val="left" w:pos="8075"/>
        </w:tabs>
        <w:spacing w:line="242" w:lineRule="auto"/>
        <w:ind w:left="0" w:firstLine="567"/>
        <w:rPr>
          <w:sz w:val="24"/>
          <w:szCs w:val="24"/>
        </w:rPr>
      </w:pPr>
      <w:r w:rsidRPr="0067712E">
        <w:t xml:space="preserve">. Плачинда С. Сучасний український націоналізм як ідеологія. Літературна Україна. 1992. 23 лип. С. 7. </w:t>
      </w:r>
    </w:p>
    <w:p w:rsidR="0067712E" w:rsidRPr="0067712E" w:rsidRDefault="0067712E" w:rsidP="003515BE">
      <w:pPr>
        <w:pStyle w:val="a4"/>
        <w:numPr>
          <w:ilvl w:val="0"/>
          <w:numId w:val="2"/>
        </w:numPr>
        <w:tabs>
          <w:tab w:val="left" w:pos="851"/>
          <w:tab w:val="left" w:pos="1022"/>
          <w:tab w:val="left" w:pos="1023"/>
          <w:tab w:val="left" w:pos="8075"/>
        </w:tabs>
        <w:spacing w:line="242" w:lineRule="auto"/>
        <w:ind w:left="0" w:firstLine="567"/>
        <w:rPr>
          <w:sz w:val="24"/>
          <w:szCs w:val="24"/>
        </w:rPr>
      </w:pPr>
      <w:proofErr w:type="spellStart"/>
      <w:r w:rsidRPr="0067712E">
        <w:t>Третяков</w:t>
      </w:r>
      <w:proofErr w:type="spellEnd"/>
      <w:r w:rsidRPr="0067712E">
        <w:t xml:space="preserve"> В. В. Шляхи вдосконалення допризовної підготовки учнів. Педагогіка і психологія. 1996. № 3 (12). Київ: Педагогічна думка, 1996. С. 114–119.</w:t>
      </w:r>
      <w:r w:rsidRPr="0067712E">
        <w:rPr>
          <w:sz w:val="24"/>
          <w:szCs w:val="24"/>
        </w:rPr>
        <w:t xml:space="preserve"> </w:t>
      </w:r>
    </w:p>
    <w:p w:rsidR="0067712E" w:rsidRPr="0067712E" w:rsidRDefault="0067712E" w:rsidP="003515BE">
      <w:pPr>
        <w:pStyle w:val="a4"/>
        <w:numPr>
          <w:ilvl w:val="0"/>
          <w:numId w:val="2"/>
        </w:numPr>
        <w:tabs>
          <w:tab w:val="left" w:pos="851"/>
          <w:tab w:val="left" w:pos="1022"/>
          <w:tab w:val="left" w:pos="1023"/>
          <w:tab w:val="left" w:pos="5559"/>
          <w:tab w:val="left" w:pos="7969"/>
        </w:tabs>
        <w:spacing w:line="242" w:lineRule="auto"/>
        <w:ind w:left="0" w:firstLine="567"/>
        <w:rPr>
          <w:sz w:val="24"/>
          <w:szCs w:val="24"/>
        </w:rPr>
      </w:pPr>
      <w:r w:rsidRPr="0067712E">
        <w:t>Харченко О. Як медіа можуть допомагати народу в кризові часи? День. 2022. 18–19 лютого. № 11–12. С. 25, 28 –29</w:t>
      </w:r>
      <w:r w:rsidRPr="0067712E">
        <w:rPr>
          <w:sz w:val="24"/>
          <w:szCs w:val="24"/>
        </w:rPr>
        <w:t xml:space="preserve"> </w:t>
      </w:r>
    </w:p>
    <w:p w:rsidR="0067712E" w:rsidRDefault="0067712E" w:rsidP="003515BE">
      <w:pPr>
        <w:pStyle w:val="11"/>
        <w:spacing w:before="5"/>
        <w:ind w:left="1440" w:hanging="589"/>
        <w:rPr>
          <w:lang w:val="ru-RU"/>
        </w:rPr>
      </w:pPr>
    </w:p>
    <w:p w:rsidR="00BD03E1" w:rsidRDefault="00147C00" w:rsidP="003515BE">
      <w:pPr>
        <w:pStyle w:val="11"/>
        <w:spacing w:before="5"/>
        <w:ind w:left="1440" w:hanging="589"/>
      </w:pPr>
      <w:proofErr w:type="spellStart"/>
      <w:r>
        <w:t>Інтернет-ресурси</w:t>
      </w:r>
      <w:proofErr w:type="spellEnd"/>
    </w:p>
    <w:p w:rsidR="007C442A" w:rsidRPr="003515BE" w:rsidRDefault="001B6826" w:rsidP="0067712E">
      <w:pPr>
        <w:pStyle w:val="a3"/>
        <w:numPr>
          <w:ilvl w:val="0"/>
          <w:numId w:val="2"/>
        </w:numPr>
        <w:tabs>
          <w:tab w:val="left" w:pos="993"/>
        </w:tabs>
        <w:spacing w:before="30" w:line="278" w:lineRule="auto"/>
        <w:ind w:hanging="503"/>
        <w:jc w:val="both"/>
      </w:pPr>
      <w:hyperlink r:id="rId10" w:history="1">
        <w:proofErr w:type="spellStart"/>
        <w:r w:rsidR="007C442A" w:rsidRPr="003515BE">
          <w:rPr>
            <w:rStyle w:val="a7"/>
            <w:color w:val="auto"/>
            <w:u w:val="none"/>
          </w:rPr>
          <w:t>https</w:t>
        </w:r>
        <w:proofErr w:type="spellEnd"/>
        <w:r w:rsidR="007C442A" w:rsidRPr="003515BE">
          <w:rPr>
            <w:rStyle w:val="a7"/>
            <w:color w:val="auto"/>
            <w:u w:val="none"/>
          </w:rPr>
          <w:t>://</w:t>
        </w:r>
        <w:proofErr w:type="spellStart"/>
        <w:r w:rsidR="007C442A" w:rsidRPr="003515BE">
          <w:rPr>
            <w:rStyle w:val="a7"/>
            <w:color w:val="auto"/>
            <w:u w:val="none"/>
          </w:rPr>
          <w:t>mon.gov.ua</w:t>
        </w:r>
        <w:proofErr w:type="spellEnd"/>
        <w:r w:rsidR="007C442A" w:rsidRPr="003515BE">
          <w:rPr>
            <w:rStyle w:val="a7"/>
            <w:color w:val="auto"/>
            <w:u w:val="none"/>
          </w:rPr>
          <w:t>/</w:t>
        </w:r>
        <w:proofErr w:type="spellStart"/>
        <w:r w:rsidR="007C442A" w:rsidRPr="003515BE">
          <w:rPr>
            <w:rStyle w:val="a7"/>
            <w:color w:val="auto"/>
            <w:u w:val="none"/>
          </w:rPr>
          <w:t>ua</w:t>
        </w:r>
        <w:proofErr w:type="spellEnd"/>
      </w:hyperlink>
      <w:r w:rsidR="007C442A" w:rsidRPr="003515BE">
        <w:t xml:space="preserve"> — Мініс</w:t>
      </w:r>
      <w:r w:rsidR="003515BE" w:rsidRPr="003515BE">
        <w:t>терства о світи і науки України.</w:t>
      </w:r>
    </w:p>
    <w:p w:rsidR="007C442A" w:rsidRPr="003515BE" w:rsidRDefault="001B6826" w:rsidP="003515BE">
      <w:pPr>
        <w:pStyle w:val="a3"/>
        <w:numPr>
          <w:ilvl w:val="0"/>
          <w:numId w:val="2"/>
        </w:numPr>
        <w:tabs>
          <w:tab w:val="left" w:pos="993"/>
        </w:tabs>
        <w:spacing w:before="30" w:line="278" w:lineRule="auto"/>
        <w:ind w:left="0" w:firstLine="567"/>
        <w:jc w:val="both"/>
      </w:pPr>
      <w:hyperlink r:id="rId11" w:history="1">
        <w:proofErr w:type="spellStart"/>
        <w:r w:rsidR="007C442A" w:rsidRPr="003515BE">
          <w:rPr>
            <w:rStyle w:val="a7"/>
            <w:color w:val="auto"/>
            <w:u w:val="none"/>
          </w:rPr>
          <w:t>https</w:t>
        </w:r>
        <w:proofErr w:type="spellEnd"/>
        <w:r w:rsidR="007C442A" w:rsidRPr="003515BE">
          <w:rPr>
            <w:rStyle w:val="a7"/>
            <w:color w:val="auto"/>
            <w:u w:val="none"/>
          </w:rPr>
          <w:t>://</w:t>
        </w:r>
        <w:proofErr w:type="spellStart"/>
        <w:r w:rsidR="007C442A" w:rsidRPr="003515BE">
          <w:rPr>
            <w:rStyle w:val="a7"/>
            <w:color w:val="auto"/>
            <w:u w:val="none"/>
          </w:rPr>
          <w:t>sqe.gov.ua</w:t>
        </w:r>
        <w:proofErr w:type="spellEnd"/>
        <w:r w:rsidR="007C442A" w:rsidRPr="003515BE">
          <w:rPr>
            <w:rStyle w:val="a7"/>
            <w:color w:val="auto"/>
            <w:u w:val="none"/>
          </w:rPr>
          <w:t>/uk-</w:t>
        </w:r>
        <w:proofErr w:type="spellStart"/>
        <w:r w:rsidR="007C442A" w:rsidRPr="003515BE">
          <w:rPr>
            <w:rStyle w:val="a7"/>
            <w:color w:val="auto"/>
            <w:u w:val="none"/>
          </w:rPr>
          <w:t>ua</w:t>
        </w:r>
        <w:proofErr w:type="spellEnd"/>
        <w:r w:rsidR="007C442A" w:rsidRPr="003515BE">
          <w:rPr>
            <w:rStyle w:val="a7"/>
            <w:color w:val="auto"/>
            <w:u w:val="none"/>
          </w:rPr>
          <w:t>/</w:t>
        </w:r>
      </w:hyperlink>
      <w:r w:rsidR="007C442A" w:rsidRPr="003515BE">
        <w:t xml:space="preserve"> — Держав</w:t>
      </w:r>
      <w:r w:rsidR="003515BE" w:rsidRPr="003515BE">
        <w:t>на служба якості освіти України.</w:t>
      </w:r>
    </w:p>
    <w:p w:rsidR="007C442A" w:rsidRPr="00013111" w:rsidRDefault="007C442A" w:rsidP="003515BE">
      <w:pPr>
        <w:pStyle w:val="a3"/>
        <w:numPr>
          <w:ilvl w:val="0"/>
          <w:numId w:val="2"/>
        </w:numPr>
        <w:tabs>
          <w:tab w:val="left" w:pos="993"/>
        </w:tabs>
        <w:spacing w:before="30" w:line="278" w:lineRule="auto"/>
        <w:ind w:left="0" w:firstLine="567"/>
        <w:jc w:val="both"/>
      </w:pPr>
      <w:proofErr w:type="spellStart"/>
      <w:r w:rsidRPr="00013111">
        <w:t>https</w:t>
      </w:r>
      <w:proofErr w:type="spellEnd"/>
      <w:r w:rsidRPr="00013111">
        <w:t>://</w:t>
      </w:r>
      <w:proofErr w:type="spellStart"/>
      <w:r w:rsidRPr="00013111">
        <w:t>www.liga.net</w:t>
      </w:r>
      <w:proofErr w:type="spellEnd"/>
      <w:r w:rsidRPr="00013111">
        <w:t xml:space="preserve">/ — інформаційно-довідкова система з нормативно-правової інформації. </w:t>
      </w:r>
    </w:p>
    <w:p w:rsidR="00BD03E1" w:rsidRDefault="007C442A" w:rsidP="0067712E">
      <w:pPr>
        <w:pStyle w:val="a4"/>
        <w:numPr>
          <w:ilvl w:val="0"/>
          <w:numId w:val="2"/>
        </w:numPr>
        <w:tabs>
          <w:tab w:val="left" w:pos="993"/>
        </w:tabs>
        <w:spacing w:line="276" w:lineRule="auto"/>
        <w:ind w:hanging="503"/>
      </w:pPr>
      <w:proofErr w:type="spellStart"/>
      <w:r w:rsidRPr="00013111">
        <w:t>http</w:t>
      </w:r>
      <w:proofErr w:type="spellEnd"/>
      <w:r w:rsidRPr="00013111">
        <w:t>://</w:t>
      </w:r>
      <w:proofErr w:type="spellStart"/>
      <w:r w:rsidRPr="00013111">
        <w:t>www.nbuv.gov.ua</w:t>
      </w:r>
      <w:proofErr w:type="spellEnd"/>
      <w:r w:rsidRPr="00013111">
        <w:t>/ — Національна бібліотека України ім. В.І.Вернадського.</w:t>
      </w:r>
    </w:p>
    <w:sectPr w:rsidR="00BD03E1" w:rsidSect="003515BE">
      <w:pgSz w:w="11920" w:h="16850"/>
      <w:pgMar w:top="740" w:right="580" w:bottom="280" w:left="1160" w:header="708" w:footer="708"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D06ACE"/>
    <w:multiLevelType w:val="hybridMultilevel"/>
    <w:tmpl w:val="C71AD332"/>
    <w:lvl w:ilvl="0" w:tplc="C0702BBA">
      <w:start w:val="1"/>
      <w:numFmt w:val="decimal"/>
      <w:lvlText w:val="%1."/>
      <w:lvlJc w:val="left"/>
      <w:pPr>
        <w:ind w:left="259" w:hanging="286"/>
      </w:pPr>
      <w:rPr>
        <w:rFonts w:ascii="Times New Roman" w:eastAsia="Times New Roman" w:hAnsi="Times New Roman" w:cs="Times New Roman" w:hint="default"/>
        <w:spacing w:val="-23"/>
        <w:w w:val="95"/>
        <w:sz w:val="24"/>
        <w:szCs w:val="24"/>
        <w:lang w:val="uk-UA" w:eastAsia="en-US" w:bidi="ar-SA"/>
      </w:rPr>
    </w:lvl>
    <w:lvl w:ilvl="1" w:tplc="E65E4ABA">
      <w:numFmt w:val="bullet"/>
      <w:lvlText w:val="•"/>
      <w:lvlJc w:val="left"/>
      <w:pPr>
        <w:ind w:left="1234" w:hanging="286"/>
      </w:pPr>
      <w:rPr>
        <w:rFonts w:hint="default"/>
        <w:lang w:val="uk-UA" w:eastAsia="en-US" w:bidi="ar-SA"/>
      </w:rPr>
    </w:lvl>
    <w:lvl w:ilvl="2" w:tplc="3CD2BFAA">
      <w:numFmt w:val="bullet"/>
      <w:lvlText w:val="•"/>
      <w:lvlJc w:val="left"/>
      <w:pPr>
        <w:ind w:left="2208" w:hanging="286"/>
      </w:pPr>
      <w:rPr>
        <w:rFonts w:hint="default"/>
        <w:lang w:val="uk-UA" w:eastAsia="en-US" w:bidi="ar-SA"/>
      </w:rPr>
    </w:lvl>
    <w:lvl w:ilvl="3" w:tplc="4DECDA36">
      <w:numFmt w:val="bullet"/>
      <w:lvlText w:val="•"/>
      <w:lvlJc w:val="left"/>
      <w:pPr>
        <w:ind w:left="3182" w:hanging="286"/>
      </w:pPr>
      <w:rPr>
        <w:rFonts w:hint="default"/>
        <w:lang w:val="uk-UA" w:eastAsia="en-US" w:bidi="ar-SA"/>
      </w:rPr>
    </w:lvl>
    <w:lvl w:ilvl="4" w:tplc="FA46F68C">
      <w:numFmt w:val="bullet"/>
      <w:lvlText w:val="•"/>
      <w:lvlJc w:val="left"/>
      <w:pPr>
        <w:ind w:left="4156" w:hanging="286"/>
      </w:pPr>
      <w:rPr>
        <w:rFonts w:hint="default"/>
        <w:lang w:val="uk-UA" w:eastAsia="en-US" w:bidi="ar-SA"/>
      </w:rPr>
    </w:lvl>
    <w:lvl w:ilvl="5" w:tplc="F8FECFE2">
      <w:numFmt w:val="bullet"/>
      <w:lvlText w:val="•"/>
      <w:lvlJc w:val="left"/>
      <w:pPr>
        <w:ind w:left="5130" w:hanging="286"/>
      </w:pPr>
      <w:rPr>
        <w:rFonts w:hint="default"/>
        <w:lang w:val="uk-UA" w:eastAsia="en-US" w:bidi="ar-SA"/>
      </w:rPr>
    </w:lvl>
    <w:lvl w:ilvl="6" w:tplc="88824BD0">
      <w:numFmt w:val="bullet"/>
      <w:lvlText w:val="•"/>
      <w:lvlJc w:val="left"/>
      <w:pPr>
        <w:ind w:left="6104" w:hanging="286"/>
      </w:pPr>
      <w:rPr>
        <w:rFonts w:hint="default"/>
        <w:lang w:val="uk-UA" w:eastAsia="en-US" w:bidi="ar-SA"/>
      </w:rPr>
    </w:lvl>
    <w:lvl w:ilvl="7" w:tplc="E458A060">
      <w:numFmt w:val="bullet"/>
      <w:lvlText w:val="•"/>
      <w:lvlJc w:val="left"/>
      <w:pPr>
        <w:ind w:left="7078" w:hanging="286"/>
      </w:pPr>
      <w:rPr>
        <w:rFonts w:hint="default"/>
        <w:lang w:val="uk-UA" w:eastAsia="en-US" w:bidi="ar-SA"/>
      </w:rPr>
    </w:lvl>
    <w:lvl w:ilvl="8" w:tplc="F39431F4">
      <w:numFmt w:val="bullet"/>
      <w:lvlText w:val="•"/>
      <w:lvlJc w:val="left"/>
      <w:pPr>
        <w:ind w:left="8052" w:hanging="286"/>
      </w:pPr>
      <w:rPr>
        <w:rFonts w:hint="default"/>
        <w:lang w:val="uk-UA" w:eastAsia="en-US" w:bidi="ar-SA"/>
      </w:rPr>
    </w:lvl>
  </w:abstractNum>
  <w:abstractNum w:abstractNumId="1">
    <w:nsid w:val="18616A03"/>
    <w:multiLevelType w:val="hybridMultilevel"/>
    <w:tmpl w:val="89FE5CF0"/>
    <w:lvl w:ilvl="0" w:tplc="0422000F">
      <w:start w:val="1"/>
      <w:numFmt w:val="decimal"/>
      <w:lvlText w:val="%1."/>
      <w:lvlJc w:val="left"/>
      <w:pPr>
        <w:ind w:left="1070" w:hanging="360"/>
      </w:p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2">
    <w:nsid w:val="36EB0E71"/>
    <w:multiLevelType w:val="hybridMultilevel"/>
    <w:tmpl w:val="74FEAF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48F6B3C"/>
    <w:multiLevelType w:val="hybridMultilevel"/>
    <w:tmpl w:val="4F3896F8"/>
    <w:lvl w:ilvl="0" w:tplc="150026BC">
      <w:start w:val="1"/>
      <w:numFmt w:val="decimal"/>
      <w:lvlText w:val="%1."/>
      <w:lvlJc w:val="left"/>
      <w:pPr>
        <w:ind w:left="256" w:hanging="428"/>
      </w:pPr>
      <w:rPr>
        <w:rFonts w:ascii="Times New Roman" w:eastAsia="Times New Roman" w:hAnsi="Times New Roman" w:cs="Times New Roman" w:hint="default"/>
        <w:spacing w:val="-29"/>
        <w:w w:val="100"/>
        <w:sz w:val="24"/>
        <w:szCs w:val="24"/>
        <w:lang w:val="uk-UA" w:eastAsia="en-US" w:bidi="ar-SA"/>
      </w:rPr>
    </w:lvl>
    <w:lvl w:ilvl="1" w:tplc="5D9A74E8">
      <w:numFmt w:val="bullet"/>
      <w:lvlText w:val="•"/>
      <w:lvlJc w:val="left"/>
      <w:pPr>
        <w:ind w:left="1257" w:hanging="428"/>
      </w:pPr>
      <w:rPr>
        <w:rFonts w:hint="default"/>
        <w:lang w:val="uk-UA" w:eastAsia="en-US" w:bidi="ar-SA"/>
      </w:rPr>
    </w:lvl>
    <w:lvl w:ilvl="2" w:tplc="78B67526">
      <w:numFmt w:val="bullet"/>
      <w:lvlText w:val="•"/>
      <w:lvlJc w:val="left"/>
      <w:pPr>
        <w:ind w:left="2254" w:hanging="428"/>
      </w:pPr>
      <w:rPr>
        <w:rFonts w:hint="default"/>
        <w:lang w:val="uk-UA" w:eastAsia="en-US" w:bidi="ar-SA"/>
      </w:rPr>
    </w:lvl>
    <w:lvl w:ilvl="3" w:tplc="96E44AAC">
      <w:numFmt w:val="bullet"/>
      <w:lvlText w:val="•"/>
      <w:lvlJc w:val="left"/>
      <w:pPr>
        <w:ind w:left="3251" w:hanging="428"/>
      </w:pPr>
      <w:rPr>
        <w:rFonts w:hint="default"/>
        <w:lang w:val="uk-UA" w:eastAsia="en-US" w:bidi="ar-SA"/>
      </w:rPr>
    </w:lvl>
    <w:lvl w:ilvl="4" w:tplc="203ACEE2">
      <w:numFmt w:val="bullet"/>
      <w:lvlText w:val="•"/>
      <w:lvlJc w:val="left"/>
      <w:pPr>
        <w:ind w:left="4248" w:hanging="428"/>
      </w:pPr>
      <w:rPr>
        <w:rFonts w:hint="default"/>
        <w:lang w:val="uk-UA" w:eastAsia="en-US" w:bidi="ar-SA"/>
      </w:rPr>
    </w:lvl>
    <w:lvl w:ilvl="5" w:tplc="287EF076">
      <w:numFmt w:val="bullet"/>
      <w:lvlText w:val="•"/>
      <w:lvlJc w:val="left"/>
      <w:pPr>
        <w:ind w:left="5245" w:hanging="428"/>
      </w:pPr>
      <w:rPr>
        <w:rFonts w:hint="default"/>
        <w:lang w:val="uk-UA" w:eastAsia="en-US" w:bidi="ar-SA"/>
      </w:rPr>
    </w:lvl>
    <w:lvl w:ilvl="6" w:tplc="A0266EB8">
      <w:numFmt w:val="bullet"/>
      <w:lvlText w:val="•"/>
      <w:lvlJc w:val="left"/>
      <w:pPr>
        <w:ind w:left="6242" w:hanging="428"/>
      </w:pPr>
      <w:rPr>
        <w:rFonts w:hint="default"/>
        <w:lang w:val="uk-UA" w:eastAsia="en-US" w:bidi="ar-SA"/>
      </w:rPr>
    </w:lvl>
    <w:lvl w:ilvl="7" w:tplc="FDC61F80">
      <w:numFmt w:val="bullet"/>
      <w:lvlText w:val="•"/>
      <w:lvlJc w:val="left"/>
      <w:pPr>
        <w:ind w:left="7239" w:hanging="428"/>
      </w:pPr>
      <w:rPr>
        <w:rFonts w:hint="default"/>
        <w:lang w:val="uk-UA" w:eastAsia="en-US" w:bidi="ar-SA"/>
      </w:rPr>
    </w:lvl>
    <w:lvl w:ilvl="8" w:tplc="EB5CC832">
      <w:numFmt w:val="bullet"/>
      <w:lvlText w:val="•"/>
      <w:lvlJc w:val="left"/>
      <w:pPr>
        <w:ind w:left="8236" w:hanging="428"/>
      </w:pPr>
      <w:rPr>
        <w:rFonts w:hint="default"/>
        <w:lang w:val="uk-UA" w:eastAsia="en-US" w:bidi="ar-SA"/>
      </w:rPr>
    </w:lvl>
  </w:abstractNum>
  <w:abstractNum w:abstractNumId="4">
    <w:nsid w:val="44F93EA1"/>
    <w:multiLevelType w:val="hybridMultilevel"/>
    <w:tmpl w:val="19E81FA8"/>
    <w:lvl w:ilvl="0" w:tplc="C7CA2508">
      <w:start w:val="1"/>
      <w:numFmt w:val="decimal"/>
      <w:lvlText w:val="%1."/>
      <w:lvlJc w:val="left"/>
      <w:pPr>
        <w:ind w:left="979" w:hanging="360"/>
      </w:pPr>
      <w:rPr>
        <w:rFonts w:ascii="Times New Roman" w:eastAsia="Times New Roman" w:hAnsi="Times New Roman" w:cs="Times New Roman"/>
        <w:w w:val="100"/>
        <w:sz w:val="24"/>
        <w:szCs w:val="24"/>
        <w:lang w:val="uk-UA" w:eastAsia="en-US" w:bidi="ar-SA"/>
      </w:rPr>
    </w:lvl>
    <w:lvl w:ilvl="1" w:tplc="04220019" w:tentative="1">
      <w:start w:val="1"/>
      <w:numFmt w:val="lowerLetter"/>
      <w:lvlText w:val="%2."/>
      <w:lvlJc w:val="left"/>
      <w:pPr>
        <w:ind w:left="1699" w:hanging="360"/>
      </w:pPr>
    </w:lvl>
    <w:lvl w:ilvl="2" w:tplc="0422001B" w:tentative="1">
      <w:start w:val="1"/>
      <w:numFmt w:val="lowerRoman"/>
      <w:lvlText w:val="%3."/>
      <w:lvlJc w:val="right"/>
      <w:pPr>
        <w:ind w:left="2419" w:hanging="180"/>
      </w:pPr>
    </w:lvl>
    <w:lvl w:ilvl="3" w:tplc="0422000F" w:tentative="1">
      <w:start w:val="1"/>
      <w:numFmt w:val="decimal"/>
      <w:lvlText w:val="%4."/>
      <w:lvlJc w:val="left"/>
      <w:pPr>
        <w:ind w:left="3139" w:hanging="360"/>
      </w:pPr>
    </w:lvl>
    <w:lvl w:ilvl="4" w:tplc="04220019" w:tentative="1">
      <w:start w:val="1"/>
      <w:numFmt w:val="lowerLetter"/>
      <w:lvlText w:val="%5."/>
      <w:lvlJc w:val="left"/>
      <w:pPr>
        <w:ind w:left="3859" w:hanging="360"/>
      </w:pPr>
    </w:lvl>
    <w:lvl w:ilvl="5" w:tplc="0422001B" w:tentative="1">
      <w:start w:val="1"/>
      <w:numFmt w:val="lowerRoman"/>
      <w:lvlText w:val="%6."/>
      <w:lvlJc w:val="right"/>
      <w:pPr>
        <w:ind w:left="4579" w:hanging="180"/>
      </w:pPr>
    </w:lvl>
    <w:lvl w:ilvl="6" w:tplc="0422000F" w:tentative="1">
      <w:start w:val="1"/>
      <w:numFmt w:val="decimal"/>
      <w:lvlText w:val="%7."/>
      <w:lvlJc w:val="left"/>
      <w:pPr>
        <w:ind w:left="5299" w:hanging="360"/>
      </w:pPr>
    </w:lvl>
    <w:lvl w:ilvl="7" w:tplc="04220019" w:tentative="1">
      <w:start w:val="1"/>
      <w:numFmt w:val="lowerLetter"/>
      <w:lvlText w:val="%8."/>
      <w:lvlJc w:val="left"/>
      <w:pPr>
        <w:ind w:left="6019" w:hanging="360"/>
      </w:pPr>
    </w:lvl>
    <w:lvl w:ilvl="8" w:tplc="0422001B" w:tentative="1">
      <w:start w:val="1"/>
      <w:numFmt w:val="lowerRoman"/>
      <w:lvlText w:val="%9."/>
      <w:lvlJc w:val="right"/>
      <w:pPr>
        <w:ind w:left="6739" w:hanging="180"/>
      </w:pPr>
    </w:lvl>
  </w:abstractNum>
  <w:abstractNum w:abstractNumId="5">
    <w:nsid w:val="487D222B"/>
    <w:multiLevelType w:val="hybridMultilevel"/>
    <w:tmpl w:val="06B21A5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58916FF3"/>
    <w:multiLevelType w:val="hybridMultilevel"/>
    <w:tmpl w:val="F410A1D6"/>
    <w:lvl w:ilvl="0" w:tplc="267A9C52">
      <w:start w:val="1"/>
      <w:numFmt w:val="decimal"/>
      <w:lvlText w:val="%1."/>
      <w:lvlJc w:val="left"/>
      <w:pPr>
        <w:ind w:left="259" w:hanging="464"/>
      </w:pPr>
      <w:rPr>
        <w:rFonts w:ascii="Times New Roman" w:eastAsia="Times New Roman" w:hAnsi="Times New Roman" w:cs="Times New Roman" w:hint="default"/>
        <w:spacing w:val="-28"/>
        <w:w w:val="95"/>
        <w:sz w:val="24"/>
        <w:szCs w:val="24"/>
        <w:lang w:val="uk-UA" w:eastAsia="en-US" w:bidi="ar-SA"/>
      </w:rPr>
    </w:lvl>
    <w:lvl w:ilvl="1" w:tplc="696A7ECA">
      <w:numFmt w:val="bullet"/>
      <w:lvlText w:val="•"/>
      <w:lvlJc w:val="left"/>
      <w:pPr>
        <w:ind w:left="1320" w:hanging="464"/>
      </w:pPr>
      <w:rPr>
        <w:rFonts w:hint="default"/>
        <w:lang w:val="uk-UA" w:eastAsia="en-US" w:bidi="ar-SA"/>
      </w:rPr>
    </w:lvl>
    <w:lvl w:ilvl="2" w:tplc="AF72411E">
      <w:numFmt w:val="bullet"/>
      <w:lvlText w:val="•"/>
      <w:lvlJc w:val="left"/>
      <w:pPr>
        <w:ind w:left="2284" w:hanging="464"/>
      </w:pPr>
      <w:rPr>
        <w:rFonts w:hint="default"/>
        <w:lang w:val="uk-UA" w:eastAsia="en-US" w:bidi="ar-SA"/>
      </w:rPr>
    </w:lvl>
    <w:lvl w:ilvl="3" w:tplc="65FE575C">
      <w:numFmt w:val="bullet"/>
      <w:lvlText w:val="•"/>
      <w:lvlJc w:val="left"/>
      <w:pPr>
        <w:ind w:left="3249" w:hanging="464"/>
      </w:pPr>
      <w:rPr>
        <w:rFonts w:hint="default"/>
        <w:lang w:val="uk-UA" w:eastAsia="en-US" w:bidi="ar-SA"/>
      </w:rPr>
    </w:lvl>
    <w:lvl w:ilvl="4" w:tplc="CAF83A9A">
      <w:numFmt w:val="bullet"/>
      <w:lvlText w:val="•"/>
      <w:lvlJc w:val="left"/>
      <w:pPr>
        <w:ind w:left="4213" w:hanging="464"/>
      </w:pPr>
      <w:rPr>
        <w:rFonts w:hint="default"/>
        <w:lang w:val="uk-UA" w:eastAsia="en-US" w:bidi="ar-SA"/>
      </w:rPr>
    </w:lvl>
    <w:lvl w:ilvl="5" w:tplc="96244A5E">
      <w:numFmt w:val="bullet"/>
      <w:lvlText w:val="•"/>
      <w:lvlJc w:val="left"/>
      <w:pPr>
        <w:ind w:left="5178" w:hanging="464"/>
      </w:pPr>
      <w:rPr>
        <w:rFonts w:hint="default"/>
        <w:lang w:val="uk-UA" w:eastAsia="en-US" w:bidi="ar-SA"/>
      </w:rPr>
    </w:lvl>
    <w:lvl w:ilvl="6" w:tplc="550063C8">
      <w:numFmt w:val="bullet"/>
      <w:lvlText w:val="•"/>
      <w:lvlJc w:val="left"/>
      <w:pPr>
        <w:ind w:left="6142" w:hanging="464"/>
      </w:pPr>
      <w:rPr>
        <w:rFonts w:hint="default"/>
        <w:lang w:val="uk-UA" w:eastAsia="en-US" w:bidi="ar-SA"/>
      </w:rPr>
    </w:lvl>
    <w:lvl w:ilvl="7" w:tplc="81E6C5CE">
      <w:numFmt w:val="bullet"/>
      <w:lvlText w:val="•"/>
      <w:lvlJc w:val="left"/>
      <w:pPr>
        <w:ind w:left="7107" w:hanging="464"/>
      </w:pPr>
      <w:rPr>
        <w:rFonts w:hint="default"/>
        <w:lang w:val="uk-UA" w:eastAsia="en-US" w:bidi="ar-SA"/>
      </w:rPr>
    </w:lvl>
    <w:lvl w:ilvl="8" w:tplc="EA7ADB5C">
      <w:numFmt w:val="bullet"/>
      <w:lvlText w:val="•"/>
      <w:lvlJc w:val="left"/>
      <w:pPr>
        <w:ind w:left="8071" w:hanging="464"/>
      </w:pPr>
      <w:rPr>
        <w:rFonts w:hint="default"/>
        <w:lang w:val="uk-UA" w:eastAsia="en-US" w:bidi="ar-SA"/>
      </w:rPr>
    </w:lvl>
  </w:abstractNum>
  <w:abstractNum w:abstractNumId="7">
    <w:nsid w:val="6A3B1A17"/>
    <w:multiLevelType w:val="hybridMultilevel"/>
    <w:tmpl w:val="54D840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6"/>
  </w:num>
  <w:num w:numId="5">
    <w:abstractNumId w:val="2"/>
  </w:num>
  <w:num w:numId="6">
    <w:abstractNumId w:val="5"/>
  </w:num>
  <w:num w:numId="7">
    <w:abstractNumId w:val="4"/>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ulTrailSpace/>
    <w:shapeLayoutLikeWW8/>
  </w:compat>
  <w:rsids>
    <w:rsidRoot w:val="00BD03E1"/>
    <w:rsid w:val="00020194"/>
    <w:rsid w:val="00040993"/>
    <w:rsid w:val="00083C25"/>
    <w:rsid w:val="00085E32"/>
    <w:rsid w:val="00097FAA"/>
    <w:rsid w:val="000D5DEC"/>
    <w:rsid w:val="00147C00"/>
    <w:rsid w:val="001B6826"/>
    <w:rsid w:val="002C7A12"/>
    <w:rsid w:val="003134B4"/>
    <w:rsid w:val="003359EA"/>
    <w:rsid w:val="003515BE"/>
    <w:rsid w:val="00367670"/>
    <w:rsid w:val="00395299"/>
    <w:rsid w:val="00412DE9"/>
    <w:rsid w:val="00434E5A"/>
    <w:rsid w:val="0067712E"/>
    <w:rsid w:val="006E1547"/>
    <w:rsid w:val="006F4E5C"/>
    <w:rsid w:val="007C442A"/>
    <w:rsid w:val="007D3B71"/>
    <w:rsid w:val="00834C15"/>
    <w:rsid w:val="008E5794"/>
    <w:rsid w:val="009008A9"/>
    <w:rsid w:val="009252A6"/>
    <w:rsid w:val="00987341"/>
    <w:rsid w:val="00A05FC7"/>
    <w:rsid w:val="00B107E7"/>
    <w:rsid w:val="00B20C99"/>
    <w:rsid w:val="00B419BB"/>
    <w:rsid w:val="00B52743"/>
    <w:rsid w:val="00B911B7"/>
    <w:rsid w:val="00BA514A"/>
    <w:rsid w:val="00BD03E1"/>
    <w:rsid w:val="00C32645"/>
    <w:rsid w:val="00C634E3"/>
    <w:rsid w:val="00CE31D6"/>
    <w:rsid w:val="00D9292A"/>
    <w:rsid w:val="00DC4217"/>
    <w:rsid w:val="00E339D4"/>
    <w:rsid w:val="00E65233"/>
    <w:rsid w:val="00E70A90"/>
    <w:rsid w:val="00E77F85"/>
    <w:rsid w:val="00E94403"/>
    <w:rsid w:val="00ED3FDB"/>
    <w:rsid w:val="00F01DED"/>
    <w:rsid w:val="00F30223"/>
    <w:rsid w:val="00FE136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BD03E1"/>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BD03E1"/>
    <w:tblPr>
      <w:tblInd w:w="0" w:type="dxa"/>
      <w:tblCellMar>
        <w:top w:w="0" w:type="dxa"/>
        <w:left w:w="0" w:type="dxa"/>
        <w:bottom w:w="0" w:type="dxa"/>
        <w:right w:w="0" w:type="dxa"/>
      </w:tblCellMar>
    </w:tblPr>
  </w:style>
  <w:style w:type="paragraph" w:styleId="a3">
    <w:name w:val="Body Text"/>
    <w:basedOn w:val="a"/>
    <w:uiPriority w:val="1"/>
    <w:qFormat/>
    <w:rsid w:val="00BD03E1"/>
    <w:pPr>
      <w:ind w:left="256"/>
    </w:pPr>
    <w:rPr>
      <w:sz w:val="24"/>
      <w:szCs w:val="24"/>
    </w:rPr>
  </w:style>
  <w:style w:type="paragraph" w:customStyle="1" w:styleId="11">
    <w:name w:val="Заголовок 11"/>
    <w:basedOn w:val="a"/>
    <w:uiPriority w:val="1"/>
    <w:qFormat/>
    <w:rsid w:val="00BD03E1"/>
    <w:pPr>
      <w:ind w:left="256"/>
      <w:outlineLvl w:val="1"/>
    </w:pPr>
    <w:rPr>
      <w:b/>
      <w:bCs/>
      <w:sz w:val="24"/>
      <w:szCs w:val="24"/>
    </w:rPr>
  </w:style>
  <w:style w:type="paragraph" w:styleId="a4">
    <w:name w:val="List Paragraph"/>
    <w:basedOn w:val="a"/>
    <w:uiPriority w:val="1"/>
    <w:qFormat/>
    <w:rsid w:val="00BD03E1"/>
    <w:pPr>
      <w:ind w:left="256" w:firstLine="566"/>
      <w:jc w:val="both"/>
    </w:pPr>
  </w:style>
  <w:style w:type="paragraph" w:customStyle="1" w:styleId="TableParagraph">
    <w:name w:val="Table Paragraph"/>
    <w:basedOn w:val="a"/>
    <w:uiPriority w:val="1"/>
    <w:qFormat/>
    <w:rsid w:val="00BD03E1"/>
    <w:pPr>
      <w:spacing w:line="265" w:lineRule="exact"/>
      <w:jc w:val="center"/>
    </w:pPr>
  </w:style>
  <w:style w:type="paragraph" w:styleId="a5">
    <w:name w:val="Balloon Text"/>
    <w:basedOn w:val="a"/>
    <w:link w:val="a6"/>
    <w:uiPriority w:val="99"/>
    <w:semiHidden/>
    <w:unhideWhenUsed/>
    <w:rsid w:val="00CE31D6"/>
    <w:rPr>
      <w:rFonts w:ascii="Tahoma" w:hAnsi="Tahoma" w:cs="Tahoma"/>
      <w:sz w:val="16"/>
      <w:szCs w:val="16"/>
    </w:rPr>
  </w:style>
  <w:style w:type="character" w:customStyle="1" w:styleId="a6">
    <w:name w:val="Текст выноски Знак"/>
    <w:basedOn w:val="a0"/>
    <w:link w:val="a5"/>
    <w:uiPriority w:val="99"/>
    <w:semiHidden/>
    <w:rsid w:val="00CE31D6"/>
    <w:rPr>
      <w:rFonts w:ascii="Tahoma" w:eastAsia="Times New Roman" w:hAnsi="Tahoma" w:cs="Tahoma"/>
      <w:sz w:val="16"/>
      <w:szCs w:val="16"/>
      <w:lang w:val="uk-UA"/>
    </w:rPr>
  </w:style>
  <w:style w:type="character" w:styleId="a7">
    <w:name w:val="Hyperlink"/>
    <w:basedOn w:val="a0"/>
    <w:uiPriority w:val="99"/>
    <w:unhideWhenUsed/>
    <w:rsid w:val="00DC4217"/>
    <w:rPr>
      <w:color w:val="0000FF" w:themeColor="hyperlink"/>
      <w:u w:val="single"/>
    </w:rPr>
  </w:style>
  <w:style w:type="paragraph" w:customStyle="1" w:styleId="21">
    <w:name w:val="Заголовок 21"/>
    <w:basedOn w:val="a"/>
    <w:uiPriority w:val="1"/>
    <w:qFormat/>
    <w:rsid w:val="007C442A"/>
    <w:pPr>
      <w:ind w:left="1221"/>
      <w:outlineLvl w:val="2"/>
    </w:pPr>
    <w:rPr>
      <w:b/>
      <w:bCs/>
      <w:sz w:val="24"/>
      <w:szCs w:val="24"/>
    </w:rPr>
  </w:style>
  <w:style w:type="paragraph" w:customStyle="1" w:styleId="Body1">
    <w:name w:val="Body 1"/>
    <w:uiPriority w:val="99"/>
    <w:rsid w:val="00ED3FDB"/>
    <w:pPr>
      <w:widowControl/>
      <w:autoSpaceDE/>
      <w:autoSpaceDN/>
      <w:outlineLvl w:val="0"/>
    </w:pPr>
    <w:rPr>
      <w:rFonts w:ascii="Times New Roman" w:eastAsia="Arial Unicode MS" w:hAnsi="Times New Roman" w:cs="Times New Roman"/>
      <w:color w:val="000000"/>
      <w:sz w:val="24"/>
      <w:szCs w:val="20"/>
      <w:u w:color="000000"/>
      <w:lang w:val="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bdpu.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adya-venceva@ukr.net" TargetMode="External"/><Relationship Id="rId12" Type="http://schemas.openxmlformats.org/officeDocument/2006/relationships/fontTable" Target="fontTable.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bdpu.org/faculties/gef/structure-gef/kaf-management-and-" TargetMode="External"/><Relationship Id="rId11" Type="http://schemas.openxmlformats.org/officeDocument/2006/relationships/hyperlink" Target="https://sqe.gov.ua/uk-ua/" TargetMode="External"/><Relationship Id="rId5" Type="http://schemas.openxmlformats.org/officeDocument/2006/relationships/image" Target="media/image1.png"/><Relationship Id="rId10" Type="http://schemas.openxmlformats.org/officeDocument/2006/relationships/hyperlink" Target="https://mon.gov.ua/ua" TargetMode="External"/><Relationship Id="rId4" Type="http://schemas.openxmlformats.org/officeDocument/2006/relationships/webSettings" Target="webSettings.xml"/><Relationship Id="rId9" Type="http://schemas.openxmlformats.org/officeDocument/2006/relationships/hyperlink" Target="https://lib.iitta.gov.ua/id/eprint/73181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296</TotalTime>
  <Pages>1</Pages>
  <Words>10228</Words>
  <Characters>5831</Characters>
  <Application>Microsoft Office Word</Application>
  <DocSecurity>0</DocSecurity>
  <Lines>48</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34</cp:revision>
  <dcterms:created xsi:type="dcterms:W3CDTF">2021-05-01T12:56:00Z</dcterms:created>
  <dcterms:modified xsi:type="dcterms:W3CDTF">2024-04-11T19:41:00Z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2020-10-08T00:00:00Z</vt:filetime>
  </property>
  <property fmtid="{D5CDD505-2E9C-101B-9397-08002B2CF9AE}" pid="3" name="Creator">
    <vt:lpwstr>Microsoft® Word 2010</vt:lpwstr>
  </property>
  <property fmtid="{D5CDD505-2E9C-101B-9397-08002B2CF9AE}" pid="4" name="LastSaved">
    <vt:filetime>2021-05-01T00:00:00Z</vt:filetime>
  </property>
</Properties>
</file>