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Normal"/>
        <w:tblW w:w="0" w:type="auto"/>
        <w:tblInd w:w="117" w:type="dxa"/>
        <w:tblLayout w:type="fixed"/>
        <w:tblLook w:val="01E0" w:firstRow="1" w:lastRow="1" w:firstColumn="1" w:lastColumn="1" w:noHBand="0" w:noVBand="0"/>
      </w:tblPr>
      <w:tblGrid>
        <w:gridCol w:w="3482"/>
        <w:gridCol w:w="6246"/>
      </w:tblGrid>
      <w:tr w:rsidR="0013399B" w:rsidRPr="00C0299C" w14:paraId="73DE8F16" w14:textId="77777777">
        <w:trPr>
          <w:trHeight w:val="1146"/>
        </w:trPr>
        <w:tc>
          <w:tcPr>
            <w:tcW w:w="3482" w:type="dxa"/>
          </w:tcPr>
          <w:p w14:paraId="1089D0C8" w14:textId="77777777" w:rsidR="0013399B" w:rsidRPr="00C0299C" w:rsidRDefault="0013399B" w:rsidP="00C0299C">
            <w:pPr>
              <w:pStyle w:val="TableParagraph"/>
              <w:rPr>
                <w:sz w:val="24"/>
                <w:szCs w:val="24"/>
              </w:rPr>
            </w:pPr>
          </w:p>
        </w:tc>
        <w:tc>
          <w:tcPr>
            <w:tcW w:w="6246" w:type="dxa"/>
          </w:tcPr>
          <w:p w14:paraId="121B4A12" w14:textId="77777777" w:rsidR="0013399B" w:rsidRPr="00C0299C" w:rsidRDefault="0088592B" w:rsidP="00C0299C">
            <w:pPr>
              <w:pStyle w:val="TableParagraph"/>
              <w:spacing w:line="218" w:lineRule="exact"/>
              <w:ind w:left="-339" w:right="199"/>
              <w:jc w:val="right"/>
              <w:rPr>
                <w:sz w:val="20"/>
                <w:szCs w:val="20"/>
              </w:rPr>
            </w:pPr>
            <w:r w:rsidRPr="00C0299C">
              <w:rPr>
                <w:sz w:val="20"/>
                <w:szCs w:val="20"/>
              </w:rPr>
              <w:t>ЗАТВЕРДЖЕНО</w:t>
            </w:r>
          </w:p>
          <w:p w14:paraId="3BF55DF8" w14:textId="77777777" w:rsidR="0013399B" w:rsidRPr="00C0299C" w:rsidRDefault="0088592B" w:rsidP="00C0299C">
            <w:pPr>
              <w:pStyle w:val="TableParagraph"/>
              <w:ind w:left="-339" w:right="201"/>
              <w:jc w:val="right"/>
              <w:rPr>
                <w:sz w:val="20"/>
                <w:szCs w:val="20"/>
              </w:rPr>
            </w:pPr>
            <w:r w:rsidRPr="00C0299C">
              <w:rPr>
                <w:sz w:val="20"/>
                <w:szCs w:val="20"/>
              </w:rPr>
              <w:t>Методичною</w:t>
            </w:r>
            <w:r w:rsidRPr="00C0299C">
              <w:rPr>
                <w:spacing w:val="-8"/>
                <w:sz w:val="20"/>
                <w:szCs w:val="20"/>
              </w:rPr>
              <w:t xml:space="preserve"> </w:t>
            </w:r>
            <w:r w:rsidRPr="00C0299C">
              <w:rPr>
                <w:sz w:val="20"/>
                <w:szCs w:val="20"/>
              </w:rPr>
              <w:t>радою</w:t>
            </w:r>
          </w:p>
          <w:p w14:paraId="4F22CD3B" w14:textId="4C4229A0" w:rsidR="0013399B" w:rsidRPr="00C0299C" w:rsidRDefault="0088592B" w:rsidP="00C0299C">
            <w:pPr>
              <w:pStyle w:val="TableParagraph"/>
              <w:ind w:left="-339" w:right="200"/>
              <w:jc w:val="right"/>
              <w:rPr>
                <w:sz w:val="20"/>
                <w:szCs w:val="20"/>
              </w:rPr>
            </w:pPr>
            <w:r w:rsidRPr="00C0299C">
              <w:rPr>
                <w:sz w:val="20"/>
                <w:szCs w:val="20"/>
              </w:rPr>
              <w:t>університету</w:t>
            </w:r>
            <w:r w:rsidRPr="00C0299C">
              <w:rPr>
                <w:spacing w:val="-4"/>
                <w:sz w:val="20"/>
                <w:szCs w:val="20"/>
              </w:rPr>
              <w:t xml:space="preserve"> </w:t>
            </w:r>
          </w:p>
          <w:p w14:paraId="05283DFC" w14:textId="3586082D" w:rsidR="0013399B" w:rsidRPr="00C0299C" w:rsidRDefault="0013399B" w:rsidP="00C0299C">
            <w:pPr>
              <w:pStyle w:val="TableParagraph"/>
              <w:spacing w:line="216" w:lineRule="exact"/>
              <w:ind w:left="-339" w:right="202"/>
              <w:jc w:val="right"/>
              <w:rPr>
                <w:sz w:val="20"/>
                <w:szCs w:val="20"/>
              </w:rPr>
            </w:pPr>
          </w:p>
        </w:tc>
      </w:tr>
      <w:tr w:rsidR="0013399B" w:rsidRPr="00C0299C" w14:paraId="7FC771B3" w14:textId="77777777">
        <w:trPr>
          <w:trHeight w:val="1337"/>
        </w:trPr>
        <w:tc>
          <w:tcPr>
            <w:tcW w:w="3482" w:type="dxa"/>
          </w:tcPr>
          <w:p w14:paraId="3C243514" w14:textId="77777777" w:rsidR="0013399B" w:rsidRPr="00C0299C" w:rsidRDefault="0088592B" w:rsidP="00C0299C">
            <w:pPr>
              <w:pStyle w:val="TableParagraph"/>
              <w:ind w:left="200"/>
              <w:rPr>
                <w:sz w:val="24"/>
                <w:szCs w:val="24"/>
              </w:rPr>
            </w:pPr>
            <w:r w:rsidRPr="00C0299C">
              <w:rPr>
                <w:noProof/>
                <w:sz w:val="24"/>
                <w:szCs w:val="24"/>
                <w:lang w:val="ru-RU" w:eastAsia="ru-RU"/>
              </w:rPr>
              <w:drawing>
                <wp:inline distT="0" distB="0" distL="0" distR="0" wp14:anchorId="5B7B5676" wp14:editId="25B0E43B">
                  <wp:extent cx="1456171" cy="835532"/>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1456171" cy="835532"/>
                          </a:xfrm>
                          <a:prstGeom prst="rect">
                            <a:avLst/>
                          </a:prstGeom>
                        </pic:spPr>
                      </pic:pic>
                    </a:graphicData>
                  </a:graphic>
                </wp:inline>
              </w:drawing>
            </w:r>
          </w:p>
        </w:tc>
        <w:tc>
          <w:tcPr>
            <w:tcW w:w="6246" w:type="dxa"/>
          </w:tcPr>
          <w:p w14:paraId="5415244B" w14:textId="77777777" w:rsidR="0013399B" w:rsidRPr="00C0299C" w:rsidRDefault="0088592B" w:rsidP="00C0299C">
            <w:pPr>
              <w:pStyle w:val="TableParagraph"/>
              <w:spacing w:line="318" w:lineRule="exact"/>
              <w:ind w:left="2126"/>
              <w:rPr>
                <w:b/>
                <w:sz w:val="24"/>
                <w:szCs w:val="24"/>
              </w:rPr>
            </w:pPr>
            <w:proofErr w:type="spellStart"/>
            <w:r w:rsidRPr="00C0299C">
              <w:rPr>
                <w:b/>
                <w:sz w:val="24"/>
                <w:szCs w:val="24"/>
              </w:rPr>
              <w:t>Силабус</w:t>
            </w:r>
            <w:proofErr w:type="spellEnd"/>
          </w:p>
          <w:p w14:paraId="52A2FC33" w14:textId="7CA87C20" w:rsidR="00C0299C" w:rsidRDefault="0061708F" w:rsidP="00C0299C">
            <w:pPr>
              <w:pStyle w:val="TableParagraph"/>
              <w:ind w:left="955" w:right="1881" w:firstLine="324"/>
              <w:rPr>
                <w:sz w:val="24"/>
                <w:szCs w:val="24"/>
              </w:rPr>
            </w:pPr>
            <w:r>
              <w:rPr>
                <w:sz w:val="24"/>
                <w:szCs w:val="24"/>
              </w:rPr>
              <w:t>навчальної дисципліни</w:t>
            </w:r>
          </w:p>
          <w:p w14:paraId="4A1E3DE4" w14:textId="38E8B636" w:rsidR="002B63E0" w:rsidRPr="0076452F" w:rsidRDefault="00563009" w:rsidP="00C0299C">
            <w:pPr>
              <w:pStyle w:val="TableParagraph"/>
              <w:ind w:left="955" w:right="1881" w:firstLine="324"/>
              <w:rPr>
                <w:sz w:val="24"/>
                <w:szCs w:val="24"/>
              </w:rPr>
            </w:pPr>
            <w:r w:rsidRPr="0076452F">
              <w:rPr>
                <w:spacing w:val="1"/>
                <w:sz w:val="24"/>
                <w:szCs w:val="24"/>
              </w:rPr>
              <w:t>«</w:t>
            </w:r>
            <w:proofErr w:type="spellStart"/>
            <w:r w:rsidR="002B63E0" w:rsidRPr="0076452F">
              <w:rPr>
                <w:sz w:val="24"/>
                <w:szCs w:val="24"/>
              </w:rPr>
              <w:t>П</w:t>
            </w:r>
            <w:r w:rsidR="0088592B" w:rsidRPr="0076452F">
              <w:rPr>
                <w:sz w:val="24"/>
                <w:szCs w:val="24"/>
              </w:rPr>
              <w:t>ровідництв</w:t>
            </w:r>
            <w:r w:rsidR="002B63E0" w:rsidRPr="0076452F">
              <w:rPr>
                <w:sz w:val="24"/>
                <w:szCs w:val="24"/>
              </w:rPr>
              <w:t>о</w:t>
            </w:r>
            <w:proofErr w:type="spellEnd"/>
            <w:r w:rsidR="0088592B" w:rsidRPr="0076452F">
              <w:rPr>
                <w:spacing w:val="-3"/>
                <w:sz w:val="24"/>
                <w:szCs w:val="24"/>
              </w:rPr>
              <w:t xml:space="preserve"> </w:t>
            </w:r>
            <w:r w:rsidR="0088592B" w:rsidRPr="0076452F">
              <w:rPr>
                <w:sz w:val="24"/>
                <w:szCs w:val="24"/>
              </w:rPr>
              <w:t>в</w:t>
            </w:r>
            <w:r w:rsidR="0088592B" w:rsidRPr="0076452F">
              <w:rPr>
                <w:spacing w:val="-4"/>
                <w:sz w:val="24"/>
                <w:szCs w:val="24"/>
              </w:rPr>
              <w:t xml:space="preserve"> </w:t>
            </w:r>
            <w:r w:rsidR="0088592B" w:rsidRPr="0076452F">
              <w:rPr>
                <w:sz w:val="24"/>
                <w:szCs w:val="24"/>
              </w:rPr>
              <w:t>освіті</w:t>
            </w:r>
            <w:r w:rsidRPr="0076452F">
              <w:rPr>
                <w:sz w:val="24"/>
                <w:szCs w:val="24"/>
              </w:rPr>
              <w:t>»</w:t>
            </w:r>
          </w:p>
          <w:p w14:paraId="05393C35" w14:textId="34ED0C03" w:rsidR="0013399B" w:rsidRPr="00C0299C" w:rsidRDefault="0088592B" w:rsidP="00C0299C">
            <w:pPr>
              <w:pStyle w:val="TableParagraph"/>
              <w:ind w:left="955" w:right="1881"/>
              <w:rPr>
                <w:sz w:val="24"/>
                <w:szCs w:val="24"/>
              </w:rPr>
            </w:pPr>
            <w:r w:rsidRPr="00C0299C">
              <w:rPr>
                <w:color w:val="1E63C8"/>
                <w:spacing w:val="-67"/>
                <w:sz w:val="24"/>
                <w:szCs w:val="24"/>
              </w:rPr>
              <w:t xml:space="preserve"> </w:t>
            </w:r>
            <w:r w:rsidRPr="00C0299C">
              <w:rPr>
                <w:sz w:val="24"/>
                <w:szCs w:val="24"/>
              </w:rPr>
              <w:t>202</w:t>
            </w:r>
            <w:r w:rsidR="0076452F">
              <w:rPr>
                <w:sz w:val="24"/>
                <w:szCs w:val="24"/>
              </w:rPr>
              <w:t>3</w:t>
            </w:r>
            <w:r w:rsidRPr="00C0299C">
              <w:rPr>
                <w:sz w:val="24"/>
                <w:szCs w:val="24"/>
              </w:rPr>
              <w:t>-202</w:t>
            </w:r>
            <w:r w:rsidR="0076452F">
              <w:rPr>
                <w:sz w:val="24"/>
                <w:szCs w:val="24"/>
              </w:rPr>
              <w:t>4</w:t>
            </w:r>
            <w:r w:rsidRPr="00C0299C">
              <w:rPr>
                <w:spacing w:val="-3"/>
                <w:sz w:val="24"/>
                <w:szCs w:val="24"/>
              </w:rPr>
              <w:t xml:space="preserve"> </w:t>
            </w:r>
            <w:r w:rsidRPr="00C0299C">
              <w:rPr>
                <w:sz w:val="24"/>
                <w:szCs w:val="24"/>
              </w:rPr>
              <w:t>навчальний</w:t>
            </w:r>
            <w:r w:rsidRPr="00C0299C">
              <w:rPr>
                <w:spacing w:val="-4"/>
                <w:sz w:val="24"/>
                <w:szCs w:val="24"/>
              </w:rPr>
              <w:t xml:space="preserve"> </w:t>
            </w:r>
            <w:r w:rsidRPr="00C0299C">
              <w:rPr>
                <w:sz w:val="24"/>
                <w:szCs w:val="24"/>
              </w:rPr>
              <w:t>рік</w:t>
            </w:r>
          </w:p>
        </w:tc>
      </w:tr>
    </w:tbl>
    <w:p w14:paraId="2161E5ED" w14:textId="77777777" w:rsidR="0013399B" w:rsidRPr="00C0299C" w:rsidRDefault="0013399B" w:rsidP="00C0299C">
      <w:pPr>
        <w:pStyle w:val="a3"/>
        <w:ind w:left="0"/>
        <w:jc w:val="left"/>
        <w:rPr>
          <w:sz w:val="24"/>
          <w:szCs w:val="24"/>
        </w:rPr>
      </w:pPr>
    </w:p>
    <w:p w14:paraId="43BE7F5A" w14:textId="77777777" w:rsidR="0013399B" w:rsidRPr="00C0299C" w:rsidRDefault="0013399B" w:rsidP="00C0299C">
      <w:pPr>
        <w:pStyle w:val="a3"/>
        <w:ind w:left="0"/>
        <w:jc w:val="left"/>
        <w:rPr>
          <w:sz w:val="24"/>
          <w:szCs w:val="24"/>
        </w:rPr>
      </w:pPr>
    </w:p>
    <w:p w14:paraId="3B4ABE56" w14:textId="77777777" w:rsidR="00C0299C" w:rsidRDefault="0088592B" w:rsidP="00C0299C">
      <w:pPr>
        <w:pStyle w:val="a3"/>
        <w:ind w:left="0" w:firstLine="142"/>
        <w:jc w:val="left"/>
        <w:rPr>
          <w:spacing w:val="-67"/>
          <w:sz w:val="24"/>
          <w:szCs w:val="24"/>
        </w:rPr>
      </w:pPr>
      <w:r w:rsidRPr="00C0299C">
        <w:rPr>
          <w:sz w:val="24"/>
          <w:szCs w:val="24"/>
        </w:rPr>
        <w:t xml:space="preserve">Освітня програма </w:t>
      </w:r>
      <w:r w:rsidR="00563009" w:rsidRPr="00C0299C">
        <w:rPr>
          <w:sz w:val="24"/>
          <w:szCs w:val="24"/>
        </w:rPr>
        <w:t>«</w:t>
      </w:r>
      <w:proofErr w:type="spellStart"/>
      <w:r w:rsidR="00563009" w:rsidRPr="00C0299C">
        <w:rPr>
          <w:sz w:val="24"/>
          <w:szCs w:val="24"/>
        </w:rPr>
        <w:t>П</w:t>
      </w:r>
      <w:r w:rsidRPr="00C0299C">
        <w:rPr>
          <w:sz w:val="24"/>
          <w:szCs w:val="24"/>
        </w:rPr>
        <w:t>ровідництв</w:t>
      </w:r>
      <w:r w:rsidR="00563009" w:rsidRPr="00C0299C">
        <w:rPr>
          <w:sz w:val="24"/>
          <w:szCs w:val="24"/>
        </w:rPr>
        <w:t>о</w:t>
      </w:r>
      <w:proofErr w:type="spellEnd"/>
      <w:r w:rsidRPr="00C0299C">
        <w:rPr>
          <w:sz w:val="24"/>
          <w:szCs w:val="24"/>
        </w:rPr>
        <w:t xml:space="preserve"> в освіті</w:t>
      </w:r>
      <w:r w:rsidR="00563009" w:rsidRPr="00C0299C">
        <w:rPr>
          <w:sz w:val="24"/>
          <w:szCs w:val="24"/>
        </w:rPr>
        <w:t>»</w:t>
      </w:r>
      <w:r w:rsidRPr="00C0299C">
        <w:rPr>
          <w:spacing w:val="-67"/>
          <w:sz w:val="24"/>
          <w:szCs w:val="24"/>
        </w:rPr>
        <w:t xml:space="preserve"> </w:t>
      </w:r>
    </w:p>
    <w:p w14:paraId="3A97BA82" w14:textId="57F05DC9" w:rsidR="00C0299C" w:rsidRDefault="0088592B" w:rsidP="00C0299C">
      <w:pPr>
        <w:pStyle w:val="a3"/>
        <w:ind w:left="0" w:firstLine="142"/>
        <w:jc w:val="left"/>
        <w:rPr>
          <w:spacing w:val="1"/>
          <w:sz w:val="24"/>
          <w:szCs w:val="24"/>
        </w:rPr>
      </w:pPr>
      <w:r w:rsidRPr="00C0299C">
        <w:rPr>
          <w:sz w:val="24"/>
          <w:szCs w:val="24"/>
        </w:rPr>
        <w:t>Спеціальність 011 Освітні, педагогічні науки</w:t>
      </w:r>
      <w:r w:rsidRPr="00C0299C">
        <w:rPr>
          <w:spacing w:val="1"/>
          <w:sz w:val="24"/>
          <w:szCs w:val="24"/>
        </w:rPr>
        <w:t xml:space="preserve"> </w:t>
      </w:r>
    </w:p>
    <w:p w14:paraId="7E2879C1" w14:textId="6D0D8442" w:rsidR="0013399B" w:rsidRPr="00C0299C" w:rsidRDefault="0088592B" w:rsidP="00C0299C">
      <w:pPr>
        <w:pStyle w:val="a3"/>
        <w:ind w:left="0" w:firstLine="142"/>
        <w:jc w:val="left"/>
        <w:rPr>
          <w:sz w:val="24"/>
          <w:szCs w:val="24"/>
        </w:rPr>
      </w:pPr>
      <w:r w:rsidRPr="00C0299C">
        <w:rPr>
          <w:sz w:val="24"/>
          <w:szCs w:val="24"/>
        </w:rPr>
        <w:t>Галузь</w:t>
      </w:r>
      <w:r w:rsidRPr="00C0299C">
        <w:rPr>
          <w:spacing w:val="-3"/>
          <w:sz w:val="24"/>
          <w:szCs w:val="24"/>
        </w:rPr>
        <w:t xml:space="preserve"> </w:t>
      </w:r>
      <w:r w:rsidRPr="00C0299C">
        <w:rPr>
          <w:sz w:val="24"/>
          <w:szCs w:val="24"/>
        </w:rPr>
        <w:t>знань</w:t>
      </w:r>
      <w:r w:rsidRPr="00C0299C">
        <w:rPr>
          <w:spacing w:val="-1"/>
          <w:sz w:val="24"/>
          <w:szCs w:val="24"/>
        </w:rPr>
        <w:t xml:space="preserve"> </w:t>
      </w:r>
      <w:r w:rsidRPr="00C0299C">
        <w:rPr>
          <w:sz w:val="24"/>
          <w:szCs w:val="24"/>
        </w:rPr>
        <w:t>01 Освіта/Педагогіка</w:t>
      </w:r>
    </w:p>
    <w:p w14:paraId="71D3EE0D" w14:textId="2E548CF7" w:rsidR="0013399B" w:rsidRDefault="0088592B" w:rsidP="00C0299C">
      <w:pPr>
        <w:pStyle w:val="a3"/>
        <w:ind w:left="0" w:firstLine="142"/>
        <w:jc w:val="left"/>
        <w:rPr>
          <w:sz w:val="24"/>
          <w:szCs w:val="24"/>
        </w:rPr>
      </w:pPr>
      <w:r w:rsidRPr="00C0299C">
        <w:rPr>
          <w:sz w:val="24"/>
          <w:szCs w:val="24"/>
        </w:rPr>
        <w:t>Рівень</w:t>
      </w:r>
      <w:r w:rsidRPr="00C0299C">
        <w:rPr>
          <w:spacing w:val="-3"/>
          <w:sz w:val="24"/>
          <w:szCs w:val="24"/>
        </w:rPr>
        <w:t xml:space="preserve"> </w:t>
      </w:r>
      <w:r w:rsidRPr="00C0299C">
        <w:rPr>
          <w:sz w:val="24"/>
          <w:szCs w:val="24"/>
        </w:rPr>
        <w:t>вищої</w:t>
      </w:r>
      <w:r w:rsidRPr="00C0299C">
        <w:rPr>
          <w:spacing w:val="-1"/>
          <w:sz w:val="24"/>
          <w:szCs w:val="24"/>
        </w:rPr>
        <w:t xml:space="preserve"> </w:t>
      </w:r>
      <w:r w:rsidRPr="00C0299C">
        <w:rPr>
          <w:sz w:val="24"/>
          <w:szCs w:val="24"/>
        </w:rPr>
        <w:t>освіти</w:t>
      </w:r>
      <w:r w:rsidRPr="00C0299C">
        <w:rPr>
          <w:spacing w:val="-1"/>
          <w:sz w:val="24"/>
          <w:szCs w:val="24"/>
        </w:rPr>
        <w:t xml:space="preserve"> </w:t>
      </w:r>
      <w:r w:rsidRPr="00C0299C">
        <w:rPr>
          <w:sz w:val="24"/>
          <w:szCs w:val="24"/>
        </w:rPr>
        <w:t>магістр</w:t>
      </w:r>
    </w:p>
    <w:p w14:paraId="7CB0B512" w14:textId="77777777" w:rsidR="00C0299C" w:rsidRPr="00C0299C" w:rsidRDefault="00C0299C" w:rsidP="00C0299C">
      <w:pPr>
        <w:pStyle w:val="a3"/>
        <w:ind w:left="0" w:firstLine="142"/>
        <w:jc w:val="left"/>
        <w:rPr>
          <w:sz w:val="24"/>
          <w:szCs w:val="24"/>
        </w:rPr>
      </w:pPr>
    </w:p>
    <w:tbl>
      <w:tblPr>
        <w:tblStyle w:val="TableNormal"/>
        <w:tblW w:w="0" w:type="auto"/>
        <w:tblInd w:w="1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48"/>
        <w:gridCol w:w="6626"/>
      </w:tblGrid>
      <w:tr w:rsidR="0013399B" w:rsidRPr="00C0299C" w14:paraId="3811766A" w14:textId="77777777">
        <w:trPr>
          <w:trHeight w:val="321"/>
        </w:trPr>
        <w:tc>
          <w:tcPr>
            <w:tcW w:w="2948" w:type="dxa"/>
          </w:tcPr>
          <w:p w14:paraId="6A605C2F" w14:textId="77777777" w:rsidR="0013399B" w:rsidRPr="00C0299C" w:rsidRDefault="0088592B" w:rsidP="00C0299C">
            <w:pPr>
              <w:pStyle w:val="TableParagraph"/>
              <w:spacing w:line="301" w:lineRule="exact"/>
              <w:ind w:left="107"/>
              <w:rPr>
                <w:b/>
                <w:sz w:val="24"/>
                <w:szCs w:val="24"/>
              </w:rPr>
            </w:pPr>
            <w:r w:rsidRPr="00C0299C">
              <w:rPr>
                <w:b/>
                <w:sz w:val="24"/>
                <w:szCs w:val="24"/>
              </w:rPr>
              <w:t>Викладач</w:t>
            </w:r>
            <w:r w:rsidRPr="00C0299C">
              <w:rPr>
                <w:b/>
                <w:spacing w:val="-1"/>
                <w:sz w:val="24"/>
                <w:szCs w:val="24"/>
              </w:rPr>
              <w:t xml:space="preserve"> </w:t>
            </w:r>
            <w:r w:rsidRPr="00C0299C">
              <w:rPr>
                <w:b/>
                <w:sz w:val="24"/>
                <w:szCs w:val="24"/>
              </w:rPr>
              <w:t>(і)</w:t>
            </w:r>
          </w:p>
        </w:tc>
        <w:tc>
          <w:tcPr>
            <w:tcW w:w="6626" w:type="dxa"/>
          </w:tcPr>
          <w:p w14:paraId="0DBD73D5" w14:textId="77777777" w:rsidR="0013399B" w:rsidRPr="00C0299C" w:rsidRDefault="002B63E0" w:rsidP="00C0299C">
            <w:pPr>
              <w:pStyle w:val="TableParagraph"/>
              <w:spacing w:line="301" w:lineRule="exact"/>
              <w:ind w:left="107"/>
              <w:rPr>
                <w:sz w:val="24"/>
                <w:szCs w:val="24"/>
              </w:rPr>
            </w:pPr>
            <w:r w:rsidRPr="00C0299C">
              <w:rPr>
                <w:sz w:val="24"/>
                <w:szCs w:val="24"/>
              </w:rPr>
              <w:t>Крижко Василь Васильович</w:t>
            </w:r>
          </w:p>
        </w:tc>
      </w:tr>
      <w:tr w:rsidR="0013399B" w:rsidRPr="00C0299C" w14:paraId="16798DB1" w14:textId="77777777">
        <w:trPr>
          <w:trHeight w:val="321"/>
        </w:trPr>
        <w:tc>
          <w:tcPr>
            <w:tcW w:w="2948" w:type="dxa"/>
          </w:tcPr>
          <w:p w14:paraId="10F897A7" w14:textId="77777777" w:rsidR="0013399B" w:rsidRPr="00C0299C" w:rsidRDefault="0088592B" w:rsidP="00C0299C">
            <w:pPr>
              <w:pStyle w:val="TableParagraph"/>
              <w:spacing w:line="301" w:lineRule="exact"/>
              <w:ind w:left="107"/>
              <w:rPr>
                <w:b/>
                <w:sz w:val="24"/>
                <w:szCs w:val="24"/>
              </w:rPr>
            </w:pPr>
            <w:r w:rsidRPr="00C0299C">
              <w:rPr>
                <w:b/>
                <w:sz w:val="24"/>
                <w:szCs w:val="24"/>
              </w:rPr>
              <w:t>Посилання</w:t>
            </w:r>
            <w:r w:rsidRPr="00C0299C">
              <w:rPr>
                <w:b/>
                <w:spacing w:val="-3"/>
                <w:sz w:val="24"/>
                <w:szCs w:val="24"/>
              </w:rPr>
              <w:t xml:space="preserve"> </w:t>
            </w:r>
            <w:r w:rsidRPr="00C0299C">
              <w:rPr>
                <w:b/>
                <w:sz w:val="24"/>
                <w:szCs w:val="24"/>
              </w:rPr>
              <w:t>на сайт</w:t>
            </w:r>
          </w:p>
        </w:tc>
        <w:tc>
          <w:tcPr>
            <w:tcW w:w="6626" w:type="dxa"/>
          </w:tcPr>
          <w:p w14:paraId="2BDE9EA9" w14:textId="77777777" w:rsidR="0013399B" w:rsidRPr="00C0299C" w:rsidRDefault="0013399B" w:rsidP="00C0299C">
            <w:pPr>
              <w:pStyle w:val="TableParagraph"/>
              <w:rPr>
                <w:sz w:val="24"/>
                <w:szCs w:val="24"/>
              </w:rPr>
            </w:pPr>
          </w:p>
        </w:tc>
      </w:tr>
      <w:tr w:rsidR="0013399B" w:rsidRPr="00C0299C" w14:paraId="77F8CCC4" w14:textId="77777777">
        <w:trPr>
          <w:trHeight w:val="323"/>
        </w:trPr>
        <w:tc>
          <w:tcPr>
            <w:tcW w:w="2948" w:type="dxa"/>
          </w:tcPr>
          <w:p w14:paraId="503D800A" w14:textId="77777777" w:rsidR="0013399B" w:rsidRPr="00C0299C" w:rsidRDefault="0088592B" w:rsidP="00C0299C">
            <w:pPr>
              <w:pStyle w:val="TableParagraph"/>
              <w:spacing w:line="304" w:lineRule="exact"/>
              <w:ind w:left="107"/>
              <w:rPr>
                <w:b/>
                <w:sz w:val="24"/>
                <w:szCs w:val="24"/>
              </w:rPr>
            </w:pPr>
            <w:r w:rsidRPr="00C0299C">
              <w:rPr>
                <w:b/>
                <w:sz w:val="24"/>
                <w:szCs w:val="24"/>
              </w:rPr>
              <w:t>Контактний</w:t>
            </w:r>
            <w:r w:rsidRPr="00C0299C">
              <w:rPr>
                <w:b/>
                <w:spacing w:val="-3"/>
                <w:sz w:val="24"/>
                <w:szCs w:val="24"/>
              </w:rPr>
              <w:t xml:space="preserve"> </w:t>
            </w:r>
            <w:proofErr w:type="spellStart"/>
            <w:r w:rsidRPr="00C0299C">
              <w:rPr>
                <w:b/>
                <w:sz w:val="24"/>
                <w:szCs w:val="24"/>
              </w:rPr>
              <w:t>тел</w:t>
            </w:r>
            <w:proofErr w:type="spellEnd"/>
            <w:r w:rsidRPr="00C0299C">
              <w:rPr>
                <w:b/>
                <w:sz w:val="24"/>
                <w:szCs w:val="24"/>
              </w:rPr>
              <w:t>.</w:t>
            </w:r>
          </w:p>
        </w:tc>
        <w:tc>
          <w:tcPr>
            <w:tcW w:w="6626" w:type="dxa"/>
          </w:tcPr>
          <w:p w14:paraId="6265D713" w14:textId="77777777" w:rsidR="0013399B" w:rsidRPr="00C0299C" w:rsidRDefault="0088592B" w:rsidP="00C0299C">
            <w:pPr>
              <w:pStyle w:val="TableParagraph"/>
              <w:spacing w:line="304" w:lineRule="exact"/>
              <w:ind w:left="107"/>
              <w:rPr>
                <w:sz w:val="24"/>
                <w:szCs w:val="24"/>
              </w:rPr>
            </w:pPr>
            <w:r w:rsidRPr="00C0299C">
              <w:rPr>
                <w:sz w:val="24"/>
                <w:szCs w:val="24"/>
              </w:rPr>
              <w:t>+3806</w:t>
            </w:r>
            <w:r w:rsidR="002B63E0" w:rsidRPr="00C0299C">
              <w:rPr>
                <w:sz w:val="24"/>
                <w:szCs w:val="24"/>
              </w:rPr>
              <w:t>89397446</w:t>
            </w:r>
          </w:p>
        </w:tc>
      </w:tr>
      <w:tr w:rsidR="0013399B" w:rsidRPr="00C0299C" w14:paraId="5F827D8B" w14:textId="77777777">
        <w:trPr>
          <w:trHeight w:val="321"/>
        </w:trPr>
        <w:tc>
          <w:tcPr>
            <w:tcW w:w="2948" w:type="dxa"/>
          </w:tcPr>
          <w:p w14:paraId="1ED46561" w14:textId="77777777" w:rsidR="0013399B" w:rsidRPr="00C0299C" w:rsidRDefault="0088592B" w:rsidP="00C0299C">
            <w:pPr>
              <w:pStyle w:val="TableParagraph"/>
              <w:spacing w:line="301" w:lineRule="exact"/>
              <w:ind w:left="107"/>
              <w:rPr>
                <w:b/>
                <w:sz w:val="24"/>
                <w:szCs w:val="24"/>
              </w:rPr>
            </w:pPr>
            <w:r w:rsidRPr="00C0299C">
              <w:rPr>
                <w:b/>
                <w:sz w:val="24"/>
                <w:szCs w:val="24"/>
              </w:rPr>
              <w:t>E-</w:t>
            </w:r>
            <w:proofErr w:type="spellStart"/>
            <w:r w:rsidRPr="00C0299C">
              <w:rPr>
                <w:b/>
                <w:sz w:val="24"/>
                <w:szCs w:val="24"/>
              </w:rPr>
              <w:t>mail</w:t>
            </w:r>
            <w:proofErr w:type="spellEnd"/>
            <w:r w:rsidRPr="00C0299C">
              <w:rPr>
                <w:b/>
                <w:spacing w:val="-2"/>
                <w:sz w:val="24"/>
                <w:szCs w:val="24"/>
              </w:rPr>
              <w:t xml:space="preserve"> </w:t>
            </w:r>
            <w:r w:rsidRPr="00C0299C">
              <w:rPr>
                <w:b/>
                <w:sz w:val="24"/>
                <w:szCs w:val="24"/>
              </w:rPr>
              <w:t>викладача:</w:t>
            </w:r>
          </w:p>
        </w:tc>
        <w:tc>
          <w:tcPr>
            <w:tcW w:w="6626" w:type="dxa"/>
          </w:tcPr>
          <w:p w14:paraId="5541FC8D" w14:textId="759D2695" w:rsidR="0013399B" w:rsidRPr="00C0299C" w:rsidRDefault="0076452F" w:rsidP="00C0299C">
            <w:pPr>
              <w:pStyle w:val="TableParagraph"/>
              <w:spacing w:line="301" w:lineRule="exact"/>
              <w:ind w:left="107"/>
              <w:rPr>
                <w:sz w:val="24"/>
                <w:szCs w:val="24"/>
              </w:rPr>
            </w:pPr>
            <w:hyperlink r:id="rId6" w:history="1">
              <w:r w:rsidRPr="0076452F">
                <w:rPr>
                  <w:rStyle w:val="a6"/>
                  <w:color w:val="auto"/>
                  <w:sz w:val="24"/>
                  <w:szCs w:val="24"/>
                </w:rPr>
                <w:t>vvkprof@ukr.net</w:t>
              </w:r>
            </w:hyperlink>
          </w:p>
        </w:tc>
      </w:tr>
      <w:tr w:rsidR="0013399B" w:rsidRPr="00C0299C" w14:paraId="1C92952A" w14:textId="77777777">
        <w:trPr>
          <w:trHeight w:val="323"/>
        </w:trPr>
        <w:tc>
          <w:tcPr>
            <w:tcW w:w="2948" w:type="dxa"/>
          </w:tcPr>
          <w:p w14:paraId="2C1732E9" w14:textId="77777777" w:rsidR="0013399B" w:rsidRPr="00C0299C" w:rsidRDefault="0088592B" w:rsidP="00C0299C">
            <w:pPr>
              <w:pStyle w:val="TableParagraph"/>
              <w:spacing w:line="304" w:lineRule="exact"/>
              <w:ind w:left="107"/>
              <w:rPr>
                <w:b/>
                <w:sz w:val="24"/>
                <w:szCs w:val="24"/>
              </w:rPr>
            </w:pPr>
            <w:r w:rsidRPr="00C0299C">
              <w:rPr>
                <w:b/>
                <w:sz w:val="24"/>
                <w:szCs w:val="24"/>
              </w:rPr>
              <w:t>Графік</w:t>
            </w:r>
            <w:r w:rsidRPr="00C0299C">
              <w:rPr>
                <w:b/>
                <w:spacing w:val="-6"/>
                <w:sz w:val="24"/>
                <w:szCs w:val="24"/>
              </w:rPr>
              <w:t xml:space="preserve"> </w:t>
            </w:r>
            <w:r w:rsidRPr="00C0299C">
              <w:rPr>
                <w:b/>
                <w:sz w:val="24"/>
                <w:szCs w:val="24"/>
              </w:rPr>
              <w:t>консультацій</w:t>
            </w:r>
          </w:p>
        </w:tc>
        <w:tc>
          <w:tcPr>
            <w:tcW w:w="6626" w:type="dxa"/>
          </w:tcPr>
          <w:p w14:paraId="1108E053" w14:textId="77777777" w:rsidR="0013399B" w:rsidRPr="00C0299C" w:rsidRDefault="002B63E0" w:rsidP="00C0299C">
            <w:pPr>
              <w:pStyle w:val="TableParagraph"/>
              <w:spacing w:line="304" w:lineRule="exact"/>
              <w:ind w:left="107"/>
              <w:rPr>
                <w:sz w:val="24"/>
                <w:szCs w:val="24"/>
              </w:rPr>
            </w:pPr>
            <w:r w:rsidRPr="00C0299C">
              <w:rPr>
                <w:sz w:val="24"/>
                <w:szCs w:val="24"/>
              </w:rPr>
              <w:t>В</w:t>
            </w:r>
            <w:r w:rsidR="0088592B" w:rsidRPr="00C0299C">
              <w:rPr>
                <w:sz w:val="24"/>
                <w:szCs w:val="24"/>
              </w:rPr>
              <w:t>івторок</w:t>
            </w:r>
          </w:p>
        </w:tc>
      </w:tr>
    </w:tbl>
    <w:p w14:paraId="3E712AE6" w14:textId="77777777" w:rsidR="0013399B" w:rsidRPr="00C0299C" w:rsidRDefault="0013399B" w:rsidP="00C0299C">
      <w:pPr>
        <w:pStyle w:val="a3"/>
        <w:ind w:left="0"/>
        <w:jc w:val="left"/>
        <w:rPr>
          <w:sz w:val="24"/>
          <w:szCs w:val="24"/>
        </w:rPr>
      </w:pPr>
    </w:p>
    <w:p w14:paraId="16878DB4" w14:textId="77777777" w:rsidR="0013399B" w:rsidRPr="00C0299C" w:rsidRDefault="0088592B" w:rsidP="00C0299C">
      <w:pPr>
        <w:pStyle w:val="1"/>
        <w:spacing w:before="0" w:line="240" w:lineRule="auto"/>
        <w:rPr>
          <w:sz w:val="24"/>
          <w:szCs w:val="24"/>
        </w:rPr>
      </w:pPr>
      <w:r w:rsidRPr="00C0299C">
        <w:rPr>
          <w:sz w:val="24"/>
          <w:szCs w:val="24"/>
        </w:rPr>
        <w:t>Обсяг</w:t>
      </w:r>
      <w:r w:rsidRPr="00C0299C">
        <w:rPr>
          <w:spacing w:val="-3"/>
          <w:sz w:val="24"/>
          <w:szCs w:val="24"/>
        </w:rPr>
        <w:t xml:space="preserve"> </w:t>
      </w:r>
      <w:r w:rsidRPr="00C0299C">
        <w:rPr>
          <w:sz w:val="24"/>
          <w:szCs w:val="24"/>
        </w:rPr>
        <w:t>курсу</w:t>
      </w:r>
      <w:r w:rsidRPr="00C0299C">
        <w:rPr>
          <w:spacing w:val="-1"/>
          <w:sz w:val="24"/>
          <w:szCs w:val="24"/>
        </w:rPr>
        <w:t xml:space="preserve"> </w:t>
      </w:r>
      <w:r w:rsidRPr="00C0299C">
        <w:rPr>
          <w:sz w:val="24"/>
          <w:szCs w:val="24"/>
        </w:rPr>
        <w:t>на поточний</w:t>
      </w:r>
      <w:r w:rsidRPr="00C0299C">
        <w:rPr>
          <w:spacing w:val="-3"/>
          <w:sz w:val="24"/>
          <w:szCs w:val="24"/>
        </w:rPr>
        <w:t xml:space="preserve"> </w:t>
      </w:r>
      <w:r w:rsidRPr="00C0299C">
        <w:rPr>
          <w:sz w:val="24"/>
          <w:szCs w:val="24"/>
        </w:rPr>
        <w:t>навчальний</w:t>
      </w:r>
      <w:r w:rsidRPr="00C0299C">
        <w:rPr>
          <w:spacing w:val="-2"/>
          <w:sz w:val="24"/>
          <w:szCs w:val="24"/>
        </w:rPr>
        <w:t xml:space="preserve"> </w:t>
      </w:r>
      <w:r w:rsidRPr="00C0299C">
        <w:rPr>
          <w:sz w:val="24"/>
          <w:szCs w:val="24"/>
        </w:rPr>
        <w:t>рік:</w:t>
      </w:r>
    </w:p>
    <w:tbl>
      <w:tblPr>
        <w:tblStyle w:val="TableNormal"/>
        <w:tblW w:w="0" w:type="auto"/>
        <w:tblInd w:w="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927"/>
        <w:gridCol w:w="1925"/>
        <w:gridCol w:w="1927"/>
        <w:gridCol w:w="1927"/>
        <w:gridCol w:w="1927"/>
      </w:tblGrid>
      <w:tr w:rsidR="0013399B" w:rsidRPr="00C0299C" w14:paraId="6D4C683A" w14:textId="77777777">
        <w:trPr>
          <w:trHeight w:val="966"/>
        </w:trPr>
        <w:tc>
          <w:tcPr>
            <w:tcW w:w="1927" w:type="dxa"/>
          </w:tcPr>
          <w:p w14:paraId="6953E531" w14:textId="77777777" w:rsidR="0013399B" w:rsidRPr="00C0299C" w:rsidRDefault="0088592B" w:rsidP="00C0299C">
            <w:pPr>
              <w:pStyle w:val="TableParagraph"/>
              <w:ind w:left="400" w:right="380"/>
              <w:jc w:val="center"/>
              <w:rPr>
                <w:sz w:val="24"/>
                <w:szCs w:val="24"/>
              </w:rPr>
            </w:pPr>
            <w:r w:rsidRPr="00C0299C">
              <w:rPr>
                <w:sz w:val="24"/>
                <w:szCs w:val="24"/>
              </w:rPr>
              <w:t>Кількість</w:t>
            </w:r>
            <w:r w:rsidRPr="00C0299C">
              <w:rPr>
                <w:spacing w:val="-67"/>
                <w:sz w:val="24"/>
                <w:szCs w:val="24"/>
              </w:rPr>
              <w:t xml:space="preserve"> </w:t>
            </w:r>
            <w:r w:rsidRPr="00C0299C">
              <w:rPr>
                <w:sz w:val="24"/>
                <w:szCs w:val="24"/>
              </w:rPr>
              <w:t>кредитів/</w:t>
            </w:r>
          </w:p>
          <w:p w14:paraId="528C687C" w14:textId="77777777" w:rsidR="0013399B" w:rsidRPr="00C0299C" w:rsidRDefault="0088592B" w:rsidP="00C0299C">
            <w:pPr>
              <w:pStyle w:val="TableParagraph"/>
              <w:spacing w:line="308" w:lineRule="exact"/>
              <w:ind w:left="398" w:right="380"/>
              <w:jc w:val="center"/>
              <w:rPr>
                <w:sz w:val="24"/>
                <w:szCs w:val="24"/>
              </w:rPr>
            </w:pPr>
            <w:r w:rsidRPr="00C0299C">
              <w:rPr>
                <w:sz w:val="24"/>
                <w:szCs w:val="24"/>
              </w:rPr>
              <w:t>годин</w:t>
            </w:r>
          </w:p>
        </w:tc>
        <w:tc>
          <w:tcPr>
            <w:tcW w:w="1925" w:type="dxa"/>
          </w:tcPr>
          <w:p w14:paraId="6F913529" w14:textId="77777777" w:rsidR="0013399B" w:rsidRPr="00C0299C" w:rsidRDefault="0013399B" w:rsidP="00C0299C">
            <w:pPr>
              <w:pStyle w:val="TableParagraph"/>
              <w:rPr>
                <w:b/>
                <w:sz w:val="24"/>
                <w:szCs w:val="24"/>
              </w:rPr>
            </w:pPr>
          </w:p>
          <w:p w14:paraId="30B1571D" w14:textId="77777777" w:rsidR="0013399B" w:rsidRPr="00C0299C" w:rsidRDefault="0088592B" w:rsidP="00C0299C">
            <w:pPr>
              <w:pStyle w:val="TableParagraph"/>
              <w:ind w:left="563" w:right="545"/>
              <w:jc w:val="center"/>
              <w:rPr>
                <w:sz w:val="24"/>
                <w:szCs w:val="24"/>
              </w:rPr>
            </w:pPr>
            <w:r w:rsidRPr="00C0299C">
              <w:rPr>
                <w:sz w:val="24"/>
                <w:szCs w:val="24"/>
              </w:rPr>
              <w:t>Лекції</w:t>
            </w:r>
          </w:p>
        </w:tc>
        <w:tc>
          <w:tcPr>
            <w:tcW w:w="1927" w:type="dxa"/>
          </w:tcPr>
          <w:p w14:paraId="1E67B8B2" w14:textId="77777777" w:rsidR="0013399B" w:rsidRPr="00C0299C" w:rsidRDefault="0088592B" w:rsidP="00C0299C">
            <w:pPr>
              <w:pStyle w:val="TableParagraph"/>
              <w:ind w:left="518" w:right="303" w:hanging="178"/>
              <w:rPr>
                <w:sz w:val="24"/>
                <w:szCs w:val="24"/>
              </w:rPr>
            </w:pPr>
            <w:r w:rsidRPr="00C0299C">
              <w:rPr>
                <w:sz w:val="24"/>
                <w:szCs w:val="24"/>
              </w:rPr>
              <w:t>Практичні</w:t>
            </w:r>
            <w:r w:rsidRPr="00C0299C">
              <w:rPr>
                <w:spacing w:val="-67"/>
                <w:sz w:val="24"/>
                <w:szCs w:val="24"/>
              </w:rPr>
              <w:t xml:space="preserve"> </w:t>
            </w:r>
            <w:r w:rsidRPr="00C0299C">
              <w:rPr>
                <w:sz w:val="24"/>
                <w:szCs w:val="24"/>
              </w:rPr>
              <w:t>заняття</w:t>
            </w:r>
          </w:p>
        </w:tc>
        <w:tc>
          <w:tcPr>
            <w:tcW w:w="1927" w:type="dxa"/>
            <w:tcBorders>
              <w:right w:val="single" w:sz="4" w:space="0" w:color="000000"/>
            </w:tcBorders>
          </w:tcPr>
          <w:p w14:paraId="0C25513F" w14:textId="77777777" w:rsidR="0013399B" w:rsidRPr="00C0299C" w:rsidRDefault="0088592B" w:rsidP="00C0299C">
            <w:pPr>
              <w:pStyle w:val="TableParagraph"/>
              <w:ind w:left="559" w:right="242" w:hanging="286"/>
              <w:rPr>
                <w:sz w:val="24"/>
                <w:szCs w:val="24"/>
              </w:rPr>
            </w:pPr>
            <w:r w:rsidRPr="00C0299C">
              <w:rPr>
                <w:sz w:val="24"/>
                <w:szCs w:val="24"/>
              </w:rPr>
              <w:t>Самостійна</w:t>
            </w:r>
            <w:r w:rsidRPr="00C0299C">
              <w:rPr>
                <w:spacing w:val="-67"/>
                <w:sz w:val="24"/>
                <w:szCs w:val="24"/>
              </w:rPr>
              <w:t xml:space="preserve"> </w:t>
            </w:r>
            <w:r w:rsidRPr="00C0299C">
              <w:rPr>
                <w:sz w:val="24"/>
                <w:szCs w:val="24"/>
              </w:rPr>
              <w:t>робота</w:t>
            </w:r>
          </w:p>
        </w:tc>
        <w:tc>
          <w:tcPr>
            <w:tcW w:w="1927" w:type="dxa"/>
            <w:tcBorders>
              <w:left w:val="single" w:sz="4" w:space="0" w:color="000000"/>
            </w:tcBorders>
          </w:tcPr>
          <w:p w14:paraId="0EAA836E" w14:textId="77777777" w:rsidR="0013399B" w:rsidRPr="00C0299C" w:rsidRDefault="0013399B" w:rsidP="00C0299C">
            <w:pPr>
              <w:pStyle w:val="TableParagraph"/>
              <w:rPr>
                <w:b/>
                <w:sz w:val="24"/>
                <w:szCs w:val="24"/>
              </w:rPr>
            </w:pPr>
          </w:p>
          <w:p w14:paraId="3E80C683" w14:textId="784C0456" w:rsidR="0013399B" w:rsidRPr="00C0299C" w:rsidRDefault="0076452F" w:rsidP="00C0299C">
            <w:pPr>
              <w:pStyle w:val="TableParagraph"/>
              <w:ind w:left="429" w:right="398"/>
              <w:jc w:val="center"/>
              <w:rPr>
                <w:sz w:val="24"/>
                <w:szCs w:val="24"/>
              </w:rPr>
            </w:pPr>
            <w:r w:rsidRPr="00C0299C">
              <w:rPr>
                <w:sz w:val="24"/>
                <w:szCs w:val="24"/>
              </w:rPr>
              <w:t>З</w:t>
            </w:r>
            <w:r w:rsidR="0088592B" w:rsidRPr="00C0299C">
              <w:rPr>
                <w:sz w:val="24"/>
                <w:szCs w:val="24"/>
              </w:rPr>
              <w:t>вітність</w:t>
            </w:r>
          </w:p>
        </w:tc>
      </w:tr>
      <w:tr w:rsidR="0013399B" w:rsidRPr="00C0299C" w14:paraId="149B340A" w14:textId="77777777">
        <w:trPr>
          <w:trHeight w:val="397"/>
        </w:trPr>
        <w:tc>
          <w:tcPr>
            <w:tcW w:w="1927" w:type="dxa"/>
          </w:tcPr>
          <w:p w14:paraId="274774B4" w14:textId="77777777" w:rsidR="0013399B" w:rsidRPr="00C0299C" w:rsidRDefault="002B63E0" w:rsidP="00C0299C">
            <w:pPr>
              <w:pStyle w:val="TableParagraph"/>
              <w:ind w:left="642"/>
              <w:rPr>
                <w:sz w:val="24"/>
                <w:szCs w:val="24"/>
              </w:rPr>
            </w:pPr>
            <w:r w:rsidRPr="00C0299C">
              <w:rPr>
                <w:sz w:val="24"/>
                <w:szCs w:val="24"/>
              </w:rPr>
              <w:t>6/18</w:t>
            </w:r>
            <w:r w:rsidR="0088592B" w:rsidRPr="00C0299C">
              <w:rPr>
                <w:sz w:val="24"/>
                <w:szCs w:val="24"/>
              </w:rPr>
              <w:t>0</w:t>
            </w:r>
          </w:p>
        </w:tc>
        <w:tc>
          <w:tcPr>
            <w:tcW w:w="1925" w:type="dxa"/>
          </w:tcPr>
          <w:p w14:paraId="7B54EC23" w14:textId="77777777" w:rsidR="0013399B" w:rsidRPr="00C0299C" w:rsidRDefault="0088592B" w:rsidP="00C0299C">
            <w:pPr>
              <w:pStyle w:val="TableParagraph"/>
              <w:ind w:left="563" w:right="544"/>
              <w:jc w:val="center"/>
              <w:rPr>
                <w:sz w:val="24"/>
                <w:szCs w:val="24"/>
              </w:rPr>
            </w:pPr>
            <w:r w:rsidRPr="00C0299C">
              <w:rPr>
                <w:sz w:val="24"/>
                <w:szCs w:val="24"/>
              </w:rPr>
              <w:t>2</w:t>
            </w:r>
            <w:r w:rsidR="002B63E0" w:rsidRPr="00C0299C">
              <w:rPr>
                <w:sz w:val="24"/>
                <w:szCs w:val="24"/>
              </w:rPr>
              <w:t>4</w:t>
            </w:r>
          </w:p>
        </w:tc>
        <w:tc>
          <w:tcPr>
            <w:tcW w:w="1927" w:type="dxa"/>
          </w:tcPr>
          <w:p w14:paraId="03F3F740" w14:textId="77777777" w:rsidR="0013399B" w:rsidRPr="00C0299C" w:rsidRDefault="0088592B" w:rsidP="00C0299C">
            <w:pPr>
              <w:pStyle w:val="TableParagraph"/>
              <w:ind w:left="400" w:right="378"/>
              <w:jc w:val="center"/>
              <w:rPr>
                <w:sz w:val="24"/>
                <w:szCs w:val="24"/>
              </w:rPr>
            </w:pPr>
            <w:r w:rsidRPr="00C0299C">
              <w:rPr>
                <w:sz w:val="24"/>
                <w:szCs w:val="24"/>
              </w:rPr>
              <w:t>2</w:t>
            </w:r>
            <w:r w:rsidR="002B63E0" w:rsidRPr="00C0299C">
              <w:rPr>
                <w:sz w:val="24"/>
                <w:szCs w:val="24"/>
              </w:rPr>
              <w:t>4</w:t>
            </w:r>
          </w:p>
        </w:tc>
        <w:tc>
          <w:tcPr>
            <w:tcW w:w="1927" w:type="dxa"/>
            <w:tcBorders>
              <w:right w:val="single" w:sz="4" w:space="0" w:color="000000"/>
            </w:tcBorders>
          </w:tcPr>
          <w:p w14:paraId="41610188" w14:textId="77777777" w:rsidR="0013399B" w:rsidRPr="00C0299C" w:rsidRDefault="002B63E0" w:rsidP="00C0299C">
            <w:pPr>
              <w:pStyle w:val="TableParagraph"/>
              <w:ind w:left="415" w:right="398"/>
              <w:jc w:val="center"/>
              <w:rPr>
                <w:sz w:val="24"/>
                <w:szCs w:val="24"/>
              </w:rPr>
            </w:pPr>
            <w:r w:rsidRPr="00C0299C">
              <w:rPr>
                <w:sz w:val="24"/>
                <w:szCs w:val="24"/>
              </w:rPr>
              <w:t>132</w:t>
            </w:r>
          </w:p>
        </w:tc>
        <w:tc>
          <w:tcPr>
            <w:tcW w:w="1927" w:type="dxa"/>
            <w:tcBorders>
              <w:left w:val="single" w:sz="4" w:space="0" w:color="000000"/>
            </w:tcBorders>
          </w:tcPr>
          <w:p w14:paraId="4184897C" w14:textId="57F797E3" w:rsidR="0013399B" w:rsidRPr="00C0299C" w:rsidRDefault="0076452F" w:rsidP="00C0299C">
            <w:pPr>
              <w:pStyle w:val="TableParagraph"/>
              <w:ind w:left="427" w:right="398"/>
              <w:jc w:val="center"/>
              <w:rPr>
                <w:sz w:val="24"/>
                <w:szCs w:val="24"/>
              </w:rPr>
            </w:pPr>
            <w:r w:rsidRPr="00C0299C">
              <w:rPr>
                <w:sz w:val="24"/>
                <w:szCs w:val="24"/>
              </w:rPr>
              <w:t>Е</w:t>
            </w:r>
            <w:r w:rsidR="002B63E0" w:rsidRPr="00C0299C">
              <w:rPr>
                <w:sz w:val="24"/>
                <w:szCs w:val="24"/>
              </w:rPr>
              <w:t>кзамен</w:t>
            </w:r>
          </w:p>
        </w:tc>
      </w:tr>
    </w:tbl>
    <w:p w14:paraId="21281CE1" w14:textId="77777777" w:rsidR="0013399B" w:rsidRPr="00C0299C" w:rsidRDefault="0088592B" w:rsidP="006F0D6E">
      <w:pPr>
        <w:spacing w:line="314" w:lineRule="exact"/>
        <w:ind w:right="409" w:firstLine="709"/>
        <w:jc w:val="both"/>
        <w:rPr>
          <w:sz w:val="24"/>
          <w:szCs w:val="24"/>
        </w:rPr>
      </w:pPr>
      <w:r w:rsidRPr="00C0299C">
        <w:rPr>
          <w:b/>
          <w:sz w:val="24"/>
          <w:szCs w:val="24"/>
        </w:rPr>
        <w:t>Семестр:</w:t>
      </w:r>
      <w:r w:rsidRPr="00C0299C">
        <w:rPr>
          <w:b/>
          <w:spacing w:val="-3"/>
          <w:sz w:val="24"/>
          <w:szCs w:val="24"/>
        </w:rPr>
        <w:t xml:space="preserve"> </w:t>
      </w:r>
      <w:r w:rsidRPr="00C0299C">
        <w:rPr>
          <w:sz w:val="24"/>
          <w:szCs w:val="24"/>
          <w:u w:val="single"/>
        </w:rPr>
        <w:t>весінній</w:t>
      </w:r>
    </w:p>
    <w:p w14:paraId="1AE8B4E3" w14:textId="77777777" w:rsidR="0013399B" w:rsidRPr="00C0299C" w:rsidRDefault="0088592B" w:rsidP="006F0D6E">
      <w:pPr>
        <w:spacing w:line="322" w:lineRule="exact"/>
        <w:ind w:right="409" w:firstLine="709"/>
        <w:jc w:val="both"/>
        <w:rPr>
          <w:sz w:val="24"/>
          <w:szCs w:val="24"/>
        </w:rPr>
      </w:pPr>
      <w:r w:rsidRPr="00C0299C">
        <w:rPr>
          <w:b/>
          <w:sz w:val="24"/>
          <w:szCs w:val="24"/>
        </w:rPr>
        <w:t>Мова</w:t>
      </w:r>
      <w:r w:rsidRPr="00C0299C">
        <w:rPr>
          <w:b/>
          <w:spacing w:val="-3"/>
          <w:sz w:val="24"/>
          <w:szCs w:val="24"/>
        </w:rPr>
        <w:t xml:space="preserve"> </w:t>
      </w:r>
      <w:r w:rsidRPr="00C0299C">
        <w:rPr>
          <w:b/>
          <w:sz w:val="24"/>
          <w:szCs w:val="24"/>
        </w:rPr>
        <w:t>навчання:</w:t>
      </w:r>
      <w:r w:rsidRPr="00C0299C">
        <w:rPr>
          <w:b/>
          <w:spacing w:val="-3"/>
          <w:sz w:val="24"/>
          <w:szCs w:val="24"/>
        </w:rPr>
        <w:t xml:space="preserve"> </w:t>
      </w:r>
      <w:r w:rsidRPr="00C0299C">
        <w:rPr>
          <w:sz w:val="24"/>
          <w:szCs w:val="24"/>
        </w:rPr>
        <w:t>українська</w:t>
      </w:r>
    </w:p>
    <w:p w14:paraId="6C703770" w14:textId="5ADF6809" w:rsidR="0013399B" w:rsidRPr="00C0299C" w:rsidRDefault="0088592B" w:rsidP="006F0D6E">
      <w:pPr>
        <w:pStyle w:val="a3"/>
        <w:ind w:left="0" w:right="409" w:firstLine="709"/>
        <w:rPr>
          <w:sz w:val="24"/>
          <w:szCs w:val="24"/>
        </w:rPr>
      </w:pPr>
      <w:r w:rsidRPr="00C0299C">
        <w:rPr>
          <w:b/>
          <w:sz w:val="24"/>
          <w:szCs w:val="24"/>
        </w:rPr>
        <w:t xml:space="preserve">Ключові слова: </w:t>
      </w:r>
      <w:r w:rsidRPr="00C0299C">
        <w:rPr>
          <w:sz w:val="24"/>
          <w:szCs w:val="24"/>
        </w:rPr>
        <w:t xml:space="preserve">(провідник, </w:t>
      </w:r>
      <w:proofErr w:type="spellStart"/>
      <w:r w:rsidRPr="00C0299C">
        <w:rPr>
          <w:sz w:val="24"/>
          <w:szCs w:val="24"/>
        </w:rPr>
        <w:t>провідництво</w:t>
      </w:r>
      <w:proofErr w:type="spellEnd"/>
      <w:r w:rsidRPr="00C0299C">
        <w:rPr>
          <w:sz w:val="24"/>
          <w:szCs w:val="24"/>
        </w:rPr>
        <w:t>, управління, лідерство, менеджер,</w:t>
      </w:r>
      <w:r w:rsidRPr="00C0299C">
        <w:rPr>
          <w:spacing w:val="1"/>
          <w:sz w:val="24"/>
          <w:szCs w:val="24"/>
        </w:rPr>
        <w:t xml:space="preserve"> </w:t>
      </w:r>
      <w:r w:rsidRPr="00C0299C">
        <w:rPr>
          <w:sz w:val="24"/>
          <w:szCs w:val="24"/>
        </w:rPr>
        <w:t xml:space="preserve">лідер, провідник, генератор ідей, авторитет, </w:t>
      </w:r>
      <w:proofErr w:type="spellStart"/>
      <w:r w:rsidR="00C84823">
        <w:rPr>
          <w:sz w:val="24"/>
          <w:szCs w:val="24"/>
        </w:rPr>
        <w:t>жертовництво</w:t>
      </w:r>
      <w:proofErr w:type="spellEnd"/>
      <w:r w:rsidR="00C84823">
        <w:rPr>
          <w:sz w:val="24"/>
          <w:szCs w:val="24"/>
        </w:rPr>
        <w:t xml:space="preserve">, </w:t>
      </w:r>
      <w:proofErr w:type="spellStart"/>
      <w:r w:rsidR="00C84823">
        <w:rPr>
          <w:sz w:val="24"/>
          <w:szCs w:val="24"/>
        </w:rPr>
        <w:t>випереджальність</w:t>
      </w:r>
      <w:proofErr w:type="spellEnd"/>
      <w:r w:rsidR="00C84823">
        <w:rPr>
          <w:sz w:val="24"/>
          <w:szCs w:val="24"/>
        </w:rPr>
        <w:t xml:space="preserve">, </w:t>
      </w:r>
      <w:r w:rsidRPr="00C0299C">
        <w:rPr>
          <w:sz w:val="24"/>
          <w:szCs w:val="24"/>
        </w:rPr>
        <w:t>теорії влади, новація в системі</w:t>
      </w:r>
      <w:r w:rsidRPr="00C0299C">
        <w:rPr>
          <w:spacing w:val="1"/>
          <w:sz w:val="24"/>
          <w:szCs w:val="24"/>
        </w:rPr>
        <w:t xml:space="preserve"> </w:t>
      </w:r>
      <w:r w:rsidRPr="00C0299C">
        <w:rPr>
          <w:sz w:val="24"/>
          <w:szCs w:val="24"/>
        </w:rPr>
        <w:t>управління).</w:t>
      </w:r>
    </w:p>
    <w:p w14:paraId="280BAEC3" w14:textId="586589B2" w:rsidR="0013399B" w:rsidRPr="00C0299C" w:rsidRDefault="0088592B" w:rsidP="006F0D6E">
      <w:pPr>
        <w:pStyle w:val="a3"/>
        <w:spacing w:line="276" w:lineRule="auto"/>
        <w:ind w:left="0" w:right="409" w:firstLine="709"/>
        <w:rPr>
          <w:sz w:val="24"/>
          <w:szCs w:val="24"/>
        </w:rPr>
      </w:pPr>
      <w:r w:rsidRPr="00C0299C">
        <w:rPr>
          <w:b/>
          <w:sz w:val="24"/>
          <w:szCs w:val="24"/>
        </w:rPr>
        <w:t>Мета</w:t>
      </w:r>
      <w:r w:rsidRPr="00C0299C">
        <w:rPr>
          <w:b/>
          <w:spacing w:val="1"/>
          <w:sz w:val="24"/>
          <w:szCs w:val="24"/>
        </w:rPr>
        <w:t xml:space="preserve"> </w:t>
      </w:r>
      <w:r w:rsidR="002B63E0" w:rsidRPr="00C0299C">
        <w:rPr>
          <w:i/>
          <w:sz w:val="24"/>
          <w:szCs w:val="24"/>
        </w:rPr>
        <w:t>поляга</w:t>
      </w:r>
      <w:r w:rsidR="002B63E0" w:rsidRPr="00C0299C">
        <w:rPr>
          <w:sz w:val="24"/>
          <w:szCs w:val="24"/>
        </w:rPr>
        <w:t>є у</w:t>
      </w:r>
      <w:r w:rsidR="002B63E0" w:rsidRPr="00C0299C">
        <w:rPr>
          <w:spacing w:val="1"/>
          <w:sz w:val="24"/>
          <w:szCs w:val="24"/>
        </w:rPr>
        <w:t xml:space="preserve"> </w:t>
      </w:r>
      <w:r w:rsidR="002B63E0" w:rsidRPr="00C0299C">
        <w:rPr>
          <w:sz w:val="24"/>
          <w:szCs w:val="24"/>
        </w:rPr>
        <w:t>поглибленні</w:t>
      </w:r>
      <w:r w:rsidR="002B63E0" w:rsidRPr="00C0299C">
        <w:rPr>
          <w:spacing w:val="1"/>
          <w:sz w:val="24"/>
          <w:szCs w:val="24"/>
        </w:rPr>
        <w:t xml:space="preserve"> </w:t>
      </w:r>
      <w:r w:rsidR="002B63E0" w:rsidRPr="00C0299C">
        <w:rPr>
          <w:sz w:val="24"/>
          <w:szCs w:val="24"/>
        </w:rPr>
        <w:t>знань</w:t>
      </w:r>
      <w:r w:rsidR="002B63E0" w:rsidRPr="00C0299C">
        <w:rPr>
          <w:spacing w:val="1"/>
          <w:sz w:val="24"/>
          <w:szCs w:val="24"/>
        </w:rPr>
        <w:t xml:space="preserve"> </w:t>
      </w:r>
      <w:r w:rsidR="002B63E0" w:rsidRPr="00C0299C">
        <w:rPr>
          <w:sz w:val="24"/>
          <w:szCs w:val="24"/>
        </w:rPr>
        <w:t>здобувачів</w:t>
      </w:r>
      <w:r w:rsidR="002B63E0" w:rsidRPr="00C0299C">
        <w:rPr>
          <w:spacing w:val="1"/>
          <w:sz w:val="24"/>
          <w:szCs w:val="24"/>
        </w:rPr>
        <w:t xml:space="preserve"> </w:t>
      </w:r>
      <w:r w:rsidR="002B63E0" w:rsidRPr="00C0299C">
        <w:rPr>
          <w:sz w:val="24"/>
          <w:szCs w:val="24"/>
        </w:rPr>
        <w:t>другого</w:t>
      </w:r>
      <w:r w:rsidR="002B63E0" w:rsidRPr="00C0299C">
        <w:rPr>
          <w:spacing w:val="1"/>
          <w:sz w:val="24"/>
          <w:szCs w:val="24"/>
        </w:rPr>
        <w:t xml:space="preserve"> </w:t>
      </w:r>
      <w:r w:rsidR="002B63E0" w:rsidRPr="00C0299C">
        <w:rPr>
          <w:sz w:val="24"/>
          <w:szCs w:val="24"/>
        </w:rPr>
        <w:t>рівня</w:t>
      </w:r>
      <w:r w:rsidR="002B63E0" w:rsidRPr="00C0299C">
        <w:rPr>
          <w:spacing w:val="1"/>
          <w:sz w:val="24"/>
          <w:szCs w:val="24"/>
        </w:rPr>
        <w:t xml:space="preserve"> </w:t>
      </w:r>
      <w:r w:rsidR="002B63E0" w:rsidRPr="00C0299C">
        <w:rPr>
          <w:sz w:val="24"/>
          <w:szCs w:val="24"/>
        </w:rPr>
        <w:t>вищої</w:t>
      </w:r>
      <w:r w:rsidR="002B63E0" w:rsidRPr="00C0299C">
        <w:rPr>
          <w:spacing w:val="1"/>
          <w:sz w:val="24"/>
          <w:szCs w:val="24"/>
        </w:rPr>
        <w:t xml:space="preserve"> </w:t>
      </w:r>
      <w:r w:rsidR="002B63E0" w:rsidRPr="00C0299C">
        <w:rPr>
          <w:sz w:val="24"/>
          <w:szCs w:val="24"/>
        </w:rPr>
        <w:t>освіти</w:t>
      </w:r>
      <w:r w:rsidR="002B63E0" w:rsidRPr="00C0299C">
        <w:rPr>
          <w:spacing w:val="1"/>
          <w:sz w:val="24"/>
          <w:szCs w:val="24"/>
        </w:rPr>
        <w:t xml:space="preserve"> </w:t>
      </w:r>
      <w:r w:rsidR="002B63E0" w:rsidRPr="00C0299C">
        <w:rPr>
          <w:sz w:val="24"/>
          <w:szCs w:val="24"/>
        </w:rPr>
        <w:t>з</w:t>
      </w:r>
      <w:r w:rsidR="002B63E0" w:rsidRPr="00C0299C">
        <w:rPr>
          <w:spacing w:val="1"/>
          <w:sz w:val="24"/>
          <w:szCs w:val="24"/>
        </w:rPr>
        <w:t xml:space="preserve"> </w:t>
      </w:r>
      <w:r w:rsidR="002B63E0" w:rsidRPr="00C0299C">
        <w:rPr>
          <w:sz w:val="24"/>
          <w:szCs w:val="24"/>
        </w:rPr>
        <w:t>питань</w:t>
      </w:r>
      <w:r w:rsidR="002B63E0" w:rsidRPr="00C0299C">
        <w:rPr>
          <w:spacing w:val="1"/>
          <w:sz w:val="24"/>
          <w:szCs w:val="24"/>
        </w:rPr>
        <w:t xml:space="preserve"> </w:t>
      </w:r>
      <w:r w:rsidR="002B63E0" w:rsidRPr="00C0299C">
        <w:rPr>
          <w:sz w:val="24"/>
          <w:szCs w:val="24"/>
        </w:rPr>
        <w:t>державницької</w:t>
      </w:r>
      <w:r w:rsidR="002B63E0" w:rsidRPr="00C0299C">
        <w:rPr>
          <w:spacing w:val="1"/>
          <w:sz w:val="24"/>
          <w:szCs w:val="24"/>
        </w:rPr>
        <w:t xml:space="preserve"> </w:t>
      </w:r>
      <w:r w:rsidR="002B63E0" w:rsidRPr="00C0299C">
        <w:rPr>
          <w:sz w:val="24"/>
          <w:szCs w:val="24"/>
        </w:rPr>
        <w:t>ідеї</w:t>
      </w:r>
      <w:r w:rsidR="002B63E0" w:rsidRPr="00C0299C">
        <w:rPr>
          <w:spacing w:val="1"/>
          <w:sz w:val="24"/>
          <w:szCs w:val="24"/>
        </w:rPr>
        <w:t xml:space="preserve"> </w:t>
      </w:r>
      <w:proofErr w:type="spellStart"/>
      <w:r w:rsidR="002B63E0" w:rsidRPr="00C0299C">
        <w:rPr>
          <w:sz w:val="24"/>
          <w:szCs w:val="24"/>
        </w:rPr>
        <w:t>провідництва</w:t>
      </w:r>
      <w:proofErr w:type="spellEnd"/>
      <w:r w:rsidR="002B63E0" w:rsidRPr="00C0299C">
        <w:rPr>
          <w:spacing w:val="1"/>
          <w:sz w:val="24"/>
          <w:szCs w:val="24"/>
        </w:rPr>
        <w:t xml:space="preserve"> </w:t>
      </w:r>
      <w:r w:rsidR="002B63E0" w:rsidRPr="00C0299C">
        <w:rPr>
          <w:sz w:val="24"/>
          <w:szCs w:val="24"/>
        </w:rPr>
        <w:t>в</w:t>
      </w:r>
      <w:r w:rsidR="002B63E0" w:rsidRPr="00C0299C">
        <w:rPr>
          <w:spacing w:val="1"/>
          <w:sz w:val="24"/>
          <w:szCs w:val="24"/>
        </w:rPr>
        <w:t xml:space="preserve"> </w:t>
      </w:r>
      <w:r w:rsidR="002B63E0" w:rsidRPr="00C0299C">
        <w:rPr>
          <w:sz w:val="24"/>
          <w:szCs w:val="24"/>
        </w:rPr>
        <w:t>освіті;</w:t>
      </w:r>
      <w:r w:rsidR="002B63E0" w:rsidRPr="00C0299C">
        <w:rPr>
          <w:spacing w:val="1"/>
          <w:sz w:val="24"/>
          <w:szCs w:val="24"/>
        </w:rPr>
        <w:t xml:space="preserve"> </w:t>
      </w:r>
      <w:r w:rsidR="002B63E0" w:rsidRPr="00C0299C">
        <w:rPr>
          <w:sz w:val="24"/>
          <w:szCs w:val="24"/>
        </w:rPr>
        <w:t>оволодіння</w:t>
      </w:r>
      <w:r w:rsidR="002B63E0" w:rsidRPr="00C0299C">
        <w:rPr>
          <w:spacing w:val="71"/>
          <w:sz w:val="24"/>
          <w:szCs w:val="24"/>
        </w:rPr>
        <w:t xml:space="preserve"> </w:t>
      </w:r>
      <w:r w:rsidR="002B63E0" w:rsidRPr="00C0299C">
        <w:rPr>
          <w:sz w:val="24"/>
          <w:szCs w:val="24"/>
        </w:rPr>
        <w:t>теоретичними</w:t>
      </w:r>
      <w:r w:rsidR="002B63E0" w:rsidRPr="00C0299C">
        <w:rPr>
          <w:spacing w:val="1"/>
          <w:sz w:val="24"/>
          <w:szCs w:val="24"/>
        </w:rPr>
        <w:t xml:space="preserve"> </w:t>
      </w:r>
      <w:r w:rsidR="002B63E0" w:rsidRPr="00C0299C">
        <w:rPr>
          <w:sz w:val="24"/>
          <w:szCs w:val="24"/>
        </w:rPr>
        <w:t>знаннями</w:t>
      </w:r>
      <w:r w:rsidR="002B63E0" w:rsidRPr="00C0299C">
        <w:rPr>
          <w:spacing w:val="1"/>
          <w:sz w:val="24"/>
          <w:szCs w:val="24"/>
        </w:rPr>
        <w:t xml:space="preserve"> </w:t>
      </w:r>
      <w:r w:rsidR="002B63E0" w:rsidRPr="00C0299C">
        <w:rPr>
          <w:sz w:val="24"/>
          <w:szCs w:val="24"/>
        </w:rPr>
        <w:t>і</w:t>
      </w:r>
      <w:r w:rsidR="002B63E0" w:rsidRPr="00C0299C">
        <w:rPr>
          <w:spacing w:val="1"/>
          <w:sz w:val="24"/>
          <w:szCs w:val="24"/>
        </w:rPr>
        <w:t xml:space="preserve"> </w:t>
      </w:r>
      <w:r w:rsidR="002B63E0" w:rsidRPr="00C0299C">
        <w:rPr>
          <w:sz w:val="24"/>
          <w:szCs w:val="24"/>
        </w:rPr>
        <w:t>практичними</w:t>
      </w:r>
      <w:r w:rsidR="002B63E0" w:rsidRPr="00C0299C">
        <w:rPr>
          <w:spacing w:val="1"/>
          <w:sz w:val="24"/>
          <w:szCs w:val="24"/>
        </w:rPr>
        <w:t xml:space="preserve"> </w:t>
      </w:r>
      <w:r w:rsidR="002B63E0" w:rsidRPr="00C0299C">
        <w:rPr>
          <w:sz w:val="24"/>
          <w:szCs w:val="24"/>
        </w:rPr>
        <w:t>навичками</w:t>
      </w:r>
      <w:r w:rsidR="002B63E0" w:rsidRPr="00C0299C">
        <w:rPr>
          <w:spacing w:val="1"/>
          <w:sz w:val="24"/>
          <w:szCs w:val="24"/>
        </w:rPr>
        <w:t xml:space="preserve"> </w:t>
      </w:r>
      <w:r w:rsidR="002B63E0" w:rsidRPr="00C0299C">
        <w:rPr>
          <w:sz w:val="24"/>
          <w:szCs w:val="24"/>
        </w:rPr>
        <w:t>з</w:t>
      </w:r>
      <w:r w:rsidR="002B63E0" w:rsidRPr="00C0299C">
        <w:rPr>
          <w:spacing w:val="1"/>
          <w:sz w:val="24"/>
          <w:szCs w:val="24"/>
        </w:rPr>
        <w:t xml:space="preserve"> </w:t>
      </w:r>
      <w:r w:rsidR="002B63E0" w:rsidRPr="00C0299C">
        <w:rPr>
          <w:sz w:val="24"/>
          <w:szCs w:val="24"/>
        </w:rPr>
        <w:t>питань</w:t>
      </w:r>
      <w:r w:rsidR="002B63E0" w:rsidRPr="00C0299C">
        <w:rPr>
          <w:spacing w:val="1"/>
          <w:sz w:val="24"/>
          <w:szCs w:val="24"/>
        </w:rPr>
        <w:t xml:space="preserve"> здійснення провідницької місії в національній освіті</w:t>
      </w:r>
      <w:r w:rsidR="002B63E0" w:rsidRPr="00C0299C">
        <w:rPr>
          <w:sz w:val="24"/>
          <w:szCs w:val="24"/>
        </w:rPr>
        <w:t>; формування у здобувачів другого рівня вищої</w:t>
      </w:r>
      <w:r w:rsidR="002B63E0" w:rsidRPr="00C0299C">
        <w:rPr>
          <w:spacing w:val="1"/>
          <w:sz w:val="24"/>
          <w:szCs w:val="24"/>
        </w:rPr>
        <w:t xml:space="preserve"> </w:t>
      </w:r>
      <w:r w:rsidR="002B63E0" w:rsidRPr="00C0299C">
        <w:rPr>
          <w:sz w:val="24"/>
          <w:szCs w:val="24"/>
        </w:rPr>
        <w:t>освіти індивідуальних рис та якостей, які необхідні</w:t>
      </w:r>
      <w:r w:rsidR="002B63E0" w:rsidRPr="00C0299C">
        <w:rPr>
          <w:spacing w:val="1"/>
          <w:sz w:val="24"/>
          <w:szCs w:val="24"/>
        </w:rPr>
        <w:t xml:space="preserve"> </w:t>
      </w:r>
      <w:r w:rsidR="002B63E0" w:rsidRPr="00C0299C">
        <w:rPr>
          <w:sz w:val="24"/>
          <w:szCs w:val="24"/>
        </w:rPr>
        <w:t>керівнику</w:t>
      </w:r>
      <w:r w:rsidR="002B63E0" w:rsidRPr="00C0299C">
        <w:rPr>
          <w:spacing w:val="1"/>
          <w:sz w:val="24"/>
          <w:szCs w:val="24"/>
        </w:rPr>
        <w:t xml:space="preserve"> </w:t>
      </w:r>
      <w:r w:rsidR="002B63E0" w:rsidRPr="00C0299C">
        <w:rPr>
          <w:sz w:val="24"/>
          <w:szCs w:val="24"/>
        </w:rPr>
        <w:t>закладу</w:t>
      </w:r>
      <w:r w:rsidR="002B63E0" w:rsidRPr="00C0299C">
        <w:rPr>
          <w:spacing w:val="1"/>
          <w:sz w:val="24"/>
          <w:szCs w:val="24"/>
        </w:rPr>
        <w:t xml:space="preserve"> </w:t>
      </w:r>
      <w:r w:rsidR="002B63E0" w:rsidRPr="00C0299C">
        <w:rPr>
          <w:sz w:val="24"/>
          <w:szCs w:val="24"/>
        </w:rPr>
        <w:t>освіти</w:t>
      </w:r>
      <w:r w:rsidR="002B63E0" w:rsidRPr="00C0299C">
        <w:rPr>
          <w:spacing w:val="1"/>
          <w:sz w:val="24"/>
          <w:szCs w:val="24"/>
        </w:rPr>
        <w:t xml:space="preserve"> для здійснення цієї місії</w:t>
      </w:r>
      <w:r w:rsidR="002B63E0" w:rsidRPr="00C0299C">
        <w:rPr>
          <w:sz w:val="24"/>
          <w:szCs w:val="24"/>
        </w:rPr>
        <w:t>;</w:t>
      </w:r>
      <w:r w:rsidR="002B63E0" w:rsidRPr="00C0299C">
        <w:rPr>
          <w:spacing w:val="1"/>
          <w:sz w:val="24"/>
          <w:szCs w:val="24"/>
        </w:rPr>
        <w:t xml:space="preserve"> </w:t>
      </w:r>
      <w:r w:rsidR="002B63E0" w:rsidRPr="00C0299C">
        <w:rPr>
          <w:sz w:val="24"/>
          <w:szCs w:val="24"/>
        </w:rPr>
        <w:t>розвиток</w:t>
      </w:r>
      <w:r w:rsidR="002B63E0" w:rsidRPr="00C0299C">
        <w:rPr>
          <w:spacing w:val="1"/>
          <w:sz w:val="24"/>
          <w:szCs w:val="24"/>
        </w:rPr>
        <w:t xml:space="preserve"> </w:t>
      </w:r>
      <w:r w:rsidR="002B63E0" w:rsidRPr="00C0299C">
        <w:rPr>
          <w:sz w:val="24"/>
          <w:szCs w:val="24"/>
        </w:rPr>
        <w:t>у</w:t>
      </w:r>
      <w:r w:rsidR="002B63E0" w:rsidRPr="00C0299C">
        <w:rPr>
          <w:spacing w:val="1"/>
          <w:sz w:val="24"/>
          <w:szCs w:val="24"/>
        </w:rPr>
        <w:t xml:space="preserve"> </w:t>
      </w:r>
      <w:r w:rsidR="002B63E0" w:rsidRPr="00C0299C">
        <w:rPr>
          <w:sz w:val="24"/>
          <w:szCs w:val="24"/>
        </w:rPr>
        <w:t>майбутніх</w:t>
      </w:r>
      <w:r w:rsidR="002B63E0" w:rsidRPr="00C0299C">
        <w:rPr>
          <w:spacing w:val="1"/>
          <w:sz w:val="24"/>
          <w:szCs w:val="24"/>
        </w:rPr>
        <w:t xml:space="preserve"> </w:t>
      </w:r>
      <w:r w:rsidR="002B63E0" w:rsidRPr="00C0299C">
        <w:rPr>
          <w:sz w:val="24"/>
          <w:szCs w:val="24"/>
        </w:rPr>
        <w:t>керівників та педагогів закладів</w:t>
      </w:r>
      <w:r w:rsidR="002B63E0" w:rsidRPr="00C0299C">
        <w:rPr>
          <w:spacing w:val="1"/>
          <w:sz w:val="24"/>
          <w:szCs w:val="24"/>
        </w:rPr>
        <w:t xml:space="preserve"> </w:t>
      </w:r>
      <w:r w:rsidR="002B63E0" w:rsidRPr="00C0299C">
        <w:rPr>
          <w:sz w:val="24"/>
          <w:szCs w:val="24"/>
        </w:rPr>
        <w:t>освіти</w:t>
      </w:r>
      <w:r w:rsidR="002B63E0" w:rsidRPr="00C0299C">
        <w:rPr>
          <w:spacing w:val="1"/>
          <w:sz w:val="24"/>
          <w:szCs w:val="24"/>
        </w:rPr>
        <w:t xml:space="preserve"> </w:t>
      </w:r>
      <w:r w:rsidR="002B63E0" w:rsidRPr="00C0299C">
        <w:rPr>
          <w:sz w:val="24"/>
          <w:szCs w:val="24"/>
        </w:rPr>
        <w:t>потреби</w:t>
      </w:r>
      <w:r w:rsidR="002B63E0" w:rsidRPr="00C0299C">
        <w:rPr>
          <w:spacing w:val="1"/>
          <w:sz w:val="24"/>
          <w:szCs w:val="24"/>
        </w:rPr>
        <w:t xml:space="preserve"> </w:t>
      </w:r>
      <w:r w:rsidR="002B63E0" w:rsidRPr="00C0299C">
        <w:rPr>
          <w:sz w:val="24"/>
          <w:szCs w:val="24"/>
        </w:rPr>
        <w:t>у</w:t>
      </w:r>
      <w:r w:rsidR="002B63E0" w:rsidRPr="00C0299C">
        <w:rPr>
          <w:spacing w:val="1"/>
          <w:sz w:val="24"/>
          <w:szCs w:val="24"/>
        </w:rPr>
        <w:t xml:space="preserve"> </w:t>
      </w:r>
      <w:r w:rsidR="002B63E0" w:rsidRPr="00C0299C">
        <w:rPr>
          <w:sz w:val="24"/>
          <w:szCs w:val="24"/>
        </w:rPr>
        <w:t>методологічному мисленні</w:t>
      </w:r>
      <w:r w:rsidRPr="00C0299C">
        <w:rPr>
          <w:sz w:val="24"/>
          <w:szCs w:val="24"/>
        </w:rPr>
        <w:t>.</w:t>
      </w:r>
    </w:p>
    <w:p w14:paraId="40943FC4" w14:textId="78D7D3B1" w:rsidR="0013399B" w:rsidRPr="00C0299C" w:rsidRDefault="0088592B" w:rsidP="006F0D6E">
      <w:pPr>
        <w:pStyle w:val="a3"/>
        <w:spacing w:line="276" w:lineRule="auto"/>
        <w:ind w:left="0" w:right="409" w:firstLine="709"/>
        <w:rPr>
          <w:sz w:val="24"/>
          <w:szCs w:val="24"/>
        </w:rPr>
      </w:pPr>
      <w:r w:rsidRPr="00C0299C">
        <w:rPr>
          <w:b/>
          <w:sz w:val="24"/>
          <w:szCs w:val="24"/>
        </w:rPr>
        <w:t>Предмет</w:t>
      </w:r>
      <w:r w:rsidRPr="00C0299C">
        <w:rPr>
          <w:b/>
          <w:spacing w:val="1"/>
          <w:sz w:val="24"/>
          <w:szCs w:val="24"/>
        </w:rPr>
        <w:t xml:space="preserve"> </w:t>
      </w:r>
      <w:r w:rsidRPr="00C0299C">
        <w:rPr>
          <w:sz w:val="24"/>
          <w:szCs w:val="24"/>
        </w:rPr>
        <w:t>«</w:t>
      </w:r>
      <w:proofErr w:type="spellStart"/>
      <w:r w:rsidR="00C0299C">
        <w:rPr>
          <w:sz w:val="24"/>
          <w:szCs w:val="24"/>
        </w:rPr>
        <w:t>П</w:t>
      </w:r>
      <w:r w:rsidRPr="00C0299C">
        <w:rPr>
          <w:sz w:val="24"/>
          <w:szCs w:val="24"/>
        </w:rPr>
        <w:t>ровідництв</w:t>
      </w:r>
      <w:r w:rsidR="00C0299C">
        <w:rPr>
          <w:sz w:val="24"/>
          <w:szCs w:val="24"/>
        </w:rPr>
        <w:t>о</w:t>
      </w:r>
      <w:proofErr w:type="spellEnd"/>
      <w:r w:rsidRPr="00C0299C">
        <w:rPr>
          <w:spacing w:val="1"/>
          <w:sz w:val="24"/>
          <w:szCs w:val="24"/>
        </w:rPr>
        <w:t xml:space="preserve"> </w:t>
      </w:r>
      <w:r w:rsidRPr="00C0299C">
        <w:rPr>
          <w:sz w:val="24"/>
          <w:szCs w:val="24"/>
        </w:rPr>
        <w:t>в</w:t>
      </w:r>
      <w:r w:rsidRPr="00C0299C">
        <w:rPr>
          <w:spacing w:val="1"/>
          <w:sz w:val="24"/>
          <w:szCs w:val="24"/>
        </w:rPr>
        <w:t xml:space="preserve"> </w:t>
      </w:r>
      <w:r w:rsidRPr="00C0299C">
        <w:rPr>
          <w:sz w:val="24"/>
          <w:szCs w:val="24"/>
        </w:rPr>
        <w:t>освіті»</w:t>
      </w:r>
      <w:r w:rsidRPr="00C0299C">
        <w:rPr>
          <w:spacing w:val="1"/>
          <w:sz w:val="24"/>
          <w:szCs w:val="24"/>
        </w:rPr>
        <w:t xml:space="preserve"> </w:t>
      </w:r>
      <w:r w:rsidRPr="00C0299C">
        <w:rPr>
          <w:sz w:val="24"/>
          <w:szCs w:val="24"/>
        </w:rPr>
        <w:t>спрямований</w:t>
      </w:r>
      <w:r w:rsidRPr="00C0299C">
        <w:rPr>
          <w:spacing w:val="1"/>
          <w:sz w:val="24"/>
          <w:szCs w:val="24"/>
        </w:rPr>
        <w:t xml:space="preserve"> </w:t>
      </w:r>
      <w:r w:rsidRPr="00C0299C">
        <w:rPr>
          <w:sz w:val="24"/>
          <w:szCs w:val="24"/>
        </w:rPr>
        <w:t>на</w:t>
      </w:r>
      <w:r w:rsidRPr="00C0299C">
        <w:rPr>
          <w:spacing w:val="1"/>
          <w:sz w:val="24"/>
          <w:szCs w:val="24"/>
        </w:rPr>
        <w:t xml:space="preserve"> </w:t>
      </w:r>
      <w:r w:rsidRPr="00C0299C">
        <w:rPr>
          <w:sz w:val="24"/>
          <w:szCs w:val="24"/>
        </w:rPr>
        <w:t>розуміння</w:t>
      </w:r>
      <w:r w:rsidRPr="00C0299C">
        <w:rPr>
          <w:spacing w:val="1"/>
          <w:sz w:val="24"/>
          <w:szCs w:val="24"/>
        </w:rPr>
        <w:t xml:space="preserve"> </w:t>
      </w:r>
      <w:r w:rsidRPr="00C0299C">
        <w:rPr>
          <w:sz w:val="24"/>
          <w:szCs w:val="24"/>
        </w:rPr>
        <w:t xml:space="preserve">феномену </w:t>
      </w:r>
      <w:proofErr w:type="spellStart"/>
      <w:r w:rsidRPr="00C0299C">
        <w:rPr>
          <w:sz w:val="24"/>
          <w:szCs w:val="24"/>
        </w:rPr>
        <w:t>провідництва</w:t>
      </w:r>
      <w:proofErr w:type="spellEnd"/>
      <w:r w:rsidRPr="00C0299C">
        <w:rPr>
          <w:sz w:val="24"/>
          <w:szCs w:val="24"/>
        </w:rPr>
        <w:t xml:space="preserve"> в освіті, як тієї управлінської ролі, що на відміну від</w:t>
      </w:r>
      <w:r w:rsidRPr="00C0299C">
        <w:rPr>
          <w:spacing w:val="1"/>
          <w:sz w:val="24"/>
          <w:szCs w:val="24"/>
        </w:rPr>
        <w:t xml:space="preserve"> </w:t>
      </w:r>
      <w:r w:rsidRPr="00C0299C">
        <w:rPr>
          <w:sz w:val="24"/>
          <w:szCs w:val="24"/>
        </w:rPr>
        <w:t>менеджерської,</w:t>
      </w:r>
      <w:r w:rsidRPr="00C0299C">
        <w:rPr>
          <w:spacing w:val="6"/>
          <w:sz w:val="24"/>
          <w:szCs w:val="24"/>
        </w:rPr>
        <w:t xml:space="preserve"> </w:t>
      </w:r>
      <w:r w:rsidRPr="00C0299C">
        <w:rPr>
          <w:sz w:val="24"/>
          <w:szCs w:val="24"/>
        </w:rPr>
        <w:t>повністю</w:t>
      </w:r>
      <w:r w:rsidRPr="00C0299C">
        <w:rPr>
          <w:spacing w:val="6"/>
          <w:sz w:val="24"/>
          <w:szCs w:val="24"/>
        </w:rPr>
        <w:t xml:space="preserve"> </w:t>
      </w:r>
      <w:r w:rsidRPr="00C0299C">
        <w:rPr>
          <w:sz w:val="24"/>
          <w:szCs w:val="24"/>
        </w:rPr>
        <w:t>включає</w:t>
      </w:r>
      <w:r w:rsidRPr="00C0299C">
        <w:rPr>
          <w:spacing w:val="7"/>
          <w:sz w:val="24"/>
          <w:szCs w:val="24"/>
        </w:rPr>
        <w:t xml:space="preserve"> </w:t>
      </w:r>
      <w:r w:rsidRPr="00C0299C">
        <w:rPr>
          <w:sz w:val="24"/>
          <w:szCs w:val="24"/>
        </w:rPr>
        <w:t>в</w:t>
      </w:r>
      <w:r w:rsidRPr="00C0299C">
        <w:rPr>
          <w:spacing w:val="4"/>
          <w:sz w:val="24"/>
          <w:szCs w:val="24"/>
        </w:rPr>
        <w:t xml:space="preserve"> </w:t>
      </w:r>
      <w:r w:rsidRPr="00C0299C">
        <w:rPr>
          <w:sz w:val="24"/>
          <w:szCs w:val="24"/>
        </w:rPr>
        <w:t>себе</w:t>
      </w:r>
      <w:r w:rsidRPr="00C0299C">
        <w:rPr>
          <w:spacing w:val="7"/>
          <w:sz w:val="24"/>
          <w:szCs w:val="24"/>
        </w:rPr>
        <w:t xml:space="preserve"> </w:t>
      </w:r>
      <w:r w:rsidRPr="00C0299C">
        <w:rPr>
          <w:sz w:val="24"/>
          <w:szCs w:val="24"/>
        </w:rPr>
        <w:t>відповідальність</w:t>
      </w:r>
      <w:r w:rsidRPr="00C0299C">
        <w:rPr>
          <w:spacing w:val="6"/>
          <w:sz w:val="24"/>
          <w:szCs w:val="24"/>
        </w:rPr>
        <w:t xml:space="preserve"> </w:t>
      </w:r>
      <w:r w:rsidRPr="00C0299C">
        <w:rPr>
          <w:sz w:val="24"/>
          <w:szCs w:val="24"/>
        </w:rPr>
        <w:t>за</w:t>
      </w:r>
      <w:r w:rsidRPr="00C0299C">
        <w:rPr>
          <w:spacing w:val="6"/>
          <w:sz w:val="24"/>
          <w:szCs w:val="24"/>
        </w:rPr>
        <w:t xml:space="preserve"> </w:t>
      </w:r>
      <w:r w:rsidRPr="00C0299C">
        <w:rPr>
          <w:sz w:val="24"/>
          <w:szCs w:val="24"/>
        </w:rPr>
        <w:t>ефективне</w:t>
      </w:r>
      <w:r w:rsidR="00C0299C">
        <w:rPr>
          <w:sz w:val="24"/>
          <w:szCs w:val="24"/>
        </w:rPr>
        <w:t xml:space="preserve"> </w:t>
      </w:r>
      <w:r w:rsidRPr="00C0299C">
        <w:rPr>
          <w:sz w:val="24"/>
          <w:szCs w:val="24"/>
        </w:rPr>
        <w:t>впровадження</w:t>
      </w:r>
      <w:r w:rsidR="00C0299C">
        <w:rPr>
          <w:sz w:val="24"/>
          <w:szCs w:val="24"/>
        </w:rPr>
        <w:t xml:space="preserve"> </w:t>
      </w:r>
      <w:r w:rsidRPr="00C0299C">
        <w:rPr>
          <w:sz w:val="24"/>
          <w:szCs w:val="24"/>
        </w:rPr>
        <w:t>змін</w:t>
      </w:r>
      <w:r w:rsidR="00C0299C">
        <w:rPr>
          <w:sz w:val="24"/>
          <w:szCs w:val="24"/>
        </w:rPr>
        <w:t xml:space="preserve"> </w:t>
      </w:r>
      <w:r w:rsidRPr="00C0299C">
        <w:rPr>
          <w:sz w:val="24"/>
          <w:szCs w:val="24"/>
        </w:rPr>
        <w:t>і</w:t>
      </w:r>
      <w:r w:rsidR="00C0299C">
        <w:rPr>
          <w:sz w:val="24"/>
          <w:szCs w:val="24"/>
        </w:rPr>
        <w:t xml:space="preserve"> </w:t>
      </w:r>
      <w:r w:rsidRPr="00C0299C">
        <w:rPr>
          <w:sz w:val="24"/>
          <w:szCs w:val="24"/>
        </w:rPr>
        <w:t>об’єднання</w:t>
      </w:r>
      <w:r w:rsidR="00C0299C">
        <w:rPr>
          <w:sz w:val="24"/>
          <w:szCs w:val="24"/>
        </w:rPr>
        <w:t xml:space="preserve"> </w:t>
      </w:r>
      <w:r w:rsidRPr="00C0299C">
        <w:rPr>
          <w:sz w:val="24"/>
          <w:szCs w:val="24"/>
        </w:rPr>
        <w:t>колективу</w:t>
      </w:r>
      <w:r w:rsidR="00C0299C">
        <w:rPr>
          <w:sz w:val="24"/>
          <w:szCs w:val="24"/>
        </w:rPr>
        <w:t xml:space="preserve"> </w:t>
      </w:r>
      <w:r w:rsidRPr="00C0299C">
        <w:rPr>
          <w:sz w:val="24"/>
          <w:szCs w:val="24"/>
        </w:rPr>
        <w:t>навколо</w:t>
      </w:r>
      <w:r w:rsidR="00C0299C">
        <w:rPr>
          <w:sz w:val="24"/>
          <w:szCs w:val="24"/>
        </w:rPr>
        <w:t xml:space="preserve"> </w:t>
      </w:r>
      <w:r w:rsidRPr="00C0299C">
        <w:rPr>
          <w:sz w:val="24"/>
          <w:szCs w:val="24"/>
        </w:rPr>
        <w:t>спільного</w:t>
      </w:r>
      <w:r w:rsidR="00C0299C">
        <w:rPr>
          <w:sz w:val="24"/>
          <w:szCs w:val="24"/>
        </w:rPr>
        <w:t xml:space="preserve"> бачення </w:t>
      </w:r>
      <w:r w:rsidRPr="00C0299C">
        <w:rPr>
          <w:spacing w:val="-67"/>
          <w:sz w:val="24"/>
          <w:szCs w:val="24"/>
        </w:rPr>
        <w:t xml:space="preserve"> </w:t>
      </w:r>
      <w:r w:rsidR="00C0299C">
        <w:rPr>
          <w:spacing w:val="-67"/>
          <w:sz w:val="24"/>
          <w:szCs w:val="24"/>
        </w:rPr>
        <w:t xml:space="preserve">      </w:t>
      </w:r>
      <w:r w:rsidRPr="00C0299C">
        <w:rPr>
          <w:sz w:val="24"/>
          <w:szCs w:val="24"/>
        </w:rPr>
        <w:t>майбутнього</w:t>
      </w:r>
      <w:r w:rsidRPr="00C0299C">
        <w:rPr>
          <w:spacing w:val="-3"/>
          <w:sz w:val="24"/>
          <w:szCs w:val="24"/>
        </w:rPr>
        <w:t xml:space="preserve"> </w:t>
      </w:r>
      <w:r w:rsidRPr="00C0299C">
        <w:rPr>
          <w:sz w:val="24"/>
          <w:szCs w:val="24"/>
        </w:rPr>
        <w:t>організаційного</w:t>
      </w:r>
      <w:r w:rsidRPr="00C0299C">
        <w:rPr>
          <w:spacing w:val="1"/>
          <w:sz w:val="24"/>
          <w:szCs w:val="24"/>
        </w:rPr>
        <w:t xml:space="preserve"> </w:t>
      </w:r>
      <w:r w:rsidRPr="00C0299C">
        <w:rPr>
          <w:sz w:val="24"/>
          <w:szCs w:val="24"/>
        </w:rPr>
        <w:t>розвитку.</w:t>
      </w:r>
    </w:p>
    <w:p w14:paraId="4F2AA57E" w14:textId="2495FDC2" w:rsidR="00C0299C" w:rsidRPr="00C0299C" w:rsidRDefault="0088592B" w:rsidP="006F0D6E">
      <w:pPr>
        <w:pStyle w:val="TableParagraph"/>
        <w:ind w:right="409" w:firstLine="709"/>
        <w:jc w:val="both"/>
        <w:rPr>
          <w:b/>
          <w:bCs/>
          <w:sz w:val="24"/>
          <w:szCs w:val="24"/>
        </w:rPr>
      </w:pPr>
      <w:r w:rsidRPr="00C0299C">
        <w:rPr>
          <w:b/>
          <w:bCs/>
          <w:sz w:val="24"/>
          <w:szCs w:val="24"/>
        </w:rPr>
        <w:t>Компетентності</w:t>
      </w:r>
      <w:r w:rsidRPr="00C0299C">
        <w:rPr>
          <w:b/>
          <w:bCs/>
          <w:spacing w:val="-3"/>
          <w:sz w:val="24"/>
          <w:szCs w:val="24"/>
        </w:rPr>
        <w:t xml:space="preserve"> </w:t>
      </w:r>
      <w:r w:rsidRPr="00C0299C">
        <w:rPr>
          <w:b/>
          <w:bCs/>
          <w:sz w:val="24"/>
          <w:szCs w:val="24"/>
        </w:rPr>
        <w:t>та</w:t>
      </w:r>
      <w:r w:rsidRPr="00C0299C">
        <w:rPr>
          <w:b/>
          <w:bCs/>
          <w:spacing w:val="-6"/>
          <w:sz w:val="24"/>
          <w:szCs w:val="24"/>
        </w:rPr>
        <w:t xml:space="preserve"> </w:t>
      </w:r>
      <w:r w:rsidRPr="00C0299C">
        <w:rPr>
          <w:b/>
          <w:bCs/>
          <w:sz w:val="24"/>
          <w:szCs w:val="24"/>
        </w:rPr>
        <w:t>програмні</w:t>
      </w:r>
      <w:r w:rsidRPr="00C0299C">
        <w:rPr>
          <w:b/>
          <w:bCs/>
          <w:spacing w:val="-3"/>
          <w:sz w:val="24"/>
          <w:szCs w:val="24"/>
        </w:rPr>
        <w:t xml:space="preserve"> </w:t>
      </w:r>
      <w:r w:rsidRPr="00C0299C">
        <w:rPr>
          <w:b/>
          <w:bCs/>
          <w:sz w:val="24"/>
          <w:szCs w:val="24"/>
        </w:rPr>
        <w:t>результати</w:t>
      </w:r>
      <w:r w:rsidRPr="00C0299C">
        <w:rPr>
          <w:b/>
          <w:bCs/>
          <w:spacing w:val="-4"/>
          <w:sz w:val="24"/>
          <w:szCs w:val="24"/>
        </w:rPr>
        <w:t xml:space="preserve"> </w:t>
      </w:r>
      <w:r w:rsidRPr="00C0299C">
        <w:rPr>
          <w:b/>
          <w:bCs/>
          <w:sz w:val="24"/>
          <w:szCs w:val="24"/>
        </w:rPr>
        <w:t>навчання</w:t>
      </w:r>
      <w:r w:rsidR="00C0299C" w:rsidRPr="00C0299C">
        <w:rPr>
          <w:b/>
          <w:bCs/>
          <w:sz w:val="24"/>
          <w:szCs w:val="24"/>
        </w:rPr>
        <w:t>.</w:t>
      </w:r>
    </w:p>
    <w:p w14:paraId="0E231770" w14:textId="4229B203" w:rsidR="00C0299C" w:rsidRDefault="00A33D26" w:rsidP="006F0D6E">
      <w:pPr>
        <w:ind w:right="409" w:firstLine="709"/>
        <w:jc w:val="both"/>
        <w:rPr>
          <w:sz w:val="24"/>
          <w:szCs w:val="24"/>
        </w:rPr>
      </w:pPr>
      <w:r>
        <w:rPr>
          <w:i/>
          <w:iCs/>
          <w:sz w:val="24"/>
          <w:szCs w:val="24"/>
        </w:rPr>
        <w:t>загальні</w:t>
      </w:r>
      <w:r w:rsidR="00C0299C" w:rsidRPr="00C0299C">
        <w:rPr>
          <w:i/>
          <w:iCs/>
          <w:sz w:val="24"/>
          <w:szCs w:val="24"/>
        </w:rPr>
        <w:t>:</w:t>
      </w:r>
      <w:r w:rsidR="00C0299C">
        <w:rPr>
          <w:sz w:val="24"/>
          <w:szCs w:val="24"/>
        </w:rPr>
        <w:t xml:space="preserve"> </w:t>
      </w:r>
    </w:p>
    <w:p w14:paraId="67E03903" w14:textId="4782CADF" w:rsidR="00C0299C" w:rsidRDefault="00C0299C" w:rsidP="006F0D6E">
      <w:pPr>
        <w:ind w:right="409" w:firstLine="709"/>
        <w:jc w:val="both"/>
        <w:rPr>
          <w:sz w:val="24"/>
          <w:szCs w:val="24"/>
        </w:rPr>
      </w:pPr>
      <w:r w:rsidRPr="00493D03">
        <w:rPr>
          <w:sz w:val="24"/>
          <w:szCs w:val="24"/>
        </w:rPr>
        <w:t>ЗК1.Здатність до абстрактного мислення, аналізу і синтезу</w:t>
      </w:r>
      <w:r>
        <w:rPr>
          <w:sz w:val="24"/>
          <w:szCs w:val="24"/>
        </w:rPr>
        <w:t xml:space="preserve">; </w:t>
      </w:r>
    </w:p>
    <w:p w14:paraId="70E70078" w14:textId="4D417426" w:rsidR="00A33D26" w:rsidRPr="00A33D26" w:rsidRDefault="00A33D26" w:rsidP="006F0D6E">
      <w:pPr>
        <w:ind w:right="409" w:firstLine="709"/>
        <w:jc w:val="both"/>
        <w:rPr>
          <w:i/>
          <w:iCs/>
          <w:sz w:val="24"/>
          <w:szCs w:val="24"/>
        </w:rPr>
      </w:pPr>
      <w:r w:rsidRPr="00A33D26">
        <w:rPr>
          <w:i/>
          <w:iCs/>
          <w:sz w:val="24"/>
          <w:szCs w:val="24"/>
        </w:rPr>
        <w:t>фахові:</w:t>
      </w:r>
    </w:p>
    <w:p w14:paraId="08556182" w14:textId="549EF342" w:rsidR="00C0299C" w:rsidRPr="00493D03" w:rsidRDefault="00C0299C" w:rsidP="006F0D6E">
      <w:pPr>
        <w:ind w:right="409" w:firstLine="709"/>
        <w:jc w:val="both"/>
        <w:rPr>
          <w:sz w:val="24"/>
          <w:szCs w:val="24"/>
        </w:rPr>
      </w:pPr>
      <w:r w:rsidRPr="00493D03">
        <w:rPr>
          <w:sz w:val="24"/>
          <w:szCs w:val="24"/>
        </w:rPr>
        <w:t xml:space="preserve">СК7.Критичне осмислення проблем у сфері освіти, педагогіки й на межі галузей знань. </w:t>
      </w:r>
    </w:p>
    <w:p w14:paraId="62E2470A" w14:textId="4E8A6602" w:rsidR="00C0299C" w:rsidRPr="00493D03" w:rsidRDefault="00C0299C" w:rsidP="006F0D6E">
      <w:pPr>
        <w:ind w:right="409" w:firstLine="709"/>
        <w:jc w:val="both"/>
        <w:rPr>
          <w:sz w:val="24"/>
          <w:szCs w:val="24"/>
        </w:rPr>
      </w:pPr>
      <w:r w:rsidRPr="00493D03">
        <w:rPr>
          <w:sz w:val="24"/>
          <w:szCs w:val="24"/>
        </w:rPr>
        <w:t>СК 13. Здатність ефективно використовувати особистісний потенціал креативності в генеруванні педагогічних, управлінських та провідницьких ідей</w:t>
      </w:r>
      <w:r w:rsidRPr="00493D03">
        <w:rPr>
          <w:sz w:val="24"/>
          <w:szCs w:val="24"/>
          <w:lang w:val="ru-RU"/>
        </w:rPr>
        <w:t>.</w:t>
      </w:r>
      <w:r w:rsidRPr="00493D03">
        <w:rPr>
          <w:sz w:val="24"/>
          <w:szCs w:val="24"/>
        </w:rPr>
        <w:t xml:space="preserve"> </w:t>
      </w:r>
    </w:p>
    <w:p w14:paraId="497571DE" w14:textId="3BBBAE50" w:rsidR="0013399B" w:rsidRPr="00C0299C" w:rsidRDefault="00C0299C" w:rsidP="006F0D6E">
      <w:pPr>
        <w:pStyle w:val="a3"/>
        <w:ind w:left="0" w:right="409" w:firstLine="709"/>
        <w:rPr>
          <w:i/>
          <w:iCs/>
          <w:sz w:val="24"/>
          <w:szCs w:val="24"/>
        </w:rPr>
      </w:pPr>
      <w:r w:rsidRPr="00C0299C">
        <w:rPr>
          <w:i/>
          <w:iCs/>
          <w:sz w:val="24"/>
          <w:szCs w:val="24"/>
        </w:rPr>
        <w:t>п</w:t>
      </w:r>
      <w:r w:rsidR="0088592B" w:rsidRPr="00C0299C">
        <w:rPr>
          <w:i/>
          <w:iCs/>
          <w:sz w:val="24"/>
          <w:szCs w:val="24"/>
        </w:rPr>
        <w:t>рограмні</w:t>
      </w:r>
      <w:r w:rsidR="0088592B" w:rsidRPr="00C0299C">
        <w:rPr>
          <w:i/>
          <w:iCs/>
          <w:spacing w:val="-5"/>
          <w:sz w:val="24"/>
          <w:szCs w:val="24"/>
        </w:rPr>
        <w:t xml:space="preserve"> </w:t>
      </w:r>
      <w:r w:rsidR="0088592B" w:rsidRPr="00C0299C">
        <w:rPr>
          <w:i/>
          <w:iCs/>
          <w:sz w:val="24"/>
          <w:szCs w:val="24"/>
        </w:rPr>
        <w:t>результати</w:t>
      </w:r>
      <w:r w:rsidR="0088592B" w:rsidRPr="00C0299C">
        <w:rPr>
          <w:i/>
          <w:iCs/>
          <w:spacing w:val="-2"/>
          <w:sz w:val="24"/>
          <w:szCs w:val="24"/>
        </w:rPr>
        <w:t xml:space="preserve"> </w:t>
      </w:r>
      <w:r w:rsidR="0088592B" w:rsidRPr="00C0299C">
        <w:rPr>
          <w:i/>
          <w:iCs/>
          <w:sz w:val="24"/>
          <w:szCs w:val="24"/>
        </w:rPr>
        <w:t>навчання</w:t>
      </w:r>
      <w:r>
        <w:rPr>
          <w:i/>
          <w:iCs/>
          <w:sz w:val="24"/>
          <w:szCs w:val="24"/>
        </w:rPr>
        <w:t>:</w:t>
      </w:r>
    </w:p>
    <w:p w14:paraId="0A3D8948" w14:textId="77777777" w:rsidR="00C0299C" w:rsidRPr="00493D03" w:rsidRDefault="00C0299C" w:rsidP="006F0D6E">
      <w:pPr>
        <w:shd w:val="clear" w:color="auto" w:fill="FFFFFF"/>
        <w:tabs>
          <w:tab w:val="left" w:pos="916"/>
          <w:tab w:val="left" w:pos="1832"/>
          <w:tab w:val="left" w:pos="2748"/>
          <w:tab w:val="left" w:pos="3664"/>
          <w:tab w:val="left" w:pos="4343"/>
          <w:tab w:val="left" w:pos="5496"/>
          <w:tab w:val="left" w:pos="6412"/>
          <w:tab w:val="left" w:pos="7328"/>
          <w:tab w:val="left" w:pos="8244"/>
          <w:tab w:val="left" w:pos="9160"/>
          <w:tab w:val="left" w:pos="10076"/>
          <w:tab w:val="left" w:pos="10992"/>
          <w:tab w:val="left" w:pos="11908"/>
          <w:tab w:val="left" w:pos="12824"/>
          <w:tab w:val="left" w:pos="13740"/>
          <w:tab w:val="left" w:pos="14656"/>
        </w:tabs>
        <w:ind w:right="409" w:firstLine="709"/>
        <w:jc w:val="both"/>
        <w:rPr>
          <w:sz w:val="24"/>
          <w:szCs w:val="24"/>
        </w:rPr>
      </w:pPr>
      <w:r w:rsidRPr="00493D03">
        <w:rPr>
          <w:sz w:val="24"/>
          <w:szCs w:val="24"/>
        </w:rPr>
        <w:t xml:space="preserve">РН6. Розробляти та реалізовувати інноваційні й дослідницькі </w:t>
      </w:r>
      <w:proofErr w:type="spellStart"/>
      <w:r w:rsidRPr="00493D03">
        <w:rPr>
          <w:sz w:val="24"/>
          <w:szCs w:val="24"/>
        </w:rPr>
        <w:t>проєкти</w:t>
      </w:r>
      <w:proofErr w:type="spellEnd"/>
      <w:r w:rsidRPr="00493D03">
        <w:rPr>
          <w:sz w:val="24"/>
          <w:szCs w:val="24"/>
        </w:rPr>
        <w:t xml:space="preserve"> у сфері </w:t>
      </w:r>
      <w:r w:rsidRPr="00493D03">
        <w:rPr>
          <w:sz w:val="24"/>
          <w:szCs w:val="24"/>
        </w:rPr>
        <w:lastRenderedPageBreak/>
        <w:t xml:space="preserve">освіти/педагогіки та міждисциплінарного рівня із дотриманням правових, соціальних, економічних, етичних норм. </w:t>
      </w:r>
    </w:p>
    <w:p w14:paraId="75C84181" w14:textId="77777777" w:rsidR="00C0299C" w:rsidRPr="00493D03" w:rsidRDefault="00C0299C" w:rsidP="006F0D6E">
      <w:pPr>
        <w:shd w:val="clear" w:color="auto" w:fill="FFFFFF"/>
        <w:tabs>
          <w:tab w:val="left" w:pos="916"/>
          <w:tab w:val="left" w:pos="1832"/>
          <w:tab w:val="left" w:pos="2748"/>
          <w:tab w:val="left" w:pos="3664"/>
          <w:tab w:val="left" w:pos="4343"/>
          <w:tab w:val="left" w:pos="5496"/>
          <w:tab w:val="left" w:pos="6412"/>
          <w:tab w:val="left" w:pos="7328"/>
          <w:tab w:val="left" w:pos="8244"/>
          <w:tab w:val="left" w:pos="9160"/>
          <w:tab w:val="left" w:pos="10076"/>
          <w:tab w:val="left" w:pos="10992"/>
          <w:tab w:val="left" w:pos="11908"/>
          <w:tab w:val="left" w:pos="12824"/>
          <w:tab w:val="left" w:pos="13740"/>
          <w:tab w:val="left" w:pos="14656"/>
        </w:tabs>
        <w:ind w:right="409" w:firstLine="709"/>
        <w:jc w:val="both"/>
        <w:rPr>
          <w:color w:val="000000"/>
          <w:sz w:val="24"/>
          <w:szCs w:val="24"/>
          <w:lang w:eastAsia="ru-RU"/>
        </w:rPr>
      </w:pPr>
      <w:r w:rsidRPr="00493D03">
        <w:rPr>
          <w:sz w:val="24"/>
          <w:szCs w:val="24"/>
        </w:rPr>
        <w:t>РН 12 .Здійснювати прогнозування, моделювання педагогічної та управлінської діяльності;</w:t>
      </w:r>
    </w:p>
    <w:p w14:paraId="5BE20DF0" w14:textId="1E85F477" w:rsidR="00C0299C" w:rsidRPr="00C0299C" w:rsidRDefault="00C0299C" w:rsidP="006F0D6E">
      <w:pPr>
        <w:pStyle w:val="a3"/>
        <w:ind w:left="0" w:right="409" w:firstLine="709"/>
        <w:rPr>
          <w:sz w:val="24"/>
          <w:szCs w:val="24"/>
        </w:rPr>
      </w:pPr>
      <w:r w:rsidRPr="00493D03">
        <w:rPr>
          <w:sz w:val="24"/>
          <w:szCs w:val="24"/>
        </w:rPr>
        <w:t>РН 13. Здійснювати провідницькі та лідерські функції у вирішенні організаційно-управлінських завдань.</w:t>
      </w:r>
    </w:p>
    <w:p w14:paraId="014D8AF5" w14:textId="42FB527C" w:rsidR="0013399B" w:rsidRPr="00C0299C" w:rsidRDefault="0088592B" w:rsidP="006F0D6E">
      <w:pPr>
        <w:pStyle w:val="a3"/>
        <w:spacing w:line="259" w:lineRule="auto"/>
        <w:ind w:left="0" w:right="409" w:firstLine="709"/>
        <w:rPr>
          <w:sz w:val="24"/>
          <w:szCs w:val="24"/>
        </w:rPr>
      </w:pPr>
      <w:r w:rsidRPr="00C0299C">
        <w:rPr>
          <w:b/>
          <w:sz w:val="24"/>
          <w:szCs w:val="24"/>
        </w:rPr>
        <w:t>Зміст</w:t>
      </w:r>
      <w:r w:rsidRPr="00C0299C">
        <w:rPr>
          <w:b/>
          <w:spacing w:val="1"/>
          <w:sz w:val="24"/>
          <w:szCs w:val="24"/>
        </w:rPr>
        <w:t xml:space="preserve"> </w:t>
      </w:r>
      <w:r w:rsidRPr="00C0299C">
        <w:rPr>
          <w:b/>
          <w:sz w:val="24"/>
          <w:szCs w:val="24"/>
        </w:rPr>
        <w:t>курсу</w:t>
      </w:r>
      <w:r w:rsidRPr="00C0299C">
        <w:rPr>
          <w:b/>
          <w:spacing w:val="1"/>
          <w:sz w:val="24"/>
          <w:szCs w:val="24"/>
        </w:rPr>
        <w:t xml:space="preserve"> </w:t>
      </w:r>
      <w:r w:rsidRPr="00C0299C">
        <w:rPr>
          <w:sz w:val="24"/>
          <w:szCs w:val="24"/>
        </w:rPr>
        <w:t>полягає</w:t>
      </w:r>
      <w:r w:rsidRPr="00C0299C">
        <w:rPr>
          <w:spacing w:val="1"/>
          <w:sz w:val="24"/>
          <w:szCs w:val="24"/>
        </w:rPr>
        <w:t xml:space="preserve"> </w:t>
      </w:r>
      <w:r w:rsidRPr="00C0299C">
        <w:rPr>
          <w:sz w:val="24"/>
          <w:szCs w:val="24"/>
        </w:rPr>
        <w:t>у</w:t>
      </w:r>
      <w:r w:rsidRPr="00C0299C">
        <w:rPr>
          <w:spacing w:val="1"/>
          <w:sz w:val="24"/>
          <w:szCs w:val="24"/>
        </w:rPr>
        <w:t xml:space="preserve"> </w:t>
      </w:r>
      <w:r w:rsidRPr="00C0299C">
        <w:rPr>
          <w:sz w:val="24"/>
          <w:szCs w:val="24"/>
        </w:rPr>
        <w:t>позиціонуванні</w:t>
      </w:r>
      <w:r w:rsidRPr="00C0299C">
        <w:rPr>
          <w:spacing w:val="1"/>
          <w:sz w:val="24"/>
          <w:szCs w:val="24"/>
        </w:rPr>
        <w:t xml:space="preserve"> </w:t>
      </w:r>
      <w:r w:rsidRPr="00C0299C">
        <w:rPr>
          <w:sz w:val="24"/>
          <w:szCs w:val="24"/>
        </w:rPr>
        <w:t>концептуальних</w:t>
      </w:r>
      <w:r w:rsidRPr="00C0299C">
        <w:rPr>
          <w:spacing w:val="1"/>
          <w:sz w:val="24"/>
          <w:szCs w:val="24"/>
        </w:rPr>
        <w:t xml:space="preserve"> </w:t>
      </w:r>
      <w:r w:rsidRPr="00C0299C">
        <w:rPr>
          <w:sz w:val="24"/>
          <w:szCs w:val="24"/>
        </w:rPr>
        <w:t>питань</w:t>
      </w:r>
      <w:r w:rsidRPr="00C0299C">
        <w:rPr>
          <w:spacing w:val="1"/>
          <w:sz w:val="24"/>
          <w:szCs w:val="24"/>
        </w:rPr>
        <w:t xml:space="preserve"> </w:t>
      </w:r>
      <w:r w:rsidRPr="00C0299C">
        <w:rPr>
          <w:sz w:val="24"/>
          <w:szCs w:val="24"/>
        </w:rPr>
        <w:t>(причини</w:t>
      </w:r>
      <w:r w:rsidRPr="00C0299C">
        <w:rPr>
          <w:spacing w:val="1"/>
          <w:sz w:val="24"/>
          <w:szCs w:val="24"/>
        </w:rPr>
        <w:t xml:space="preserve"> </w:t>
      </w:r>
      <w:r w:rsidRPr="00C0299C">
        <w:rPr>
          <w:sz w:val="24"/>
          <w:szCs w:val="24"/>
        </w:rPr>
        <w:t>кризи</w:t>
      </w:r>
      <w:r w:rsidRPr="00C0299C">
        <w:rPr>
          <w:spacing w:val="1"/>
          <w:sz w:val="24"/>
          <w:szCs w:val="24"/>
        </w:rPr>
        <w:t xml:space="preserve"> </w:t>
      </w:r>
      <w:r w:rsidRPr="00C0299C">
        <w:rPr>
          <w:sz w:val="24"/>
          <w:szCs w:val="24"/>
        </w:rPr>
        <w:t>в</w:t>
      </w:r>
      <w:r w:rsidRPr="00C0299C">
        <w:rPr>
          <w:spacing w:val="1"/>
          <w:sz w:val="24"/>
          <w:szCs w:val="24"/>
        </w:rPr>
        <w:t xml:space="preserve"> </w:t>
      </w:r>
      <w:r w:rsidRPr="00C0299C">
        <w:rPr>
          <w:sz w:val="24"/>
          <w:szCs w:val="24"/>
        </w:rPr>
        <w:t>освіті</w:t>
      </w:r>
      <w:r w:rsidRPr="00C0299C">
        <w:rPr>
          <w:spacing w:val="1"/>
          <w:sz w:val="24"/>
          <w:szCs w:val="24"/>
        </w:rPr>
        <w:t xml:space="preserve"> </w:t>
      </w:r>
      <w:r w:rsidRPr="00C0299C">
        <w:rPr>
          <w:sz w:val="24"/>
          <w:szCs w:val="24"/>
        </w:rPr>
        <w:t>України:</w:t>
      </w:r>
      <w:r w:rsidRPr="00C0299C">
        <w:rPr>
          <w:spacing w:val="1"/>
          <w:sz w:val="24"/>
          <w:szCs w:val="24"/>
        </w:rPr>
        <w:t xml:space="preserve"> </w:t>
      </w:r>
      <w:r w:rsidRPr="00C0299C">
        <w:rPr>
          <w:sz w:val="24"/>
          <w:szCs w:val="24"/>
        </w:rPr>
        <w:t>глобальні,</w:t>
      </w:r>
      <w:r w:rsidRPr="00C0299C">
        <w:rPr>
          <w:spacing w:val="1"/>
          <w:sz w:val="24"/>
          <w:szCs w:val="24"/>
        </w:rPr>
        <w:t xml:space="preserve"> </w:t>
      </w:r>
      <w:r w:rsidRPr="00C0299C">
        <w:rPr>
          <w:sz w:val="24"/>
          <w:szCs w:val="24"/>
        </w:rPr>
        <w:t>світові</w:t>
      </w:r>
      <w:r w:rsidRPr="00C0299C">
        <w:rPr>
          <w:spacing w:val="1"/>
          <w:sz w:val="24"/>
          <w:szCs w:val="24"/>
        </w:rPr>
        <w:t xml:space="preserve"> </w:t>
      </w:r>
      <w:r w:rsidRPr="00C0299C">
        <w:rPr>
          <w:sz w:val="24"/>
          <w:szCs w:val="24"/>
        </w:rPr>
        <w:t>зміни,</w:t>
      </w:r>
      <w:r w:rsidRPr="00C0299C">
        <w:rPr>
          <w:spacing w:val="1"/>
          <w:sz w:val="24"/>
          <w:szCs w:val="24"/>
        </w:rPr>
        <w:t xml:space="preserve"> </w:t>
      </w:r>
      <w:r w:rsidRPr="00C0299C">
        <w:rPr>
          <w:sz w:val="24"/>
          <w:szCs w:val="24"/>
        </w:rPr>
        <w:t>економічна</w:t>
      </w:r>
      <w:r w:rsidRPr="00C0299C">
        <w:rPr>
          <w:spacing w:val="1"/>
          <w:sz w:val="24"/>
          <w:szCs w:val="24"/>
        </w:rPr>
        <w:t xml:space="preserve"> </w:t>
      </w:r>
      <w:r w:rsidRPr="00C0299C">
        <w:rPr>
          <w:sz w:val="24"/>
          <w:szCs w:val="24"/>
        </w:rPr>
        <w:t>і</w:t>
      </w:r>
      <w:r w:rsidRPr="00C0299C">
        <w:rPr>
          <w:spacing w:val="70"/>
          <w:sz w:val="24"/>
          <w:szCs w:val="24"/>
        </w:rPr>
        <w:t xml:space="preserve"> </w:t>
      </w:r>
      <w:r w:rsidRPr="00C0299C">
        <w:rPr>
          <w:sz w:val="24"/>
          <w:szCs w:val="24"/>
        </w:rPr>
        <w:t>фінансова</w:t>
      </w:r>
      <w:r w:rsidRPr="00C0299C">
        <w:rPr>
          <w:spacing w:val="1"/>
          <w:sz w:val="24"/>
          <w:szCs w:val="24"/>
        </w:rPr>
        <w:t xml:space="preserve"> </w:t>
      </w:r>
      <w:r w:rsidRPr="00C0299C">
        <w:rPr>
          <w:sz w:val="24"/>
          <w:szCs w:val="24"/>
        </w:rPr>
        <w:t>криза) вивченні складових категорій:</w:t>
      </w:r>
      <w:r w:rsidR="00563009" w:rsidRPr="00C0299C">
        <w:rPr>
          <w:sz w:val="24"/>
          <w:szCs w:val="24"/>
        </w:rPr>
        <w:t xml:space="preserve"> </w:t>
      </w:r>
      <w:r w:rsidRPr="00C0299C">
        <w:rPr>
          <w:sz w:val="24"/>
          <w:szCs w:val="24"/>
        </w:rPr>
        <w:t>«провідник», «</w:t>
      </w:r>
      <w:proofErr w:type="spellStart"/>
      <w:r w:rsidRPr="00C0299C">
        <w:rPr>
          <w:sz w:val="24"/>
          <w:szCs w:val="24"/>
        </w:rPr>
        <w:t>провідництво</w:t>
      </w:r>
      <w:proofErr w:type="spellEnd"/>
      <w:r w:rsidRPr="00C0299C">
        <w:rPr>
          <w:sz w:val="24"/>
          <w:szCs w:val="24"/>
        </w:rPr>
        <w:t>»,</w:t>
      </w:r>
      <w:r w:rsidR="00563009" w:rsidRPr="00C0299C">
        <w:rPr>
          <w:sz w:val="24"/>
          <w:szCs w:val="24"/>
        </w:rPr>
        <w:t xml:space="preserve"> </w:t>
      </w:r>
      <w:r w:rsidRPr="00C0299C">
        <w:rPr>
          <w:sz w:val="24"/>
          <w:szCs w:val="24"/>
        </w:rPr>
        <w:t>«генератор</w:t>
      </w:r>
      <w:r w:rsidRPr="00C0299C">
        <w:rPr>
          <w:spacing w:val="1"/>
          <w:sz w:val="24"/>
          <w:szCs w:val="24"/>
        </w:rPr>
        <w:t xml:space="preserve"> </w:t>
      </w:r>
      <w:r w:rsidRPr="00C0299C">
        <w:rPr>
          <w:sz w:val="24"/>
          <w:szCs w:val="24"/>
        </w:rPr>
        <w:t>ідей»;</w:t>
      </w:r>
      <w:r w:rsidRPr="00C0299C">
        <w:rPr>
          <w:spacing w:val="1"/>
          <w:sz w:val="24"/>
          <w:szCs w:val="24"/>
        </w:rPr>
        <w:t xml:space="preserve"> </w:t>
      </w:r>
      <w:r w:rsidRPr="00C0299C">
        <w:rPr>
          <w:sz w:val="24"/>
          <w:szCs w:val="24"/>
        </w:rPr>
        <w:t>розумінні</w:t>
      </w:r>
      <w:r w:rsidRPr="00C0299C">
        <w:rPr>
          <w:spacing w:val="1"/>
          <w:sz w:val="24"/>
          <w:szCs w:val="24"/>
        </w:rPr>
        <w:t xml:space="preserve"> </w:t>
      </w:r>
      <w:r w:rsidRPr="00C0299C">
        <w:rPr>
          <w:sz w:val="24"/>
          <w:szCs w:val="24"/>
        </w:rPr>
        <w:t>причин</w:t>
      </w:r>
      <w:r w:rsidRPr="00C0299C">
        <w:rPr>
          <w:spacing w:val="1"/>
          <w:sz w:val="24"/>
          <w:szCs w:val="24"/>
        </w:rPr>
        <w:t xml:space="preserve"> </w:t>
      </w:r>
      <w:r w:rsidRPr="00C0299C">
        <w:rPr>
          <w:sz w:val="24"/>
          <w:szCs w:val="24"/>
        </w:rPr>
        <w:t>духовного</w:t>
      </w:r>
      <w:r w:rsidRPr="00C0299C">
        <w:rPr>
          <w:spacing w:val="1"/>
          <w:sz w:val="24"/>
          <w:szCs w:val="24"/>
        </w:rPr>
        <w:t xml:space="preserve"> </w:t>
      </w:r>
      <w:r w:rsidRPr="00C0299C">
        <w:rPr>
          <w:sz w:val="24"/>
          <w:szCs w:val="24"/>
        </w:rPr>
        <w:t>і</w:t>
      </w:r>
      <w:r w:rsidRPr="00C0299C">
        <w:rPr>
          <w:spacing w:val="1"/>
          <w:sz w:val="24"/>
          <w:szCs w:val="24"/>
        </w:rPr>
        <w:t xml:space="preserve"> </w:t>
      </w:r>
      <w:r w:rsidRPr="00C0299C">
        <w:rPr>
          <w:sz w:val="24"/>
          <w:szCs w:val="24"/>
        </w:rPr>
        <w:t>морального</w:t>
      </w:r>
      <w:r w:rsidRPr="00C0299C">
        <w:rPr>
          <w:spacing w:val="1"/>
          <w:sz w:val="24"/>
          <w:szCs w:val="24"/>
        </w:rPr>
        <w:t xml:space="preserve"> </w:t>
      </w:r>
      <w:r w:rsidRPr="00C0299C">
        <w:rPr>
          <w:sz w:val="24"/>
          <w:szCs w:val="24"/>
        </w:rPr>
        <w:t>занепаду</w:t>
      </w:r>
      <w:r w:rsidRPr="00C0299C">
        <w:rPr>
          <w:spacing w:val="-67"/>
          <w:sz w:val="24"/>
          <w:szCs w:val="24"/>
        </w:rPr>
        <w:t xml:space="preserve"> </w:t>
      </w:r>
      <w:r w:rsidRPr="00C0299C">
        <w:rPr>
          <w:sz w:val="24"/>
          <w:szCs w:val="24"/>
        </w:rPr>
        <w:t>суспільства;</w:t>
      </w:r>
      <w:r w:rsidRPr="00C0299C">
        <w:rPr>
          <w:spacing w:val="23"/>
          <w:sz w:val="24"/>
          <w:szCs w:val="24"/>
        </w:rPr>
        <w:t xml:space="preserve"> </w:t>
      </w:r>
      <w:r w:rsidRPr="00C0299C">
        <w:rPr>
          <w:sz w:val="24"/>
          <w:szCs w:val="24"/>
        </w:rPr>
        <w:t>осмисленні</w:t>
      </w:r>
      <w:r w:rsidRPr="00C0299C">
        <w:rPr>
          <w:spacing w:val="25"/>
          <w:sz w:val="24"/>
          <w:szCs w:val="24"/>
        </w:rPr>
        <w:t xml:space="preserve"> </w:t>
      </w:r>
      <w:r w:rsidRPr="00C0299C">
        <w:rPr>
          <w:sz w:val="24"/>
          <w:szCs w:val="24"/>
        </w:rPr>
        <w:t>стратегічного</w:t>
      </w:r>
      <w:r w:rsidRPr="00C0299C">
        <w:rPr>
          <w:spacing w:val="24"/>
          <w:sz w:val="24"/>
          <w:szCs w:val="24"/>
        </w:rPr>
        <w:t xml:space="preserve"> </w:t>
      </w:r>
      <w:r w:rsidRPr="00C0299C">
        <w:rPr>
          <w:sz w:val="24"/>
          <w:szCs w:val="24"/>
        </w:rPr>
        <w:t>характеру</w:t>
      </w:r>
      <w:r w:rsidRPr="00C0299C">
        <w:rPr>
          <w:spacing w:val="19"/>
          <w:sz w:val="24"/>
          <w:szCs w:val="24"/>
        </w:rPr>
        <w:t xml:space="preserve"> </w:t>
      </w:r>
      <w:r w:rsidRPr="00C0299C">
        <w:rPr>
          <w:sz w:val="24"/>
          <w:szCs w:val="24"/>
        </w:rPr>
        <w:t>ефективного</w:t>
      </w:r>
      <w:r w:rsidRPr="00C0299C">
        <w:rPr>
          <w:spacing w:val="23"/>
          <w:sz w:val="24"/>
          <w:szCs w:val="24"/>
        </w:rPr>
        <w:t xml:space="preserve"> </w:t>
      </w:r>
      <w:r w:rsidRPr="00C0299C">
        <w:rPr>
          <w:sz w:val="24"/>
          <w:szCs w:val="24"/>
        </w:rPr>
        <w:t>управління</w:t>
      </w:r>
      <w:r w:rsidRPr="00C0299C">
        <w:rPr>
          <w:spacing w:val="27"/>
          <w:sz w:val="24"/>
          <w:szCs w:val="24"/>
        </w:rPr>
        <w:t xml:space="preserve"> </w:t>
      </w:r>
      <w:r w:rsidRPr="00C0299C">
        <w:rPr>
          <w:sz w:val="24"/>
          <w:szCs w:val="24"/>
        </w:rPr>
        <w:t>на</w:t>
      </w:r>
      <w:r w:rsidR="00C0299C" w:rsidRPr="00C0299C">
        <w:rPr>
          <w:sz w:val="24"/>
          <w:szCs w:val="24"/>
        </w:rPr>
        <w:t xml:space="preserve"> </w:t>
      </w:r>
      <w:r w:rsidRPr="00C0299C">
        <w:rPr>
          <w:sz w:val="24"/>
          <w:szCs w:val="24"/>
        </w:rPr>
        <w:t>засадах</w:t>
      </w:r>
      <w:r w:rsidRPr="00C0299C">
        <w:rPr>
          <w:spacing w:val="1"/>
          <w:sz w:val="24"/>
          <w:szCs w:val="24"/>
        </w:rPr>
        <w:t xml:space="preserve"> </w:t>
      </w:r>
      <w:proofErr w:type="spellStart"/>
      <w:r w:rsidRPr="00C0299C">
        <w:rPr>
          <w:sz w:val="24"/>
          <w:szCs w:val="24"/>
        </w:rPr>
        <w:t>провідництва</w:t>
      </w:r>
      <w:proofErr w:type="spellEnd"/>
      <w:r w:rsidRPr="00C0299C">
        <w:rPr>
          <w:sz w:val="24"/>
          <w:szCs w:val="24"/>
        </w:rPr>
        <w:t>;</w:t>
      </w:r>
      <w:r w:rsidRPr="00C0299C">
        <w:rPr>
          <w:spacing w:val="1"/>
          <w:sz w:val="24"/>
          <w:szCs w:val="24"/>
        </w:rPr>
        <w:t xml:space="preserve"> </w:t>
      </w:r>
      <w:r w:rsidRPr="00C0299C">
        <w:rPr>
          <w:sz w:val="24"/>
          <w:szCs w:val="24"/>
        </w:rPr>
        <w:t>визначенні</w:t>
      </w:r>
      <w:r w:rsidRPr="00C0299C">
        <w:rPr>
          <w:spacing w:val="1"/>
          <w:sz w:val="24"/>
          <w:szCs w:val="24"/>
        </w:rPr>
        <w:t xml:space="preserve"> </w:t>
      </w:r>
      <w:r w:rsidRPr="00C0299C">
        <w:rPr>
          <w:sz w:val="24"/>
          <w:szCs w:val="24"/>
        </w:rPr>
        <w:t>ролі,</w:t>
      </w:r>
      <w:r w:rsidRPr="00C0299C">
        <w:rPr>
          <w:spacing w:val="1"/>
          <w:sz w:val="24"/>
          <w:szCs w:val="24"/>
        </w:rPr>
        <w:t xml:space="preserve"> </w:t>
      </w:r>
      <w:r w:rsidRPr="00C0299C">
        <w:rPr>
          <w:sz w:val="24"/>
          <w:szCs w:val="24"/>
        </w:rPr>
        <w:t>місця,</w:t>
      </w:r>
      <w:r w:rsidRPr="00C0299C">
        <w:rPr>
          <w:spacing w:val="1"/>
          <w:sz w:val="24"/>
          <w:szCs w:val="24"/>
        </w:rPr>
        <w:t xml:space="preserve"> </w:t>
      </w:r>
      <w:r w:rsidRPr="00C0299C">
        <w:rPr>
          <w:sz w:val="24"/>
          <w:szCs w:val="24"/>
        </w:rPr>
        <w:t>значення</w:t>
      </w:r>
      <w:r w:rsidRPr="00C0299C">
        <w:rPr>
          <w:spacing w:val="1"/>
          <w:sz w:val="24"/>
          <w:szCs w:val="24"/>
        </w:rPr>
        <w:t xml:space="preserve"> </w:t>
      </w:r>
      <w:r w:rsidRPr="00C0299C">
        <w:rPr>
          <w:sz w:val="24"/>
          <w:szCs w:val="24"/>
        </w:rPr>
        <w:t>провідника</w:t>
      </w:r>
      <w:r w:rsidRPr="00C0299C">
        <w:rPr>
          <w:spacing w:val="1"/>
          <w:sz w:val="24"/>
          <w:szCs w:val="24"/>
        </w:rPr>
        <w:t xml:space="preserve"> </w:t>
      </w:r>
      <w:r w:rsidRPr="00C0299C">
        <w:rPr>
          <w:sz w:val="24"/>
          <w:szCs w:val="24"/>
        </w:rPr>
        <w:t>в</w:t>
      </w:r>
      <w:r w:rsidRPr="00C0299C">
        <w:rPr>
          <w:spacing w:val="1"/>
          <w:sz w:val="24"/>
          <w:szCs w:val="24"/>
        </w:rPr>
        <w:t xml:space="preserve"> </w:t>
      </w:r>
      <w:r w:rsidRPr="00C0299C">
        <w:rPr>
          <w:sz w:val="24"/>
          <w:szCs w:val="24"/>
        </w:rPr>
        <w:t>глобалізованій</w:t>
      </w:r>
      <w:r w:rsidRPr="00C0299C">
        <w:rPr>
          <w:spacing w:val="1"/>
          <w:sz w:val="24"/>
          <w:szCs w:val="24"/>
        </w:rPr>
        <w:t xml:space="preserve"> </w:t>
      </w:r>
      <w:r w:rsidRPr="00C0299C">
        <w:rPr>
          <w:sz w:val="24"/>
          <w:szCs w:val="24"/>
        </w:rPr>
        <w:t>системі</w:t>
      </w:r>
      <w:r w:rsidRPr="00C0299C">
        <w:rPr>
          <w:spacing w:val="1"/>
          <w:sz w:val="24"/>
          <w:szCs w:val="24"/>
        </w:rPr>
        <w:t xml:space="preserve"> </w:t>
      </w:r>
      <w:r w:rsidRPr="00C0299C">
        <w:rPr>
          <w:sz w:val="24"/>
          <w:szCs w:val="24"/>
        </w:rPr>
        <w:t>вищої</w:t>
      </w:r>
      <w:r w:rsidRPr="00C0299C">
        <w:rPr>
          <w:spacing w:val="1"/>
          <w:sz w:val="24"/>
          <w:szCs w:val="24"/>
        </w:rPr>
        <w:t xml:space="preserve"> </w:t>
      </w:r>
      <w:r w:rsidRPr="00C0299C">
        <w:rPr>
          <w:sz w:val="24"/>
          <w:szCs w:val="24"/>
        </w:rPr>
        <w:t>освіти;</w:t>
      </w:r>
      <w:r w:rsidRPr="00C0299C">
        <w:rPr>
          <w:spacing w:val="1"/>
          <w:sz w:val="24"/>
          <w:szCs w:val="24"/>
        </w:rPr>
        <w:t xml:space="preserve"> </w:t>
      </w:r>
      <w:r w:rsidRPr="00C0299C">
        <w:rPr>
          <w:sz w:val="24"/>
          <w:szCs w:val="24"/>
        </w:rPr>
        <w:t>характеристиці</w:t>
      </w:r>
      <w:r w:rsidRPr="00C0299C">
        <w:rPr>
          <w:spacing w:val="1"/>
          <w:sz w:val="24"/>
          <w:szCs w:val="24"/>
        </w:rPr>
        <w:t xml:space="preserve"> </w:t>
      </w:r>
      <w:r w:rsidRPr="00C0299C">
        <w:rPr>
          <w:sz w:val="24"/>
          <w:szCs w:val="24"/>
        </w:rPr>
        <w:t>теорії</w:t>
      </w:r>
      <w:r w:rsidRPr="00C0299C">
        <w:rPr>
          <w:spacing w:val="1"/>
          <w:sz w:val="24"/>
          <w:szCs w:val="24"/>
        </w:rPr>
        <w:t xml:space="preserve"> </w:t>
      </w:r>
      <w:r w:rsidRPr="00C0299C">
        <w:rPr>
          <w:sz w:val="24"/>
          <w:szCs w:val="24"/>
        </w:rPr>
        <w:t>управління</w:t>
      </w:r>
      <w:r w:rsidRPr="00C0299C">
        <w:rPr>
          <w:spacing w:val="1"/>
          <w:sz w:val="24"/>
          <w:szCs w:val="24"/>
        </w:rPr>
        <w:t xml:space="preserve"> </w:t>
      </w:r>
      <w:r w:rsidRPr="00C0299C">
        <w:rPr>
          <w:sz w:val="24"/>
          <w:szCs w:val="24"/>
        </w:rPr>
        <w:t>та</w:t>
      </w:r>
      <w:r w:rsidRPr="00C0299C">
        <w:rPr>
          <w:spacing w:val="1"/>
          <w:sz w:val="24"/>
          <w:szCs w:val="24"/>
        </w:rPr>
        <w:t xml:space="preserve"> </w:t>
      </w:r>
      <w:r w:rsidRPr="00C0299C">
        <w:rPr>
          <w:sz w:val="24"/>
          <w:szCs w:val="24"/>
        </w:rPr>
        <w:t>теорії лідерства тощо.</w:t>
      </w:r>
    </w:p>
    <w:p w14:paraId="16D8843E" w14:textId="77777777" w:rsidR="0013399B" w:rsidRPr="00C0299C" w:rsidRDefault="0088592B" w:rsidP="006F0D6E">
      <w:pPr>
        <w:widowControl/>
        <w:adjustRightInd w:val="0"/>
        <w:ind w:right="409" w:firstLine="709"/>
        <w:jc w:val="both"/>
        <w:rPr>
          <w:sz w:val="24"/>
          <w:szCs w:val="24"/>
        </w:rPr>
      </w:pPr>
      <w:r w:rsidRPr="00C0299C">
        <w:rPr>
          <w:sz w:val="24"/>
          <w:szCs w:val="24"/>
        </w:rPr>
        <w:t xml:space="preserve">Зміст курсу розкриває такі питання: </w:t>
      </w:r>
      <w:proofErr w:type="spellStart"/>
      <w:r w:rsidR="0033730F" w:rsidRPr="00C0299C">
        <w:rPr>
          <w:sz w:val="24"/>
          <w:szCs w:val="24"/>
        </w:rPr>
        <w:t>соціогенез</w:t>
      </w:r>
      <w:proofErr w:type="spellEnd"/>
      <w:r w:rsidR="0033730F" w:rsidRPr="00C0299C">
        <w:rPr>
          <w:sz w:val="24"/>
          <w:szCs w:val="24"/>
        </w:rPr>
        <w:t xml:space="preserve"> українського суспільства та освітнього ландшафту.</w:t>
      </w:r>
      <w:r w:rsidR="0033730F" w:rsidRPr="00C0299C">
        <w:rPr>
          <w:rFonts w:eastAsiaTheme="minorHAnsi"/>
          <w:b/>
          <w:bCs/>
          <w:i/>
          <w:iCs/>
          <w:sz w:val="24"/>
          <w:szCs w:val="24"/>
        </w:rPr>
        <w:t xml:space="preserve"> </w:t>
      </w:r>
      <w:r w:rsidR="0033730F" w:rsidRPr="00C0299C">
        <w:rPr>
          <w:rFonts w:eastAsiaTheme="minorHAnsi"/>
          <w:sz w:val="24"/>
          <w:szCs w:val="24"/>
        </w:rPr>
        <w:t xml:space="preserve">Філософська </w:t>
      </w:r>
      <w:proofErr w:type="spellStart"/>
      <w:r w:rsidR="0033730F" w:rsidRPr="00C0299C">
        <w:rPr>
          <w:rFonts w:eastAsiaTheme="minorHAnsi"/>
          <w:sz w:val="24"/>
          <w:szCs w:val="24"/>
        </w:rPr>
        <w:t>синтеза</w:t>
      </w:r>
      <w:proofErr w:type="spellEnd"/>
      <w:r w:rsidR="0033730F" w:rsidRPr="00C0299C">
        <w:rPr>
          <w:rFonts w:eastAsiaTheme="minorHAnsi"/>
          <w:sz w:val="24"/>
          <w:szCs w:val="24"/>
        </w:rPr>
        <w:t xml:space="preserve"> </w:t>
      </w:r>
      <w:proofErr w:type="spellStart"/>
      <w:r w:rsidR="0033730F" w:rsidRPr="00C0299C">
        <w:rPr>
          <w:rFonts w:eastAsiaTheme="minorHAnsi"/>
          <w:sz w:val="24"/>
          <w:szCs w:val="24"/>
        </w:rPr>
        <w:t>провідництва</w:t>
      </w:r>
      <w:proofErr w:type="spellEnd"/>
      <w:r w:rsidR="0033730F" w:rsidRPr="00C0299C">
        <w:rPr>
          <w:rFonts w:eastAsiaTheme="minorHAnsi"/>
          <w:sz w:val="24"/>
          <w:szCs w:val="24"/>
        </w:rPr>
        <w:t xml:space="preserve"> в освіті</w:t>
      </w:r>
      <w:r w:rsidR="0033730F" w:rsidRPr="00C0299C">
        <w:rPr>
          <w:sz w:val="24"/>
          <w:szCs w:val="24"/>
        </w:rPr>
        <w:t xml:space="preserve">. </w:t>
      </w:r>
      <w:r w:rsidR="0033730F" w:rsidRPr="00C0299C">
        <w:rPr>
          <w:rFonts w:eastAsiaTheme="minorHAnsi"/>
          <w:sz w:val="24"/>
          <w:szCs w:val="24"/>
        </w:rPr>
        <w:t xml:space="preserve">Соціальна </w:t>
      </w:r>
      <w:proofErr w:type="spellStart"/>
      <w:r w:rsidR="0033730F" w:rsidRPr="00C0299C">
        <w:rPr>
          <w:rFonts w:eastAsiaTheme="minorHAnsi"/>
          <w:sz w:val="24"/>
          <w:szCs w:val="24"/>
        </w:rPr>
        <w:t>реактивація</w:t>
      </w:r>
      <w:proofErr w:type="spellEnd"/>
      <w:r w:rsidR="0033730F" w:rsidRPr="00C0299C">
        <w:rPr>
          <w:rFonts w:eastAsiaTheme="minorHAnsi"/>
          <w:sz w:val="24"/>
          <w:szCs w:val="24"/>
        </w:rPr>
        <w:t xml:space="preserve"> лексеми «провідник». </w:t>
      </w:r>
      <w:proofErr w:type="spellStart"/>
      <w:r w:rsidR="0033730F" w:rsidRPr="00C0299C">
        <w:rPr>
          <w:rFonts w:eastAsiaTheme="minorHAnsi"/>
          <w:sz w:val="24"/>
          <w:szCs w:val="24"/>
        </w:rPr>
        <w:t>Провідництво</w:t>
      </w:r>
      <w:proofErr w:type="spellEnd"/>
      <w:r w:rsidR="0033730F" w:rsidRPr="00C0299C">
        <w:rPr>
          <w:rFonts w:eastAsiaTheme="minorHAnsi"/>
          <w:sz w:val="24"/>
          <w:szCs w:val="24"/>
        </w:rPr>
        <w:t xml:space="preserve"> в державному управлінні та освітній політиці України та Північного Приазов’я. </w:t>
      </w:r>
      <w:r w:rsidR="0033730F" w:rsidRPr="00C0299C">
        <w:rPr>
          <w:spacing w:val="-3"/>
          <w:sz w:val="24"/>
          <w:szCs w:val="24"/>
        </w:rPr>
        <w:t>Формування концептів наукового менеджменту, наукової організації праці, праксеології. Філософські пароплави в Росії. Рефлексія парадигми «кухарчиних дітей», інтерполяція її до сучасних умов. Ідеологія формування радянської суспільної та особистісної ментальності. Аналіз педагогічної теорії А. С. Макаренка. Поняття «провідна верства», «еліта» нації. Теорії влади та харизми Н. </w:t>
      </w:r>
      <w:proofErr w:type="spellStart"/>
      <w:r w:rsidR="0033730F" w:rsidRPr="00C0299C">
        <w:rPr>
          <w:spacing w:val="-3"/>
          <w:sz w:val="24"/>
          <w:szCs w:val="24"/>
        </w:rPr>
        <w:t>Макіявеллі</w:t>
      </w:r>
      <w:proofErr w:type="spellEnd"/>
      <w:r w:rsidR="0033730F" w:rsidRPr="00C0299C">
        <w:rPr>
          <w:spacing w:val="-3"/>
          <w:sz w:val="24"/>
          <w:szCs w:val="24"/>
        </w:rPr>
        <w:t>, М. Вебера. Теорія якостей (рис) особистості Т. </w:t>
      </w:r>
      <w:proofErr w:type="spellStart"/>
      <w:r w:rsidR="0033730F" w:rsidRPr="00C0299C">
        <w:rPr>
          <w:spacing w:val="-3"/>
          <w:sz w:val="24"/>
          <w:szCs w:val="24"/>
        </w:rPr>
        <w:t>Карлейла</w:t>
      </w:r>
      <w:proofErr w:type="spellEnd"/>
      <w:r w:rsidR="0033730F" w:rsidRPr="00C0299C">
        <w:rPr>
          <w:spacing w:val="-3"/>
          <w:sz w:val="24"/>
          <w:szCs w:val="24"/>
        </w:rPr>
        <w:t>. Вплив політичної еліти на «еліту знання» (провідників). Репресивний характер влади щодо національної еліти. Масове винищення освітянської еліти. Поняття «культурного капіталу еліти» Л. </w:t>
      </w:r>
      <w:proofErr w:type="spellStart"/>
      <w:r w:rsidR="0033730F" w:rsidRPr="00C0299C">
        <w:rPr>
          <w:spacing w:val="-3"/>
          <w:sz w:val="24"/>
          <w:szCs w:val="24"/>
        </w:rPr>
        <w:t>Харрісона</w:t>
      </w:r>
      <w:proofErr w:type="spellEnd"/>
      <w:r w:rsidR="0033730F" w:rsidRPr="00C0299C">
        <w:rPr>
          <w:spacing w:val="-3"/>
          <w:sz w:val="24"/>
          <w:szCs w:val="24"/>
        </w:rPr>
        <w:t xml:space="preserve">. </w:t>
      </w:r>
      <w:r w:rsidR="0033730F" w:rsidRPr="00C0299C">
        <w:rPr>
          <w:sz w:val="24"/>
          <w:szCs w:val="24"/>
        </w:rPr>
        <w:t xml:space="preserve">Поняття «феномен», «феномен особистості» - ірраціональний, психологічний та соціальний контекст. </w:t>
      </w:r>
      <w:proofErr w:type="spellStart"/>
      <w:r w:rsidR="0033730F" w:rsidRPr="00C0299C">
        <w:rPr>
          <w:sz w:val="24"/>
          <w:szCs w:val="24"/>
        </w:rPr>
        <w:t>Сингулярність</w:t>
      </w:r>
      <w:proofErr w:type="spellEnd"/>
      <w:r w:rsidR="0033730F" w:rsidRPr="00C0299C">
        <w:rPr>
          <w:sz w:val="24"/>
          <w:szCs w:val="24"/>
        </w:rPr>
        <w:t xml:space="preserve"> особистості провідника освіти. Структурна </w:t>
      </w:r>
      <w:proofErr w:type="spellStart"/>
      <w:r w:rsidR="0033730F" w:rsidRPr="00C0299C">
        <w:rPr>
          <w:sz w:val="24"/>
          <w:szCs w:val="24"/>
        </w:rPr>
        <w:t>парадигмальність</w:t>
      </w:r>
      <w:proofErr w:type="spellEnd"/>
      <w:r w:rsidR="0033730F" w:rsidRPr="00C0299C">
        <w:rPr>
          <w:sz w:val="24"/>
          <w:szCs w:val="24"/>
        </w:rPr>
        <w:t xml:space="preserve"> організаційної діяльності учасників освітнього ландшафту. А. </w:t>
      </w:r>
      <w:proofErr w:type="spellStart"/>
      <w:r w:rsidR="0033730F" w:rsidRPr="00C0299C">
        <w:rPr>
          <w:sz w:val="24"/>
          <w:szCs w:val="24"/>
        </w:rPr>
        <w:t>Мілтс</w:t>
      </w:r>
      <w:proofErr w:type="spellEnd"/>
      <w:r w:rsidR="0033730F" w:rsidRPr="00C0299C">
        <w:rPr>
          <w:sz w:val="24"/>
          <w:szCs w:val="24"/>
        </w:rPr>
        <w:t xml:space="preserve"> про рівні розвитку людської особистості. Характеристика понять «призначення» та «покликання». Соціальні та педагогічні засоби розвитку </w:t>
      </w:r>
      <w:proofErr w:type="spellStart"/>
      <w:r w:rsidR="0033730F" w:rsidRPr="00C0299C">
        <w:rPr>
          <w:sz w:val="24"/>
          <w:szCs w:val="24"/>
        </w:rPr>
        <w:t>самоорганізованої</w:t>
      </w:r>
      <w:proofErr w:type="spellEnd"/>
      <w:r w:rsidR="0033730F" w:rsidRPr="00C0299C">
        <w:rPr>
          <w:sz w:val="24"/>
          <w:szCs w:val="24"/>
        </w:rPr>
        <w:t xml:space="preserve"> критичності здобувачів освіти. Форми трансляції та соціального увиразнення «невимовних знань» провідника. Реальність унеможливлення єдиного визначення </w:t>
      </w:r>
      <w:proofErr w:type="spellStart"/>
      <w:r w:rsidR="0033730F" w:rsidRPr="00C0299C">
        <w:rPr>
          <w:sz w:val="24"/>
          <w:szCs w:val="24"/>
        </w:rPr>
        <w:t>провідництва</w:t>
      </w:r>
      <w:proofErr w:type="spellEnd"/>
      <w:r w:rsidR="0033730F" w:rsidRPr="00C0299C">
        <w:rPr>
          <w:sz w:val="24"/>
          <w:szCs w:val="24"/>
        </w:rPr>
        <w:t>. Дослідження визначення «</w:t>
      </w:r>
      <w:proofErr w:type="spellStart"/>
      <w:r w:rsidR="0033730F" w:rsidRPr="00C0299C">
        <w:rPr>
          <w:sz w:val="24"/>
          <w:szCs w:val="24"/>
        </w:rPr>
        <w:t>провідництво</w:t>
      </w:r>
      <w:proofErr w:type="spellEnd"/>
      <w:r w:rsidR="0033730F" w:rsidRPr="00C0299C">
        <w:rPr>
          <w:sz w:val="24"/>
          <w:szCs w:val="24"/>
        </w:rPr>
        <w:t xml:space="preserve">» в освітніх ландшафтах Нового світу. Пояснення змісту авторського визначення </w:t>
      </w:r>
      <w:proofErr w:type="spellStart"/>
      <w:r w:rsidR="0033730F" w:rsidRPr="00C0299C">
        <w:rPr>
          <w:sz w:val="24"/>
          <w:szCs w:val="24"/>
        </w:rPr>
        <w:t>провідництва</w:t>
      </w:r>
      <w:proofErr w:type="spellEnd"/>
      <w:r w:rsidR="0033730F" w:rsidRPr="00C0299C">
        <w:rPr>
          <w:sz w:val="24"/>
          <w:szCs w:val="24"/>
        </w:rPr>
        <w:t xml:space="preserve"> в освіті. Кореляція масштабу (формату) провідницької місії в освіті та формалізованого визначення </w:t>
      </w:r>
      <w:proofErr w:type="spellStart"/>
      <w:r w:rsidR="0033730F" w:rsidRPr="00C0299C">
        <w:rPr>
          <w:sz w:val="24"/>
          <w:szCs w:val="24"/>
        </w:rPr>
        <w:t>провідництва</w:t>
      </w:r>
      <w:proofErr w:type="spellEnd"/>
      <w:r w:rsidR="0033730F" w:rsidRPr="00C0299C">
        <w:rPr>
          <w:sz w:val="24"/>
          <w:szCs w:val="24"/>
        </w:rPr>
        <w:t>. Наявність концептів «бачення» та «</w:t>
      </w:r>
      <w:proofErr w:type="spellStart"/>
      <w:r w:rsidR="0033730F" w:rsidRPr="00C0299C">
        <w:rPr>
          <w:sz w:val="24"/>
          <w:szCs w:val="24"/>
        </w:rPr>
        <w:t>випереджальність</w:t>
      </w:r>
      <w:proofErr w:type="spellEnd"/>
      <w:r w:rsidR="0033730F" w:rsidRPr="00C0299C">
        <w:rPr>
          <w:sz w:val="24"/>
          <w:szCs w:val="24"/>
        </w:rPr>
        <w:t>» у спробах легітимізації поняття «</w:t>
      </w:r>
      <w:proofErr w:type="spellStart"/>
      <w:r w:rsidR="0033730F" w:rsidRPr="00C0299C">
        <w:rPr>
          <w:sz w:val="24"/>
          <w:szCs w:val="24"/>
        </w:rPr>
        <w:t>провідництво</w:t>
      </w:r>
      <w:proofErr w:type="spellEnd"/>
      <w:r w:rsidR="0033730F" w:rsidRPr="00C0299C">
        <w:rPr>
          <w:sz w:val="24"/>
          <w:szCs w:val="24"/>
        </w:rPr>
        <w:t xml:space="preserve"> в освіті». Перекладацькі реалії в ідентифікації поняття «провідник». Спроби фундаторів національної освітньої політики щодо ідентифікації </w:t>
      </w:r>
      <w:proofErr w:type="spellStart"/>
      <w:r w:rsidR="0033730F" w:rsidRPr="00C0299C">
        <w:rPr>
          <w:sz w:val="24"/>
          <w:szCs w:val="24"/>
        </w:rPr>
        <w:t>провідництва</w:t>
      </w:r>
      <w:proofErr w:type="spellEnd"/>
      <w:r w:rsidR="0033730F" w:rsidRPr="00C0299C">
        <w:rPr>
          <w:sz w:val="24"/>
          <w:szCs w:val="24"/>
        </w:rPr>
        <w:t xml:space="preserve"> в англомовних реаліях. Авторські </w:t>
      </w:r>
      <w:proofErr w:type="spellStart"/>
      <w:r w:rsidR="0033730F" w:rsidRPr="00C0299C">
        <w:rPr>
          <w:sz w:val="24"/>
          <w:szCs w:val="24"/>
        </w:rPr>
        <w:t>колокації</w:t>
      </w:r>
      <w:proofErr w:type="spellEnd"/>
      <w:r w:rsidR="0033730F" w:rsidRPr="00C0299C">
        <w:rPr>
          <w:sz w:val="24"/>
          <w:szCs w:val="24"/>
        </w:rPr>
        <w:t xml:space="preserve"> англомовного «</w:t>
      </w:r>
      <w:proofErr w:type="spellStart"/>
      <w:r w:rsidR="0033730F" w:rsidRPr="00C0299C">
        <w:rPr>
          <w:sz w:val="24"/>
          <w:szCs w:val="24"/>
        </w:rPr>
        <w:t>The</w:t>
      </w:r>
      <w:proofErr w:type="spellEnd"/>
      <w:r w:rsidR="0033730F" w:rsidRPr="00C0299C">
        <w:rPr>
          <w:sz w:val="24"/>
          <w:szCs w:val="24"/>
        </w:rPr>
        <w:t xml:space="preserve"> </w:t>
      </w:r>
      <w:proofErr w:type="spellStart"/>
      <w:r w:rsidR="0033730F" w:rsidRPr="00C0299C">
        <w:rPr>
          <w:sz w:val="24"/>
          <w:szCs w:val="24"/>
        </w:rPr>
        <w:t>Guidance</w:t>
      </w:r>
      <w:proofErr w:type="spellEnd"/>
      <w:r w:rsidR="0033730F" w:rsidRPr="00C0299C">
        <w:rPr>
          <w:sz w:val="24"/>
          <w:szCs w:val="24"/>
        </w:rPr>
        <w:t>», «</w:t>
      </w:r>
      <w:proofErr w:type="spellStart"/>
      <w:r w:rsidR="0033730F" w:rsidRPr="00C0299C">
        <w:rPr>
          <w:sz w:val="24"/>
          <w:szCs w:val="24"/>
        </w:rPr>
        <w:t>The</w:t>
      </w:r>
      <w:proofErr w:type="spellEnd"/>
      <w:r w:rsidR="0033730F" w:rsidRPr="00C0299C">
        <w:rPr>
          <w:sz w:val="24"/>
          <w:szCs w:val="24"/>
        </w:rPr>
        <w:t xml:space="preserve"> </w:t>
      </w:r>
      <w:proofErr w:type="spellStart"/>
      <w:r w:rsidR="0033730F" w:rsidRPr="00C0299C">
        <w:rPr>
          <w:sz w:val="24"/>
          <w:szCs w:val="24"/>
        </w:rPr>
        <w:t>Guidance</w:t>
      </w:r>
      <w:proofErr w:type="spellEnd"/>
      <w:r w:rsidR="0033730F" w:rsidRPr="00C0299C">
        <w:rPr>
          <w:sz w:val="24"/>
          <w:szCs w:val="24"/>
        </w:rPr>
        <w:t xml:space="preserve"> </w:t>
      </w:r>
      <w:proofErr w:type="spellStart"/>
      <w:r w:rsidR="0033730F" w:rsidRPr="00C0299C">
        <w:rPr>
          <w:sz w:val="24"/>
          <w:szCs w:val="24"/>
        </w:rPr>
        <w:t>in</w:t>
      </w:r>
      <w:proofErr w:type="spellEnd"/>
      <w:r w:rsidR="0033730F" w:rsidRPr="00C0299C">
        <w:rPr>
          <w:sz w:val="24"/>
          <w:szCs w:val="24"/>
        </w:rPr>
        <w:t xml:space="preserve"> </w:t>
      </w:r>
      <w:proofErr w:type="spellStart"/>
      <w:r w:rsidR="0033730F" w:rsidRPr="00C0299C">
        <w:rPr>
          <w:sz w:val="24"/>
          <w:szCs w:val="24"/>
        </w:rPr>
        <w:t>Education</w:t>
      </w:r>
      <w:proofErr w:type="spellEnd"/>
      <w:r w:rsidR="0033730F" w:rsidRPr="00C0299C">
        <w:rPr>
          <w:sz w:val="24"/>
          <w:szCs w:val="24"/>
        </w:rPr>
        <w:t xml:space="preserve">». Аналіз співвідношення понять «риси», «якості» та «компетентності». Риси провідника у творах філософів та класиків української літератури. Риси провідника у документах ОУН-УПА без авторства. </w:t>
      </w:r>
      <w:proofErr w:type="spellStart"/>
      <w:r w:rsidR="0033730F" w:rsidRPr="00C0299C">
        <w:rPr>
          <w:sz w:val="24"/>
          <w:szCs w:val="24"/>
        </w:rPr>
        <w:t>Трансцедентальний</w:t>
      </w:r>
      <w:proofErr w:type="spellEnd"/>
      <w:r w:rsidR="0033730F" w:rsidRPr="00C0299C">
        <w:rPr>
          <w:sz w:val="24"/>
          <w:szCs w:val="24"/>
        </w:rPr>
        <w:t xml:space="preserve"> характер місії провідника. </w:t>
      </w:r>
      <w:proofErr w:type="spellStart"/>
      <w:r w:rsidR="0033730F" w:rsidRPr="00C0299C">
        <w:rPr>
          <w:sz w:val="24"/>
          <w:szCs w:val="24"/>
        </w:rPr>
        <w:t>Трансверсальні</w:t>
      </w:r>
      <w:proofErr w:type="spellEnd"/>
      <w:r w:rsidR="0033730F" w:rsidRPr="00C0299C">
        <w:rPr>
          <w:sz w:val="24"/>
          <w:szCs w:val="24"/>
        </w:rPr>
        <w:t xml:space="preserve"> характеристики </w:t>
      </w:r>
      <w:proofErr w:type="spellStart"/>
      <w:r w:rsidR="0033730F" w:rsidRPr="00C0299C">
        <w:rPr>
          <w:sz w:val="24"/>
          <w:szCs w:val="24"/>
        </w:rPr>
        <w:t>провідництва</w:t>
      </w:r>
      <w:proofErr w:type="spellEnd"/>
      <w:r w:rsidR="0033730F" w:rsidRPr="00C0299C">
        <w:rPr>
          <w:sz w:val="24"/>
          <w:szCs w:val="24"/>
        </w:rPr>
        <w:t xml:space="preserve">. Здатність до методологічної </w:t>
      </w:r>
      <w:proofErr w:type="spellStart"/>
      <w:r w:rsidR="0033730F" w:rsidRPr="00C0299C">
        <w:rPr>
          <w:sz w:val="24"/>
          <w:szCs w:val="24"/>
        </w:rPr>
        <w:t>миследіяльності</w:t>
      </w:r>
      <w:proofErr w:type="spellEnd"/>
      <w:r w:rsidR="0033730F" w:rsidRPr="00C0299C">
        <w:rPr>
          <w:sz w:val="24"/>
          <w:szCs w:val="24"/>
        </w:rPr>
        <w:t xml:space="preserve"> та сценарного мислення. Бачення. Керівник п’ятого рівня. Соціальна відповідальність та особистісна відповідність. Харизматичні риси провідника. А. </w:t>
      </w:r>
      <w:proofErr w:type="spellStart"/>
      <w:r w:rsidR="0033730F" w:rsidRPr="00C0299C">
        <w:rPr>
          <w:sz w:val="24"/>
          <w:szCs w:val="24"/>
        </w:rPr>
        <w:t>Ауробіндо</w:t>
      </w:r>
      <w:proofErr w:type="spellEnd"/>
      <w:r w:rsidR="0033730F" w:rsidRPr="00C0299C">
        <w:rPr>
          <w:sz w:val="24"/>
          <w:szCs w:val="24"/>
        </w:rPr>
        <w:t xml:space="preserve"> – безмовний розум. Теорія потоку М. </w:t>
      </w:r>
      <w:proofErr w:type="spellStart"/>
      <w:r w:rsidR="0033730F" w:rsidRPr="00C0299C">
        <w:rPr>
          <w:sz w:val="24"/>
          <w:szCs w:val="24"/>
        </w:rPr>
        <w:t>Чикcентміхалого</w:t>
      </w:r>
      <w:proofErr w:type="spellEnd"/>
      <w:r w:rsidR="0033730F" w:rsidRPr="00C0299C">
        <w:rPr>
          <w:sz w:val="24"/>
          <w:szCs w:val="24"/>
        </w:rPr>
        <w:t>.</w:t>
      </w:r>
      <w:r w:rsidR="0033730F" w:rsidRPr="00C0299C">
        <w:rPr>
          <w:spacing w:val="-4"/>
          <w:sz w:val="24"/>
          <w:szCs w:val="24"/>
        </w:rPr>
        <w:t xml:space="preserve"> Поняття наукової теорії та </w:t>
      </w:r>
      <w:proofErr w:type="spellStart"/>
      <w:r w:rsidR="0033730F" w:rsidRPr="00C0299C">
        <w:rPr>
          <w:spacing w:val="-4"/>
          <w:sz w:val="24"/>
          <w:szCs w:val="24"/>
        </w:rPr>
        <w:t>методологування</w:t>
      </w:r>
      <w:proofErr w:type="spellEnd"/>
      <w:r w:rsidR="0033730F" w:rsidRPr="00C0299C">
        <w:rPr>
          <w:spacing w:val="-4"/>
          <w:sz w:val="24"/>
          <w:szCs w:val="24"/>
        </w:rPr>
        <w:t xml:space="preserve"> </w:t>
      </w:r>
      <w:proofErr w:type="spellStart"/>
      <w:r w:rsidR="0033730F" w:rsidRPr="00C0299C">
        <w:rPr>
          <w:spacing w:val="-4"/>
          <w:sz w:val="24"/>
          <w:szCs w:val="24"/>
        </w:rPr>
        <w:t>миследіяльності</w:t>
      </w:r>
      <w:proofErr w:type="spellEnd"/>
      <w:r w:rsidR="0033730F" w:rsidRPr="00C0299C">
        <w:rPr>
          <w:spacing w:val="-4"/>
          <w:sz w:val="24"/>
          <w:szCs w:val="24"/>
        </w:rPr>
        <w:t xml:space="preserve">. Невизначеність методологічних позицій </w:t>
      </w:r>
      <w:proofErr w:type="spellStart"/>
      <w:r w:rsidR="0033730F" w:rsidRPr="00C0299C">
        <w:rPr>
          <w:spacing w:val="-4"/>
          <w:sz w:val="24"/>
          <w:szCs w:val="24"/>
        </w:rPr>
        <w:t>провідництва</w:t>
      </w:r>
      <w:proofErr w:type="spellEnd"/>
      <w:r w:rsidR="0033730F" w:rsidRPr="00C0299C">
        <w:rPr>
          <w:spacing w:val="-4"/>
          <w:sz w:val="24"/>
          <w:szCs w:val="24"/>
        </w:rPr>
        <w:t xml:space="preserve"> в освіті. Спроби </w:t>
      </w:r>
      <w:proofErr w:type="spellStart"/>
      <w:r w:rsidR="0033730F" w:rsidRPr="00C0299C">
        <w:rPr>
          <w:spacing w:val="-4"/>
          <w:sz w:val="24"/>
          <w:szCs w:val="24"/>
        </w:rPr>
        <w:t>м</w:t>
      </w:r>
      <w:r w:rsidR="0033730F" w:rsidRPr="00C0299C">
        <w:rPr>
          <w:sz w:val="24"/>
          <w:szCs w:val="24"/>
        </w:rPr>
        <w:t>етодологування</w:t>
      </w:r>
      <w:proofErr w:type="spellEnd"/>
      <w:r w:rsidR="0033730F" w:rsidRPr="00C0299C">
        <w:rPr>
          <w:spacing w:val="-4"/>
          <w:sz w:val="24"/>
          <w:szCs w:val="24"/>
        </w:rPr>
        <w:t xml:space="preserve"> </w:t>
      </w:r>
      <w:proofErr w:type="spellStart"/>
      <w:r w:rsidR="0033730F" w:rsidRPr="00C0299C">
        <w:rPr>
          <w:sz w:val="24"/>
          <w:szCs w:val="24"/>
        </w:rPr>
        <w:t>провідництва</w:t>
      </w:r>
      <w:proofErr w:type="spellEnd"/>
      <w:r w:rsidR="0033730F" w:rsidRPr="00C0299C">
        <w:rPr>
          <w:sz w:val="24"/>
          <w:szCs w:val="24"/>
        </w:rPr>
        <w:t xml:space="preserve"> в освіті ресурсами ідеї фреймів та основних функцій місії.</w:t>
      </w:r>
      <w:r w:rsidR="0033730F" w:rsidRPr="00C0299C">
        <w:rPr>
          <w:spacing w:val="-1"/>
          <w:sz w:val="24"/>
          <w:szCs w:val="24"/>
        </w:rPr>
        <w:t xml:space="preserve"> </w:t>
      </w:r>
      <w:r w:rsidR="0033730F" w:rsidRPr="00C0299C">
        <w:rPr>
          <w:sz w:val="24"/>
          <w:szCs w:val="24"/>
        </w:rPr>
        <w:t xml:space="preserve">Взаємозамінність та відмінності термінів «провідник», «менеджер», «керівник». Науковий менеджмент та «соціалістичний менеджмент». Сучасні підходи щодо визначення «менеджмент в освіті». Менеджер – спеціальність, посада. Провідник - ? Управлінська решітка </w:t>
      </w:r>
      <w:proofErr w:type="spellStart"/>
      <w:r w:rsidR="0033730F" w:rsidRPr="00C0299C">
        <w:rPr>
          <w:sz w:val="24"/>
          <w:szCs w:val="24"/>
        </w:rPr>
        <w:t>Блейка</w:t>
      </w:r>
      <w:proofErr w:type="spellEnd"/>
      <w:r w:rsidR="0033730F" w:rsidRPr="00C0299C">
        <w:rPr>
          <w:sz w:val="24"/>
          <w:szCs w:val="24"/>
        </w:rPr>
        <w:t xml:space="preserve"> – </w:t>
      </w:r>
      <w:proofErr w:type="spellStart"/>
      <w:r w:rsidR="0033730F" w:rsidRPr="00C0299C">
        <w:rPr>
          <w:sz w:val="24"/>
          <w:szCs w:val="24"/>
        </w:rPr>
        <w:t>Муттона</w:t>
      </w:r>
      <w:proofErr w:type="spellEnd"/>
      <w:r w:rsidR="0033730F" w:rsidRPr="00C0299C">
        <w:rPr>
          <w:sz w:val="24"/>
          <w:szCs w:val="24"/>
        </w:rPr>
        <w:t xml:space="preserve">. Матриця </w:t>
      </w:r>
      <w:r w:rsidR="0033730F" w:rsidRPr="00C0299C">
        <w:rPr>
          <w:sz w:val="24"/>
          <w:szCs w:val="24"/>
          <w:lang w:val="en-US"/>
        </w:rPr>
        <w:t>SWOT</w:t>
      </w:r>
      <w:r w:rsidR="0033730F" w:rsidRPr="00C0299C">
        <w:rPr>
          <w:sz w:val="24"/>
          <w:szCs w:val="24"/>
        </w:rPr>
        <w:t xml:space="preserve">-аналізу управлінської діяльності. Іцхак </w:t>
      </w:r>
      <w:proofErr w:type="spellStart"/>
      <w:r w:rsidR="0033730F" w:rsidRPr="00C0299C">
        <w:rPr>
          <w:sz w:val="24"/>
          <w:szCs w:val="24"/>
        </w:rPr>
        <w:t>Адізес</w:t>
      </w:r>
      <w:proofErr w:type="spellEnd"/>
      <w:r w:rsidR="0033730F" w:rsidRPr="00C0299C">
        <w:rPr>
          <w:sz w:val="24"/>
          <w:szCs w:val="24"/>
        </w:rPr>
        <w:t xml:space="preserve"> – синоніми менеджменту. Позиції менеджменту та </w:t>
      </w:r>
      <w:proofErr w:type="spellStart"/>
      <w:r w:rsidR="0033730F" w:rsidRPr="00C0299C">
        <w:rPr>
          <w:sz w:val="24"/>
          <w:szCs w:val="24"/>
        </w:rPr>
        <w:t>провідництва</w:t>
      </w:r>
      <w:proofErr w:type="spellEnd"/>
      <w:r w:rsidR="0033730F" w:rsidRPr="00C0299C">
        <w:rPr>
          <w:sz w:val="24"/>
          <w:szCs w:val="24"/>
        </w:rPr>
        <w:t xml:space="preserve"> за К. </w:t>
      </w:r>
      <w:proofErr w:type="spellStart"/>
      <w:r w:rsidR="0033730F" w:rsidRPr="00C0299C">
        <w:rPr>
          <w:sz w:val="24"/>
          <w:szCs w:val="24"/>
        </w:rPr>
        <w:t>Мацусіта</w:t>
      </w:r>
      <w:proofErr w:type="spellEnd"/>
      <w:r w:rsidR="0033730F" w:rsidRPr="00C0299C">
        <w:rPr>
          <w:sz w:val="24"/>
          <w:szCs w:val="24"/>
        </w:rPr>
        <w:t>.</w:t>
      </w:r>
      <w:r w:rsidR="0033730F" w:rsidRPr="00C0299C">
        <w:rPr>
          <w:spacing w:val="-4"/>
          <w:sz w:val="24"/>
          <w:szCs w:val="24"/>
        </w:rPr>
        <w:t xml:space="preserve"> </w:t>
      </w:r>
      <w:r w:rsidR="0033730F" w:rsidRPr="00C0299C">
        <w:rPr>
          <w:sz w:val="24"/>
          <w:szCs w:val="24"/>
        </w:rPr>
        <w:t xml:space="preserve">Освітнє лідерство — нова управлінська парадигма. Лідерство чи Пласт? Лідерські школи в структурі МОН України та НАПН України. Скільки лідерів потребує педагогічний колектив. Лідерська спроможність. Самореалізація та самоідентифікація особистості в лідерстві. Наставництво та </w:t>
      </w:r>
      <w:proofErr w:type="spellStart"/>
      <w:r w:rsidR="0033730F" w:rsidRPr="00C0299C">
        <w:rPr>
          <w:sz w:val="24"/>
          <w:szCs w:val="24"/>
        </w:rPr>
        <w:t>дорадництво</w:t>
      </w:r>
      <w:proofErr w:type="spellEnd"/>
      <w:r w:rsidR="0033730F" w:rsidRPr="00C0299C">
        <w:rPr>
          <w:sz w:val="24"/>
          <w:szCs w:val="24"/>
        </w:rPr>
        <w:t>. Узагальнений коментар місії та функцій провідника і лідера. Принцип В. Буданова «</w:t>
      </w:r>
      <w:proofErr w:type="spellStart"/>
      <w:r w:rsidR="0033730F" w:rsidRPr="00C0299C">
        <w:rPr>
          <w:sz w:val="24"/>
          <w:szCs w:val="24"/>
        </w:rPr>
        <w:t>in</w:t>
      </w:r>
      <w:proofErr w:type="spellEnd"/>
      <w:r w:rsidR="0033730F" w:rsidRPr="00C0299C">
        <w:rPr>
          <w:sz w:val="24"/>
          <w:szCs w:val="24"/>
        </w:rPr>
        <w:t xml:space="preserve">, </w:t>
      </w:r>
      <w:proofErr w:type="spellStart"/>
      <w:r w:rsidR="0033730F" w:rsidRPr="00C0299C">
        <w:rPr>
          <w:sz w:val="24"/>
          <w:szCs w:val="24"/>
        </w:rPr>
        <w:t>for</w:t>
      </w:r>
      <w:proofErr w:type="spellEnd"/>
      <w:r w:rsidR="0033730F" w:rsidRPr="00C0299C">
        <w:rPr>
          <w:sz w:val="24"/>
          <w:szCs w:val="24"/>
        </w:rPr>
        <w:t xml:space="preserve"> </w:t>
      </w:r>
      <w:proofErr w:type="spellStart"/>
      <w:r w:rsidR="0033730F" w:rsidRPr="00C0299C">
        <w:rPr>
          <w:sz w:val="24"/>
          <w:szCs w:val="24"/>
        </w:rPr>
        <w:t>and</w:t>
      </w:r>
      <w:proofErr w:type="spellEnd"/>
      <w:r w:rsidR="0033730F" w:rsidRPr="00C0299C">
        <w:rPr>
          <w:sz w:val="24"/>
          <w:szCs w:val="24"/>
        </w:rPr>
        <w:t xml:space="preserve"> </w:t>
      </w:r>
      <w:proofErr w:type="spellStart"/>
      <w:r w:rsidR="0033730F" w:rsidRPr="00C0299C">
        <w:rPr>
          <w:sz w:val="24"/>
          <w:szCs w:val="24"/>
        </w:rPr>
        <w:t>of</w:t>
      </w:r>
      <w:proofErr w:type="spellEnd"/>
      <w:r w:rsidR="0033730F" w:rsidRPr="00C0299C">
        <w:rPr>
          <w:sz w:val="24"/>
          <w:szCs w:val="24"/>
        </w:rPr>
        <w:t>» - в освіті, для освіти та про освіту.</w:t>
      </w:r>
      <w:r w:rsidR="0033730F" w:rsidRPr="00C0299C">
        <w:rPr>
          <w:spacing w:val="-3"/>
          <w:sz w:val="24"/>
          <w:szCs w:val="24"/>
        </w:rPr>
        <w:t xml:space="preserve"> </w:t>
      </w:r>
      <w:r w:rsidR="0033730F" w:rsidRPr="00C0299C">
        <w:rPr>
          <w:sz w:val="24"/>
          <w:szCs w:val="24"/>
        </w:rPr>
        <w:t>Формати</w:t>
      </w:r>
      <w:r w:rsidR="0033730F" w:rsidRPr="00C0299C">
        <w:rPr>
          <w:spacing w:val="-3"/>
          <w:sz w:val="24"/>
          <w:szCs w:val="24"/>
        </w:rPr>
        <w:t xml:space="preserve"> </w:t>
      </w:r>
      <w:proofErr w:type="spellStart"/>
      <w:r w:rsidR="0033730F" w:rsidRPr="00C0299C">
        <w:rPr>
          <w:sz w:val="24"/>
          <w:szCs w:val="24"/>
        </w:rPr>
        <w:t>провідництва</w:t>
      </w:r>
      <w:proofErr w:type="spellEnd"/>
      <w:r w:rsidR="0033730F" w:rsidRPr="00C0299C">
        <w:rPr>
          <w:sz w:val="24"/>
          <w:szCs w:val="24"/>
        </w:rPr>
        <w:t xml:space="preserve">. Формат – вид організаційної діяльності. Три формати загальної провідницької діяльності. Форми вирішення </w:t>
      </w:r>
      <w:proofErr w:type="spellStart"/>
      <w:r w:rsidR="0033730F" w:rsidRPr="00C0299C">
        <w:rPr>
          <w:sz w:val="24"/>
          <w:szCs w:val="24"/>
        </w:rPr>
        <w:lastRenderedPageBreak/>
        <w:t>непарадигмальних</w:t>
      </w:r>
      <w:proofErr w:type="spellEnd"/>
      <w:r w:rsidR="0033730F" w:rsidRPr="00C0299C">
        <w:rPr>
          <w:sz w:val="24"/>
          <w:szCs w:val="24"/>
        </w:rPr>
        <w:t xml:space="preserve"> (</w:t>
      </w:r>
      <w:proofErr w:type="spellStart"/>
      <w:r w:rsidR="0033730F" w:rsidRPr="00C0299C">
        <w:rPr>
          <w:sz w:val="24"/>
          <w:szCs w:val="24"/>
        </w:rPr>
        <w:t>позапарадигмальних</w:t>
      </w:r>
      <w:proofErr w:type="spellEnd"/>
      <w:r w:rsidR="0033730F" w:rsidRPr="00C0299C">
        <w:rPr>
          <w:sz w:val="24"/>
          <w:szCs w:val="24"/>
        </w:rPr>
        <w:t xml:space="preserve">) проблем. Вчити – вчитися. М. </w:t>
      </w:r>
      <w:proofErr w:type="spellStart"/>
      <w:r w:rsidR="0033730F" w:rsidRPr="00C0299C">
        <w:rPr>
          <w:sz w:val="24"/>
          <w:szCs w:val="24"/>
        </w:rPr>
        <w:t>Вудкок</w:t>
      </w:r>
      <w:proofErr w:type="spellEnd"/>
      <w:r w:rsidR="0033730F" w:rsidRPr="00C0299C">
        <w:rPr>
          <w:sz w:val="24"/>
          <w:szCs w:val="24"/>
        </w:rPr>
        <w:t xml:space="preserve"> і Д. Френсіс про рівні вирішення освітніх проблем. Авторське визначення форматів провідницької діяльності в освіті. Посилення ролі мережевого формату. Креативність та </w:t>
      </w:r>
      <w:proofErr w:type="spellStart"/>
      <w:r w:rsidR="0033730F" w:rsidRPr="00C0299C">
        <w:rPr>
          <w:sz w:val="24"/>
          <w:szCs w:val="24"/>
        </w:rPr>
        <w:t>інноваційність</w:t>
      </w:r>
      <w:proofErr w:type="spellEnd"/>
      <w:r w:rsidR="0033730F" w:rsidRPr="00C0299C">
        <w:rPr>
          <w:sz w:val="24"/>
          <w:szCs w:val="24"/>
        </w:rPr>
        <w:t xml:space="preserve"> у межах кожного формату. Емерджентний характер провідницької місії. Д. </w:t>
      </w:r>
      <w:proofErr w:type="spellStart"/>
      <w:r w:rsidR="0033730F" w:rsidRPr="00C0299C">
        <w:rPr>
          <w:sz w:val="24"/>
          <w:szCs w:val="24"/>
        </w:rPr>
        <w:t>Коллінз</w:t>
      </w:r>
      <w:proofErr w:type="spellEnd"/>
      <w:r w:rsidR="0033730F" w:rsidRPr="00C0299C">
        <w:rPr>
          <w:sz w:val="24"/>
          <w:szCs w:val="24"/>
        </w:rPr>
        <w:t xml:space="preserve"> – формат «керівника 5</w:t>
      </w:r>
      <w:r w:rsidR="0033730F" w:rsidRPr="00C0299C">
        <w:rPr>
          <w:rFonts w:ascii="MS Mincho" w:eastAsia="MS Mincho" w:hAnsi="MS Mincho" w:cs="MS Mincho" w:hint="eastAsia"/>
          <w:sz w:val="24"/>
          <w:szCs w:val="24"/>
        </w:rPr>
        <w:t>‑</w:t>
      </w:r>
      <w:r w:rsidR="0033730F" w:rsidRPr="00C0299C">
        <w:rPr>
          <w:sz w:val="24"/>
          <w:szCs w:val="24"/>
        </w:rPr>
        <w:t>го рівня»</w:t>
      </w:r>
      <w:r w:rsidR="0033730F" w:rsidRPr="00C0299C">
        <w:rPr>
          <w:b/>
          <w:bCs/>
          <w:sz w:val="24"/>
          <w:szCs w:val="24"/>
        </w:rPr>
        <w:t xml:space="preserve">. </w:t>
      </w:r>
      <w:r w:rsidR="0033730F" w:rsidRPr="00C0299C">
        <w:rPr>
          <w:sz w:val="24"/>
          <w:szCs w:val="24"/>
        </w:rPr>
        <w:t>Ірраціональне</w:t>
      </w:r>
      <w:r w:rsidR="0033730F" w:rsidRPr="00C0299C">
        <w:rPr>
          <w:spacing w:val="-2"/>
          <w:sz w:val="24"/>
          <w:szCs w:val="24"/>
        </w:rPr>
        <w:t xml:space="preserve"> </w:t>
      </w:r>
      <w:r w:rsidR="0033730F" w:rsidRPr="00C0299C">
        <w:rPr>
          <w:sz w:val="24"/>
          <w:szCs w:val="24"/>
        </w:rPr>
        <w:t>в</w:t>
      </w:r>
      <w:r w:rsidR="0033730F" w:rsidRPr="00C0299C">
        <w:rPr>
          <w:spacing w:val="-4"/>
          <w:sz w:val="24"/>
          <w:szCs w:val="24"/>
        </w:rPr>
        <w:t xml:space="preserve"> </w:t>
      </w:r>
      <w:proofErr w:type="spellStart"/>
      <w:r w:rsidR="0033730F" w:rsidRPr="00C0299C">
        <w:rPr>
          <w:sz w:val="24"/>
          <w:szCs w:val="24"/>
        </w:rPr>
        <w:t>провідництві</w:t>
      </w:r>
      <w:proofErr w:type="spellEnd"/>
      <w:r w:rsidR="0033730F" w:rsidRPr="00C0299C">
        <w:rPr>
          <w:sz w:val="24"/>
          <w:szCs w:val="24"/>
        </w:rPr>
        <w:t xml:space="preserve">. Діяльність провідника освіти – </w:t>
      </w:r>
      <w:proofErr w:type="spellStart"/>
      <w:r w:rsidR="0033730F" w:rsidRPr="00C0299C">
        <w:rPr>
          <w:sz w:val="24"/>
          <w:szCs w:val="24"/>
        </w:rPr>
        <w:t>проєкт</w:t>
      </w:r>
      <w:proofErr w:type="spellEnd"/>
      <w:r w:rsidR="0033730F" w:rsidRPr="00C0299C">
        <w:rPr>
          <w:sz w:val="24"/>
          <w:szCs w:val="24"/>
        </w:rPr>
        <w:t xml:space="preserve"> самореалізації особистості. Інтуїтивне та ірраціональне в структурі особистості (А. </w:t>
      </w:r>
      <w:proofErr w:type="spellStart"/>
      <w:r w:rsidR="0033730F" w:rsidRPr="00C0299C">
        <w:rPr>
          <w:sz w:val="24"/>
          <w:szCs w:val="24"/>
        </w:rPr>
        <w:t>Елліс</w:t>
      </w:r>
      <w:proofErr w:type="spellEnd"/>
      <w:r w:rsidR="0033730F" w:rsidRPr="00C0299C">
        <w:rPr>
          <w:sz w:val="24"/>
          <w:szCs w:val="24"/>
        </w:rPr>
        <w:t xml:space="preserve">). Типи ідей творчої діяльності особистості за Р. Декартом. К. Леонгард про </w:t>
      </w:r>
      <w:proofErr w:type="spellStart"/>
      <w:r w:rsidR="0033730F" w:rsidRPr="00C0299C">
        <w:rPr>
          <w:sz w:val="24"/>
          <w:szCs w:val="24"/>
        </w:rPr>
        <w:t>акцентуалізацію</w:t>
      </w:r>
      <w:proofErr w:type="spellEnd"/>
      <w:r w:rsidR="0033730F" w:rsidRPr="00C0299C">
        <w:rPr>
          <w:sz w:val="24"/>
          <w:szCs w:val="24"/>
        </w:rPr>
        <w:t xml:space="preserve"> особистості. В. Скотний про «переливання» ірраціонального в раціональне. Кореляція ірраціонального та жертовного в провідницькій місії. Жертовний</w:t>
      </w:r>
      <w:r w:rsidR="0033730F" w:rsidRPr="00C0299C">
        <w:rPr>
          <w:spacing w:val="-2"/>
          <w:sz w:val="24"/>
          <w:szCs w:val="24"/>
        </w:rPr>
        <w:t xml:space="preserve"> </w:t>
      </w:r>
      <w:r w:rsidR="0033730F" w:rsidRPr="00C0299C">
        <w:rPr>
          <w:sz w:val="24"/>
          <w:szCs w:val="24"/>
        </w:rPr>
        <w:t>шлях</w:t>
      </w:r>
      <w:r w:rsidR="0033730F" w:rsidRPr="00C0299C">
        <w:rPr>
          <w:spacing w:val="1"/>
          <w:sz w:val="24"/>
          <w:szCs w:val="24"/>
        </w:rPr>
        <w:t xml:space="preserve"> </w:t>
      </w:r>
      <w:r w:rsidR="0033730F" w:rsidRPr="00C0299C">
        <w:rPr>
          <w:sz w:val="24"/>
          <w:szCs w:val="24"/>
        </w:rPr>
        <w:t>провідників</w:t>
      </w:r>
      <w:r w:rsidR="0033730F" w:rsidRPr="00C0299C">
        <w:rPr>
          <w:spacing w:val="-2"/>
          <w:sz w:val="24"/>
          <w:szCs w:val="24"/>
        </w:rPr>
        <w:t xml:space="preserve"> </w:t>
      </w:r>
      <w:r w:rsidR="0033730F" w:rsidRPr="00C0299C">
        <w:rPr>
          <w:sz w:val="24"/>
          <w:szCs w:val="24"/>
        </w:rPr>
        <w:t>в</w:t>
      </w:r>
      <w:r w:rsidR="0033730F" w:rsidRPr="00C0299C">
        <w:rPr>
          <w:spacing w:val="-3"/>
          <w:sz w:val="24"/>
          <w:szCs w:val="24"/>
        </w:rPr>
        <w:t xml:space="preserve"> </w:t>
      </w:r>
      <w:r w:rsidR="0033730F" w:rsidRPr="00C0299C">
        <w:rPr>
          <w:sz w:val="24"/>
          <w:szCs w:val="24"/>
        </w:rPr>
        <w:t xml:space="preserve">освіті. </w:t>
      </w:r>
      <w:proofErr w:type="spellStart"/>
      <w:r w:rsidR="0033730F" w:rsidRPr="00C0299C">
        <w:rPr>
          <w:sz w:val="24"/>
          <w:szCs w:val="24"/>
        </w:rPr>
        <w:t>Емерджентність</w:t>
      </w:r>
      <w:proofErr w:type="spellEnd"/>
      <w:r w:rsidR="0033730F" w:rsidRPr="00C0299C">
        <w:rPr>
          <w:sz w:val="24"/>
          <w:szCs w:val="24"/>
        </w:rPr>
        <w:t xml:space="preserve"> </w:t>
      </w:r>
      <w:proofErr w:type="spellStart"/>
      <w:r w:rsidR="0033730F" w:rsidRPr="00C0299C">
        <w:rPr>
          <w:sz w:val="24"/>
          <w:szCs w:val="24"/>
        </w:rPr>
        <w:t>провідництва</w:t>
      </w:r>
      <w:proofErr w:type="spellEnd"/>
      <w:r w:rsidR="0033730F" w:rsidRPr="00C0299C">
        <w:rPr>
          <w:sz w:val="24"/>
          <w:szCs w:val="24"/>
        </w:rPr>
        <w:t xml:space="preserve"> як маргіналізація статусу провідника стосовно реальної системи освіти.    Створення авторських кентавр-систем.  Жертовність та </w:t>
      </w:r>
      <w:proofErr w:type="spellStart"/>
      <w:r w:rsidR="0033730F" w:rsidRPr="00C0299C">
        <w:rPr>
          <w:sz w:val="24"/>
          <w:szCs w:val="24"/>
        </w:rPr>
        <w:t>віктимність</w:t>
      </w:r>
      <w:proofErr w:type="spellEnd"/>
      <w:r w:rsidR="0033730F" w:rsidRPr="00C0299C">
        <w:rPr>
          <w:sz w:val="24"/>
          <w:szCs w:val="24"/>
        </w:rPr>
        <w:t xml:space="preserve">. Чому мудрість привела Сократа до чаші з отрутою? Жертовне </w:t>
      </w:r>
      <w:proofErr w:type="spellStart"/>
      <w:r w:rsidR="0033730F" w:rsidRPr="00C0299C">
        <w:rPr>
          <w:sz w:val="24"/>
          <w:szCs w:val="24"/>
        </w:rPr>
        <w:t>провідництво</w:t>
      </w:r>
      <w:proofErr w:type="spellEnd"/>
      <w:r w:rsidR="0033730F" w:rsidRPr="00C0299C">
        <w:rPr>
          <w:sz w:val="24"/>
          <w:szCs w:val="24"/>
        </w:rPr>
        <w:t xml:space="preserve"> – підсилювач різноманітності освітніх ландшафтів. Жертовність та здатність до самопожертви К. Ушинського, А. Макаренка, В. Сухомлинського, В. Шаталова.</w:t>
      </w:r>
    </w:p>
    <w:p w14:paraId="7A1533F9" w14:textId="77777777" w:rsidR="0013399B" w:rsidRPr="00C0299C" w:rsidRDefault="0088592B" w:rsidP="006F0D6E">
      <w:pPr>
        <w:ind w:left="284" w:right="409" w:firstLine="567"/>
        <w:jc w:val="both"/>
        <w:rPr>
          <w:sz w:val="24"/>
          <w:szCs w:val="24"/>
        </w:rPr>
      </w:pPr>
      <w:r w:rsidRPr="00C0299C">
        <w:rPr>
          <w:b/>
          <w:sz w:val="24"/>
          <w:szCs w:val="24"/>
        </w:rPr>
        <w:t>Форми</w:t>
      </w:r>
      <w:r w:rsidRPr="00C0299C">
        <w:rPr>
          <w:b/>
          <w:spacing w:val="1"/>
          <w:sz w:val="24"/>
          <w:szCs w:val="24"/>
        </w:rPr>
        <w:t xml:space="preserve"> </w:t>
      </w:r>
      <w:r w:rsidRPr="00C0299C">
        <w:rPr>
          <w:b/>
          <w:sz w:val="24"/>
          <w:szCs w:val="24"/>
        </w:rPr>
        <w:t>організації</w:t>
      </w:r>
      <w:r w:rsidRPr="00C0299C">
        <w:rPr>
          <w:b/>
          <w:spacing w:val="1"/>
          <w:sz w:val="24"/>
          <w:szCs w:val="24"/>
        </w:rPr>
        <w:t xml:space="preserve"> </w:t>
      </w:r>
      <w:r w:rsidRPr="00C0299C">
        <w:rPr>
          <w:b/>
          <w:sz w:val="24"/>
          <w:szCs w:val="24"/>
        </w:rPr>
        <w:t>навчання:</w:t>
      </w:r>
      <w:r w:rsidRPr="00C0299C">
        <w:rPr>
          <w:b/>
          <w:spacing w:val="1"/>
          <w:sz w:val="24"/>
          <w:szCs w:val="24"/>
        </w:rPr>
        <w:t xml:space="preserve"> </w:t>
      </w:r>
      <w:r w:rsidRPr="00C0299C">
        <w:rPr>
          <w:sz w:val="24"/>
          <w:szCs w:val="24"/>
        </w:rPr>
        <w:t>лекції,</w:t>
      </w:r>
      <w:r w:rsidRPr="00C0299C">
        <w:rPr>
          <w:spacing w:val="1"/>
          <w:sz w:val="24"/>
          <w:szCs w:val="24"/>
        </w:rPr>
        <w:t xml:space="preserve"> </w:t>
      </w:r>
      <w:r w:rsidRPr="00C0299C">
        <w:rPr>
          <w:sz w:val="24"/>
          <w:szCs w:val="24"/>
        </w:rPr>
        <w:t>семінарські</w:t>
      </w:r>
      <w:r w:rsidRPr="00C0299C">
        <w:rPr>
          <w:spacing w:val="1"/>
          <w:sz w:val="24"/>
          <w:szCs w:val="24"/>
        </w:rPr>
        <w:t xml:space="preserve"> </w:t>
      </w:r>
      <w:r w:rsidRPr="00C0299C">
        <w:rPr>
          <w:sz w:val="24"/>
          <w:szCs w:val="24"/>
        </w:rPr>
        <w:t>заняття,</w:t>
      </w:r>
      <w:r w:rsidRPr="00C0299C">
        <w:rPr>
          <w:spacing w:val="1"/>
          <w:sz w:val="24"/>
          <w:szCs w:val="24"/>
        </w:rPr>
        <w:t xml:space="preserve"> </w:t>
      </w:r>
      <w:r w:rsidRPr="00C0299C">
        <w:rPr>
          <w:sz w:val="24"/>
          <w:szCs w:val="24"/>
        </w:rPr>
        <w:t>вирішення</w:t>
      </w:r>
      <w:r w:rsidRPr="00C0299C">
        <w:rPr>
          <w:spacing w:val="1"/>
          <w:sz w:val="24"/>
          <w:szCs w:val="24"/>
        </w:rPr>
        <w:t xml:space="preserve"> </w:t>
      </w:r>
      <w:r w:rsidRPr="00C0299C">
        <w:rPr>
          <w:sz w:val="24"/>
          <w:szCs w:val="24"/>
        </w:rPr>
        <w:t>педагогічних завдань</w:t>
      </w:r>
      <w:r w:rsidRPr="00C0299C">
        <w:rPr>
          <w:spacing w:val="-2"/>
          <w:sz w:val="24"/>
          <w:szCs w:val="24"/>
        </w:rPr>
        <w:t xml:space="preserve"> </w:t>
      </w:r>
      <w:r w:rsidRPr="00C0299C">
        <w:rPr>
          <w:sz w:val="24"/>
          <w:szCs w:val="24"/>
        </w:rPr>
        <w:t>і</w:t>
      </w:r>
      <w:r w:rsidRPr="00C0299C">
        <w:rPr>
          <w:spacing w:val="-1"/>
          <w:sz w:val="24"/>
          <w:szCs w:val="24"/>
        </w:rPr>
        <w:t xml:space="preserve"> </w:t>
      </w:r>
      <w:r w:rsidRPr="00C0299C">
        <w:rPr>
          <w:sz w:val="24"/>
          <w:szCs w:val="24"/>
        </w:rPr>
        <w:t>ситуацій</w:t>
      </w:r>
      <w:r w:rsidRPr="00C0299C">
        <w:rPr>
          <w:spacing w:val="-1"/>
          <w:sz w:val="24"/>
          <w:szCs w:val="24"/>
        </w:rPr>
        <w:t xml:space="preserve"> </w:t>
      </w:r>
      <w:r w:rsidRPr="00C0299C">
        <w:rPr>
          <w:sz w:val="24"/>
          <w:szCs w:val="24"/>
        </w:rPr>
        <w:t>з</w:t>
      </w:r>
      <w:r w:rsidRPr="00C0299C">
        <w:rPr>
          <w:spacing w:val="-6"/>
          <w:sz w:val="24"/>
          <w:szCs w:val="24"/>
        </w:rPr>
        <w:t xml:space="preserve"> </w:t>
      </w:r>
      <w:r w:rsidRPr="00C0299C">
        <w:rPr>
          <w:sz w:val="24"/>
          <w:szCs w:val="24"/>
        </w:rPr>
        <w:t>питань</w:t>
      </w:r>
      <w:r w:rsidRPr="00C0299C">
        <w:rPr>
          <w:spacing w:val="-1"/>
          <w:sz w:val="24"/>
          <w:szCs w:val="24"/>
        </w:rPr>
        <w:t xml:space="preserve"> </w:t>
      </w:r>
      <w:r w:rsidRPr="00C0299C">
        <w:rPr>
          <w:sz w:val="24"/>
          <w:szCs w:val="24"/>
        </w:rPr>
        <w:t>вибору</w:t>
      </w:r>
      <w:r w:rsidRPr="00C0299C">
        <w:rPr>
          <w:spacing w:val="-4"/>
          <w:sz w:val="24"/>
          <w:szCs w:val="24"/>
        </w:rPr>
        <w:t xml:space="preserve"> </w:t>
      </w:r>
      <w:r w:rsidRPr="00C0299C">
        <w:rPr>
          <w:sz w:val="24"/>
          <w:szCs w:val="24"/>
        </w:rPr>
        <w:t>у</w:t>
      </w:r>
      <w:r w:rsidRPr="00C0299C">
        <w:rPr>
          <w:spacing w:val="-5"/>
          <w:sz w:val="24"/>
          <w:szCs w:val="24"/>
        </w:rPr>
        <w:t xml:space="preserve"> </w:t>
      </w:r>
      <w:r w:rsidRPr="00C0299C">
        <w:rPr>
          <w:sz w:val="24"/>
          <w:szCs w:val="24"/>
        </w:rPr>
        <w:t>прийнятті рішень.</w:t>
      </w:r>
    </w:p>
    <w:p w14:paraId="02A06FC9" w14:textId="77777777" w:rsidR="002B63E0" w:rsidRPr="00C0299C" w:rsidRDefault="0088592B" w:rsidP="00C0299C">
      <w:pPr>
        <w:pStyle w:val="a3"/>
        <w:ind w:left="284" w:right="682" w:firstLine="567"/>
        <w:rPr>
          <w:sz w:val="24"/>
          <w:szCs w:val="24"/>
        </w:rPr>
      </w:pPr>
      <w:r w:rsidRPr="00C0299C">
        <w:rPr>
          <w:b/>
          <w:sz w:val="24"/>
          <w:szCs w:val="24"/>
        </w:rPr>
        <w:t xml:space="preserve">Методи навчання: </w:t>
      </w:r>
      <w:r w:rsidR="002B63E0" w:rsidRPr="00C0299C">
        <w:rPr>
          <w:sz w:val="24"/>
          <w:szCs w:val="24"/>
        </w:rPr>
        <w:t>Лекція на основі проблемного методу, бінарна – методу діалогу, лекція</w:t>
      </w:r>
      <w:r w:rsidR="002B63E0" w:rsidRPr="00C0299C">
        <w:rPr>
          <w:spacing w:val="1"/>
          <w:sz w:val="24"/>
          <w:szCs w:val="24"/>
        </w:rPr>
        <w:t xml:space="preserve"> </w:t>
      </w:r>
      <w:r w:rsidR="002B63E0" w:rsidRPr="00C0299C">
        <w:rPr>
          <w:sz w:val="24"/>
          <w:szCs w:val="24"/>
        </w:rPr>
        <w:t>візуалізація – метод наочності, лекція із запланованими помилками – методу</w:t>
      </w:r>
      <w:r w:rsidR="002B63E0" w:rsidRPr="00C0299C">
        <w:rPr>
          <w:spacing w:val="1"/>
          <w:sz w:val="24"/>
          <w:szCs w:val="24"/>
        </w:rPr>
        <w:t xml:space="preserve"> </w:t>
      </w:r>
      <w:r w:rsidR="002B63E0" w:rsidRPr="00C0299C">
        <w:rPr>
          <w:sz w:val="24"/>
          <w:szCs w:val="24"/>
        </w:rPr>
        <w:t>пошуку</w:t>
      </w:r>
      <w:r w:rsidR="002B63E0" w:rsidRPr="00C0299C">
        <w:rPr>
          <w:spacing w:val="1"/>
          <w:sz w:val="24"/>
          <w:szCs w:val="24"/>
        </w:rPr>
        <w:t xml:space="preserve"> </w:t>
      </w:r>
      <w:r w:rsidR="002B63E0" w:rsidRPr="00C0299C">
        <w:rPr>
          <w:sz w:val="24"/>
          <w:szCs w:val="24"/>
        </w:rPr>
        <w:t>помилок;</w:t>
      </w:r>
      <w:r w:rsidR="002B63E0" w:rsidRPr="00C0299C">
        <w:rPr>
          <w:spacing w:val="1"/>
          <w:sz w:val="24"/>
          <w:szCs w:val="24"/>
        </w:rPr>
        <w:t xml:space="preserve"> </w:t>
      </w:r>
      <w:r w:rsidR="002B63E0" w:rsidRPr="00C0299C">
        <w:rPr>
          <w:sz w:val="24"/>
          <w:szCs w:val="24"/>
        </w:rPr>
        <w:t>лекція-прес-конференція</w:t>
      </w:r>
      <w:r w:rsidR="002B63E0" w:rsidRPr="00C0299C">
        <w:rPr>
          <w:spacing w:val="1"/>
          <w:sz w:val="24"/>
          <w:szCs w:val="24"/>
        </w:rPr>
        <w:t xml:space="preserve"> </w:t>
      </w:r>
      <w:r w:rsidR="002B63E0" w:rsidRPr="00C0299C">
        <w:rPr>
          <w:sz w:val="24"/>
          <w:szCs w:val="24"/>
        </w:rPr>
        <w:t>–</w:t>
      </w:r>
      <w:r w:rsidR="002B63E0" w:rsidRPr="00C0299C">
        <w:rPr>
          <w:spacing w:val="1"/>
          <w:sz w:val="24"/>
          <w:szCs w:val="24"/>
        </w:rPr>
        <w:t xml:space="preserve"> </w:t>
      </w:r>
      <w:r w:rsidR="002B63E0" w:rsidRPr="00C0299C">
        <w:rPr>
          <w:sz w:val="24"/>
          <w:szCs w:val="24"/>
        </w:rPr>
        <w:t>методу</w:t>
      </w:r>
      <w:r w:rsidR="002B63E0" w:rsidRPr="00C0299C">
        <w:rPr>
          <w:spacing w:val="1"/>
          <w:sz w:val="24"/>
          <w:szCs w:val="24"/>
        </w:rPr>
        <w:t xml:space="preserve"> </w:t>
      </w:r>
      <w:r w:rsidR="002B63E0" w:rsidRPr="00C0299C">
        <w:rPr>
          <w:sz w:val="24"/>
          <w:szCs w:val="24"/>
        </w:rPr>
        <w:t>запитань-відповідей;</w:t>
      </w:r>
      <w:r w:rsidR="002B63E0" w:rsidRPr="00C0299C">
        <w:rPr>
          <w:spacing w:val="1"/>
          <w:sz w:val="24"/>
          <w:szCs w:val="24"/>
        </w:rPr>
        <w:t xml:space="preserve"> </w:t>
      </w:r>
      <w:r w:rsidR="002B63E0" w:rsidRPr="00C0299C">
        <w:rPr>
          <w:sz w:val="24"/>
          <w:szCs w:val="24"/>
        </w:rPr>
        <w:t>проблемного</w:t>
      </w:r>
      <w:r w:rsidR="002B63E0" w:rsidRPr="00C0299C">
        <w:rPr>
          <w:spacing w:val="1"/>
          <w:sz w:val="24"/>
          <w:szCs w:val="24"/>
        </w:rPr>
        <w:t xml:space="preserve"> </w:t>
      </w:r>
      <w:r w:rsidR="002B63E0" w:rsidRPr="00C0299C">
        <w:rPr>
          <w:sz w:val="24"/>
          <w:szCs w:val="24"/>
        </w:rPr>
        <w:t>викладання;</w:t>
      </w:r>
      <w:r w:rsidR="002B63E0" w:rsidRPr="00C0299C">
        <w:rPr>
          <w:spacing w:val="1"/>
          <w:sz w:val="24"/>
          <w:szCs w:val="24"/>
        </w:rPr>
        <w:t xml:space="preserve"> </w:t>
      </w:r>
      <w:r w:rsidR="002B63E0" w:rsidRPr="00C0299C">
        <w:rPr>
          <w:sz w:val="24"/>
          <w:szCs w:val="24"/>
        </w:rPr>
        <w:t>порівняльний</w:t>
      </w:r>
      <w:r w:rsidR="002B63E0" w:rsidRPr="00C0299C">
        <w:rPr>
          <w:spacing w:val="1"/>
          <w:sz w:val="24"/>
          <w:szCs w:val="24"/>
        </w:rPr>
        <w:t xml:space="preserve"> </w:t>
      </w:r>
      <w:r w:rsidR="002B63E0" w:rsidRPr="00C0299C">
        <w:rPr>
          <w:sz w:val="24"/>
          <w:szCs w:val="24"/>
        </w:rPr>
        <w:t>аналіз,</w:t>
      </w:r>
      <w:r w:rsidR="002B63E0" w:rsidRPr="00C0299C">
        <w:rPr>
          <w:spacing w:val="1"/>
          <w:sz w:val="24"/>
          <w:szCs w:val="24"/>
        </w:rPr>
        <w:t xml:space="preserve"> </w:t>
      </w:r>
      <w:r w:rsidR="002B63E0" w:rsidRPr="00C0299C">
        <w:rPr>
          <w:sz w:val="24"/>
          <w:szCs w:val="24"/>
        </w:rPr>
        <w:t>співставлення,</w:t>
      </w:r>
      <w:r w:rsidR="002B63E0" w:rsidRPr="00C0299C">
        <w:rPr>
          <w:spacing w:val="1"/>
          <w:sz w:val="24"/>
          <w:szCs w:val="24"/>
        </w:rPr>
        <w:t xml:space="preserve"> </w:t>
      </w:r>
      <w:r w:rsidR="002B63E0" w:rsidRPr="00C0299C">
        <w:rPr>
          <w:sz w:val="24"/>
          <w:szCs w:val="24"/>
        </w:rPr>
        <w:t>бесіди,</w:t>
      </w:r>
      <w:r w:rsidR="002B63E0" w:rsidRPr="00C0299C">
        <w:rPr>
          <w:spacing w:val="1"/>
          <w:sz w:val="24"/>
          <w:szCs w:val="24"/>
        </w:rPr>
        <w:t xml:space="preserve"> </w:t>
      </w:r>
      <w:r w:rsidR="002B63E0" w:rsidRPr="00C0299C">
        <w:rPr>
          <w:sz w:val="24"/>
          <w:szCs w:val="24"/>
        </w:rPr>
        <w:t>диспути,</w:t>
      </w:r>
      <w:r w:rsidR="002B63E0" w:rsidRPr="00C0299C">
        <w:rPr>
          <w:spacing w:val="-1"/>
          <w:sz w:val="24"/>
          <w:szCs w:val="24"/>
        </w:rPr>
        <w:t xml:space="preserve"> </w:t>
      </w:r>
      <w:r w:rsidR="002B63E0" w:rsidRPr="00C0299C">
        <w:rPr>
          <w:sz w:val="24"/>
          <w:szCs w:val="24"/>
        </w:rPr>
        <w:t>дискусії,</w:t>
      </w:r>
      <w:r w:rsidR="002B63E0" w:rsidRPr="00C0299C">
        <w:rPr>
          <w:spacing w:val="-1"/>
          <w:sz w:val="24"/>
          <w:szCs w:val="24"/>
        </w:rPr>
        <w:t xml:space="preserve"> </w:t>
      </w:r>
      <w:r w:rsidR="002B63E0" w:rsidRPr="00C0299C">
        <w:rPr>
          <w:sz w:val="24"/>
          <w:szCs w:val="24"/>
        </w:rPr>
        <w:t>дебати,</w:t>
      </w:r>
      <w:r w:rsidR="002B63E0" w:rsidRPr="00C0299C">
        <w:rPr>
          <w:spacing w:val="-1"/>
          <w:sz w:val="24"/>
          <w:szCs w:val="24"/>
        </w:rPr>
        <w:t xml:space="preserve"> </w:t>
      </w:r>
      <w:r w:rsidR="002B63E0" w:rsidRPr="00C0299C">
        <w:rPr>
          <w:sz w:val="24"/>
          <w:szCs w:val="24"/>
        </w:rPr>
        <w:t>розповідь.</w:t>
      </w:r>
    </w:p>
    <w:p w14:paraId="5FED1E3A" w14:textId="77777777" w:rsidR="002B63E0" w:rsidRPr="00C0299C" w:rsidRDefault="002B63E0" w:rsidP="00C0299C">
      <w:pPr>
        <w:pStyle w:val="a3"/>
        <w:ind w:left="284" w:right="684" w:firstLine="567"/>
        <w:rPr>
          <w:sz w:val="24"/>
          <w:szCs w:val="24"/>
        </w:rPr>
      </w:pPr>
      <w:r w:rsidRPr="00C0299C">
        <w:rPr>
          <w:sz w:val="24"/>
          <w:szCs w:val="24"/>
        </w:rPr>
        <w:t>При викладанні навчальної дисципліни «</w:t>
      </w:r>
      <w:proofErr w:type="spellStart"/>
      <w:r w:rsidRPr="00C0299C">
        <w:rPr>
          <w:sz w:val="24"/>
          <w:szCs w:val="24"/>
        </w:rPr>
        <w:t>Провідництво</w:t>
      </w:r>
      <w:proofErr w:type="spellEnd"/>
      <w:r w:rsidRPr="00C0299C">
        <w:rPr>
          <w:sz w:val="24"/>
          <w:szCs w:val="24"/>
        </w:rPr>
        <w:t xml:space="preserve"> в освіті»</w:t>
      </w:r>
      <w:r w:rsidRPr="00C0299C">
        <w:rPr>
          <w:spacing w:val="1"/>
          <w:sz w:val="24"/>
          <w:szCs w:val="24"/>
        </w:rPr>
        <w:t xml:space="preserve"> </w:t>
      </w:r>
      <w:r w:rsidRPr="00C0299C">
        <w:rPr>
          <w:sz w:val="24"/>
          <w:szCs w:val="24"/>
        </w:rPr>
        <w:t>використовуються такі</w:t>
      </w:r>
      <w:r w:rsidRPr="00C0299C">
        <w:rPr>
          <w:spacing w:val="1"/>
          <w:sz w:val="24"/>
          <w:szCs w:val="24"/>
        </w:rPr>
        <w:t xml:space="preserve"> </w:t>
      </w:r>
      <w:r w:rsidRPr="00C0299C">
        <w:rPr>
          <w:sz w:val="24"/>
          <w:szCs w:val="24"/>
        </w:rPr>
        <w:t>методи</w:t>
      </w:r>
      <w:r w:rsidRPr="00C0299C">
        <w:rPr>
          <w:spacing w:val="-1"/>
          <w:sz w:val="24"/>
          <w:szCs w:val="24"/>
        </w:rPr>
        <w:t xml:space="preserve"> </w:t>
      </w:r>
      <w:r w:rsidRPr="00C0299C">
        <w:rPr>
          <w:sz w:val="24"/>
          <w:szCs w:val="24"/>
        </w:rPr>
        <w:t>активного</w:t>
      </w:r>
      <w:r w:rsidRPr="00C0299C">
        <w:rPr>
          <w:spacing w:val="1"/>
          <w:sz w:val="24"/>
          <w:szCs w:val="24"/>
        </w:rPr>
        <w:t xml:space="preserve"> </w:t>
      </w:r>
      <w:r w:rsidRPr="00C0299C">
        <w:rPr>
          <w:sz w:val="24"/>
          <w:szCs w:val="24"/>
        </w:rPr>
        <w:t>навчання: вирішення педагогічних ситуацій;</w:t>
      </w:r>
      <w:r w:rsidRPr="00C0299C">
        <w:rPr>
          <w:spacing w:val="-67"/>
          <w:sz w:val="24"/>
          <w:szCs w:val="24"/>
        </w:rPr>
        <w:t xml:space="preserve"> </w:t>
      </w:r>
      <w:r w:rsidRPr="00C0299C">
        <w:rPr>
          <w:sz w:val="24"/>
          <w:szCs w:val="24"/>
        </w:rPr>
        <w:t>рольові</w:t>
      </w:r>
      <w:r w:rsidRPr="00C0299C">
        <w:rPr>
          <w:spacing w:val="-1"/>
          <w:sz w:val="24"/>
          <w:szCs w:val="24"/>
        </w:rPr>
        <w:t xml:space="preserve"> </w:t>
      </w:r>
      <w:r w:rsidRPr="00C0299C">
        <w:rPr>
          <w:sz w:val="24"/>
          <w:szCs w:val="24"/>
        </w:rPr>
        <w:t>ігри; робота</w:t>
      </w:r>
      <w:r w:rsidRPr="00C0299C">
        <w:rPr>
          <w:spacing w:val="-2"/>
          <w:sz w:val="24"/>
          <w:szCs w:val="24"/>
        </w:rPr>
        <w:t xml:space="preserve"> </w:t>
      </w:r>
      <w:r w:rsidRPr="00C0299C">
        <w:rPr>
          <w:sz w:val="24"/>
          <w:szCs w:val="24"/>
        </w:rPr>
        <w:t>в</w:t>
      </w:r>
      <w:r w:rsidRPr="00C0299C">
        <w:rPr>
          <w:spacing w:val="-4"/>
          <w:sz w:val="24"/>
          <w:szCs w:val="24"/>
        </w:rPr>
        <w:t xml:space="preserve"> </w:t>
      </w:r>
      <w:r w:rsidRPr="00C0299C">
        <w:rPr>
          <w:sz w:val="24"/>
          <w:szCs w:val="24"/>
        </w:rPr>
        <w:t>малих групах.</w:t>
      </w:r>
    </w:p>
    <w:p w14:paraId="1A4F43B6" w14:textId="77777777" w:rsidR="0013399B" w:rsidRPr="00C0299C" w:rsidRDefault="0088592B" w:rsidP="00C0299C">
      <w:pPr>
        <w:pStyle w:val="1"/>
        <w:spacing w:before="0" w:line="240" w:lineRule="auto"/>
        <w:ind w:left="284" w:firstLine="567"/>
        <w:jc w:val="both"/>
        <w:rPr>
          <w:sz w:val="24"/>
          <w:szCs w:val="24"/>
        </w:rPr>
      </w:pPr>
      <w:r w:rsidRPr="00C0299C">
        <w:rPr>
          <w:sz w:val="24"/>
          <w:szCs w:val="24"/>
        </w:rPr>
        <w:t>Політика</w:t>
      </w:r>
      <w:r w:rsidRPr="00C0299C">
        <w:rPr>
          <w:spacing w:val="-4"/>
          <w:sz w:val="24"/>
          <w:szCs w:val="24"/>
        </w:rPr>
        <w:t xml:space="preserve"> </w:t>
      </w:r>
      <w:r w:rsidRPr="00C0299C">
        <w:rPr>
          <w:sz w:val="24"/>
          <w:szCs w:val="24"/>
        </w:rPr>
        <w:t>курсу</w:t>
      </w:r>
      <w:r w:rsidRPr="00C0299C">
        <w:rPr>
          <w:spacing w:val="-3"/>
          <w:sz w:val="24"/>
          <w:szCs w:val="24"/>
        </w:rPr>
        <w:t xml:space="preserve"> </w:t>
      </w:r>
      <w:r w:rsidRPr="00C0299C">
        <w:rPr>
          <w:sz w:val="24"/>
          <w:szCs w:val="24"/>
        </w:rPr>
        <w:t>(особливості</w:t>
      </w:r>
      <w:r w:rsidRPr="00C0299C">
        <w:rPr>
          <w:spacing w:val="-3"/>
          <w:sz w:val="24"/>
          <w:szCs w:val="24"/>
        </w:rPr>
        <w:t xml:space="preserve"> </w:t>
      </w:r>
      <w:r w:rsidRPr="00C0299C">
        <w:rPr>
          <w:sz w:val="24"/>
          <w:szCs w:val="24"/>
        </w:rPr>
        <w:t>проведення</w:t>
      </w:r>
      <w:r w:rsidRPr="00C0299C">
        <w:rPr>
          <w:spacing w:val="-6"/>
          <w:sz w:val="24"/>
          <w:szCs w:val="24"/>
        </w:rPr>
        <w:t xml:space="preserve"> </w:t>
      </w:r>
      <w:r w:rsidRPr="00C0299C">
        <w:rPr>
          <w:sz w:val="24"/>
          <w:szCs w:val="24"/>
        </w:rPr>
        <w:t>навчальних</w:t>
      </w:r>
      <w:r w:rsidRPr="00C0299C">
        <w:rPr>
          <w:spacing w:val="-3"/>
          <w:sz w:val="24"/>
          <w:szCs w:val="24"/>
        </w:rPr>
        <w:t xml:space="preserve"> </w:t>
      </w:r>
      <w:r w:rsidRPr="00C0299C">
        <w:rPr>
          <w:sz w:val="24"/>
          <w:szCs w:val="24"/>
        </w:rPr>
        <w:t>занять):</w:t>
      </w:r>
    </w:p>
    <w:p w14:paraId="6DE56605" w14:textId="77777777" w:rsidR="0013399B" w:rsidRPr="00C0299C" w:rsidRDefault="0088592B" w:rsidP="00C0299C">
      <w:pPr>
        <w:pStyle w:val="a3"/>
        <w:ind w:left="284" w:right="545" w:firstLine="567"/>
        <w:rPr>
          <w:sz w:val="24"/>
          <w:szCs w:val="24"/>
        </w:rPr>
      </w:pPr>
      <w:r w:rsidRPr="00C0299C">
        <w:rPr>
          <w:sz w:val="24"/>
          <w:szCs w:val="24"/>
        </w:rPr>
        <w:t>Курс «</w:t>
      </w:r>
      <w:proofErr w:type="spellStart"/>
      <w:r w:rsidR="002B63E0" w:rsidRPr="00C0299C">
        <w:rPr>
          <w:sz w:val="24"/>
          <w:szCs w:val="24"/>
        </w:rPr>
        <w:t>П</w:t>
      </w:r>
      <w:r w:rsidRPr="00C0299C">
        <w:rPr>
          <w:sz w:val="24"/>
          <w:szCs w:val="24"/>
        </w:rPr>
        <w:t>ровідництв</w:t>
      </w:r>
      <w:r w:rsidR="002B63E0" w:rsidRPr="00C0299C">
        <w:rPr>
          <w:sz w:val="24"/>
          <w:szCs w:val="24"/>
        </w:rPr>
        <w:t>о</w:t>
      </w:r>
      <w:proofErr w:type="spellEnd"/>
      <w:r w:rsidRPr="00C0299C">
        <w:rPr>
          <w:sz w:val="24"/>
          <w:szCs w:val="24"/>
        </w:rPr>
        <w:t xml:space="preserve"> в освіті» передбачає навчання у складі навчальної</w:t>
      </w:r>
      <w:r w:rsidRPr="00C0299C">
        <w:rPr>
          <w:spacing w:val="-67"/>
          <w:sz w:val="24"/>
          <w:szCs w:val="24"/>
        </w:rPr>
        <w:t xml:space="preserve"> </w:t>
      </w:r>
      <w:r w:rsidRPr="00C0299C">
        <w:rPr>
          <w:sz w:val="24"/>
          <w:szCs w:val="24"/>
        </w:rPr>
        <w:t>групи – лекції та семінарські заняття. Самостійна робота може бути як у</w:t>
      </w:r>
      <w:r w:rsidRPr="00C0299C">
        <w:rPr>
          <w:spacing w:val="1"/>
          <w:sz w:val="24"/>
          <w:szCs w:val="24"/>
        </w:rPr>
        <w:t xml:space="preserve"> </w:t>
      </w:r>
      <w:r w:rsidRPr="00C0299C">
        <w:rPr>
          <w:sz w:val="24"/>
          <w:szCs w:val="24"/>
        </w:rPr>
        <w:t>складі навчальної</w:t>
      </w:r>
      <w:r w:rsidRPr="00C0299C">
        <w:rPr>
          <w:spacing w:val="1"/>
          <w:sz w:val="24"/>
          <w:szCs w:val="24"/>
        </w:rPr>
        <w:t xml:space="preserve"> </w:t>
      </w:r>
      <w:r w:rsidRPr="00C0299C">
        <w:rPr>
          <w:sz w:val="24"/>
          <w:szCs w:val="24"/>
        </w:rPr>
        <w:t>групи,</w:t>
      </w:r>
      <w:r w:rsidRPr="00C0299C">
        <w:rPr>
          <w:spacing w:val="-1"/>
          <w:sz w:val="24"/>
          <w:szCs w:val="24"/>
        </w:rPr>
        <w:t xml:space="preserve"> </w:t>
      </w:r>
      <w:r w:rsidRPr="00C0299C">
        <w:rPr>
          <w:sz w:val="24"/>
          <w:szCs w:val="24"/>
        </w:rPr>
        <w:t>так</w:t>
      </w:r>
      <w:r w:rsidRPr="00C0299C">
        <w:rPr>
          <w:spacing w:val="-1"/>
          <w:sz w:val="24"/>
          <w:szCs w:val="24"/>
        </w:rPr>
        <w:t xml:space="preserve"> </w:t>
      </w:r>
      <w:r w:rsidRPr="00C0299C">
        <w:rPr>
          <w:sz w:val="24"/>
          <w:szCs w:val="24"/>
        </w:rPr>
        <w:t>і індивідуальною.</w:t>
      </w:r>
    </w:p>
    <w:p w14:paraId="1487C3E8" w14:textId="77777777" w:rsidR="0013399B" w:rsidRPr="00C0299C" w:rsidRDefault="0088592B" w:rsidP="00C0299C">
      <w:pPr>
        <w:pStyle w:val="a3"/>
        <w:ind w:left="284" w:right="554" w:firstLine="567"/>
        <w:rPr>
          <w:sz w:val="24"/>
          <w:szCs w:val="24"/>
        </w:rPr>
      </w:pPr>
      <w:r w:rsidRPr="00C0299C">
        <w:rPr>
          <w:sz w:val="24"/>
          <w:szCs w:val="24"/>
        </w:rPr>
        <w:t>Завдання,</w:t>
      </w:r>
      <w:r w:rsidRPr="00C0299C">
        <w:rPr>
          <w:spacing w:val="1"/>
          <w:sz w:val="24"/>
          <w:szCs w:val="24"/>
        </w:rPr>
        <w:t xml:space="preserve"> </w:t>
      </w:r>
      <w:r w:rsidRPr="00C0299C">
        <w:rPr>
          <w:sz w:val="24"/>
          <w:szCs w:val="24"/>
        </w:rPr>
        <w:t>які</w:t>
      </w:r>
      <w:r w:rsidRPr="00C0299C">
        <w:rPr>
          <w:spacing w:val="1"/>
          <w:sz w:val="24"/>
          <w:szCs w:val="24"/>
        </w:rPr>
        <w:t xml:space="preserve"> </w:t>
      </w:r>
      <w:r w:rsidRPr="00C0299C">
        <w:rPr>
          <w:sz w:val="24"/>
          <w:szCs w:val="24"/>
        </w:rPr>
        <w:t>відведені</w:t>
      </w:r>
      <w:r w:rsidRPr="00C0299C">
        <w:rPr>
          <w:spacing w:val="1"/>
          <w:sz w:val="24"/>
          <w:szCs w:val="24"/>
        </w:rPr>
        <w:t xml:space="preserve"> </w:t>
      </w:r>
      <w:r w:rsidRPr="00C0299C">
        <w:rPr>
          <w:sz w:val="24"/>
          <w:szCs w:val="24"/>
        </w:rPr>
        <w:t>на</w:t>
      </w:r>
      <w:r w:rsidRPr="00C0299C">
        <w:rPr>
          <w:spacing w:val="1"/>
          <w:sz w:val="24"/>
          <w:szCs w:val="24"/>
        </w:rPr>
        <w:t xml:space="preserve"> </w:t>
      </w:r>
      <w:r w:rsidRPr="00C0299C">
        <w:rPr>
          <w:sz w:val="24"/>
          <w:szCs w:val="24"/>
        </w:rPr>
        <w:t>самостійну</w:t>
      </w:r>
      <w:r w:rsidRPr="00C0299C">
        <w:rPr>
          <w:spacing w:val="1"/>
          <w:sz w:val="24"/>
          <w:szCs w:val="24"/>
        </w:rPr>
        <w:t xml:space="preserve"> </w:t>
      </w:r>
      <w:r w:rsidRPr="00C0299C">
        <w:rPr>
          <w:sz w:val="24"/>
          <w:szCs w:val="24"/>
        </w:rPr>
        <w:t>підготовку,</w:t>
      </w:r>
      <w:r w:rsidRPr="00C0299C">
        <w:rPr>
          <w:spacing w:val="1"/>
          <w:sz w:val="24"/>
          <w:szCs w:val="24"/>
        </w:rPr>
        <w:t xml:space="preserve"> </w:t>
      </w:r>
      <w:r w:rsidRPr="00C0299C">
        <w:rPr>
          <w:sz w:val="24"/>
          <w:szCs w:val="24"/>
        </w:rPr>
        <w:t>групові,</w:t>
      </w:r>
      <w:r w:rsidRPr="00C0299C">
        <w:rPr>
          <w:spacing w:val="1"/>
          <w:sz w:val="24"/>
          <w:szCs w:val="24"/>
        </w:rPr>
        <w:t xml:space="preserve"> </w:t>
      </w:r>
      <w:r w:rsidRPr="00C0299C">
        <w:rPr>
          <w:sz w:val="24"/>
          <w:szCs w:val="24"/>
        </w:rPr>
        <w:t>семінарські</w:t>
      </w:r>
      <w:r w:rsidRPr="00C0299C">
        <w:rPr>
          <w:spacing w:val="1"/>
          <w:sz w:val="24"/>
          <w:szCs w:val="24"/>
        </w:rPr>
        <w:t xml:space="preserve"> </w:t>
      </w:r>
      <w:r w:rsidRPr="00C0299C">
        <w:rPr>
          <w:sz w:val="24"/>
          <w:szCs w:val="24"/>
        </w:rPr>
        <w:t>та</w:t>
      </w:r>
      <w:r w:rsidRPr="00C0299C">
        <w:rPr>
          <w:spacing w:val="-67"/>
          <w:sz w:val="24"/>
          <w:szCs w:val="24"/>
        </w:rPr>
        <w:t xml:space="preserve"> </w:t>
      </w:r>
      <w:r w:rsidRPr="00C0299C">
        <w:rPr>
          <w:sz w:val="24"/>
          <w:szCs w:val="24"/>
        </w:rPr>
        <w:t>практичні заняття є</w:t>
      </w:r>
      <w:r w:rsidRPr="00C0299C">
        <w:rPr>
          <w:spacing w:val="-4"/>
          <w:sz w:val="24"/>
          <w:szCs w:val="24"/>
        </w:rPr>
        <w:t xml:space="preserve"> </w:t>
      </w:r>
      <w:r w:rsidRPr="00C0299C">
        <w:rPr>
          <w:sz w:val="24"/>
          <w:szCs w:val="24"/>
        </w:rPr>
        <w:t>обов’язковими</w:t>
      </w:r>
      <w:r w:rsidRPr="00C0299C">
        <w:rPr>
          <w:spacing w:val="-3"/>
          <w:sz w:val="24"/>
          <w:szCs w:val="24"/>
        </w:rPr>
        <w:t xml:space="preserve"> </w:t>
      </w:r>
      <w:r w:rsidRPr="00C0299C">
        <w:rPr>
          <w:sz w:val="24"/>
          <w:szCs w:val="24"/>
        </w:rPr>
        <w:t>для виконання.</w:t>
      </w:r>
    </w:p>
    <w:p w14:paraId="377358F3" w14:textId="77777777" w:rsidR="0013399B" w:rsidRPr="00C0299C" w:rsidRDefault="0088592B" w:rsidP="00C0299C">
      <w:pPr>
        <w:pStyle w:val="a3"/>
        <w:ind w:left="284" w:right="547" w:firstLine="567"/>
        <w:rPr>
          <w:sz w:val="24"/>
          <w:szCs w:val="24"/>
        </w:rPr>
      </w:pPr>
      <w:r w:rsidRPr="00C0299C">
        <w:rPr>
          <w:sz w:val="24"/>
          <w:szCs w:val="24"/>
        </w:rPr>
        <w:t>Атмосфера аудиторії передбачає відкритість, доброзичливість, здатність до</w:t>
      </w:r>
      <w:r w:rsidRPr="00C0299C">
        <w:rPr>
          <w:spacing w:val="1"/>
          <w:sz w:val="24"/>
          <w:szCs w:val="24"/>
        </w:rPr>
        <w:t xml:space="preserve"> </w:t>
      </w:r>
      <w:r w:rsidRPr="00C0299C">
        <w:rPr>
          <w:sz w:val="24"/>
          <w:szCs w:val="24"/>
        </w:rPr>
        <w:t>командної роботи, стимулює креативність здобувачів, сприяє формуванню</w:t>
      </w:r>
      <w:r w:rsidRPr="00C0299C">
        <w:rPr>
          <w:spacing w:val="1"/>
          <w:sz w:val="24"/>
          <w:szCs w:val="24"/>
        </w:rPr>
        <w:t xml:space="preserve"> </w:t>
      </w:r>
      <w:r w:rsidRPr="00C0299C">
        <w:rPr>
          <w:sz w:val="24"/>
          <w:szCs w:val="24"/>
        </w:rPr>
        <w:t>наукового мислення</w:t>
      </w:r>
      <w:r w:rsidRPr="00C0299C">
        <w:rPr>
          <w:spacing w:val="-2"/>
          <w:sz w:val="24"/>
          <w:szCs w:val="24"/>
        </w:rPr>
        <w:t xml:space="preserve"> </w:t>
      </w:r>
      <w:r w:rsidRPr="00C0299C">
        <w:rPr>
          <w:sz w:val="24"/>
          <w:szCs w:val="24"/>
        </w:rPr>
        <w:t>(в</w:t>
      </w:r>
      <w:r w:rsidRPr="00C0299C">
        <w:rPr>
          <w:spacing w:val="-1"/>
          <w:sz w:val="24"/>
          <w:szCs w:val="24"/>
        </w:rPr>
        <w:t xml:space="preserve"> </w:t>
      </w:r>
      <w:r w:rsidRPr="00C0299C">
        <w:rPr>
          <w:sz w:val="24"/>
          <w:szCs w:val="24"/>
        </w:rPr>
        <w:t>управлінні)</w:t>
      </w:r>
      <w:r w:rsidRPr="00C0299C">
        <w:rPr>
          <w:spacing w:val="3"/>
          <w:sz w:val="24"/>
          <w:szCs w:val="24"/>
        </w:rPr>
        <w:t xml:space="preserve"> </w:t>
      </w:r>
      <w:r w:rsidRPr="00C0299C">
        <w:rPr>
          <w:sz w:val="24"/>
          <w:szCs w:val="24"/>
        </w:rPr>
        <w:t>керівника закладу</w:t>
      </w:r>
      <w:r w:rsidRPr="00C0299C">
        <w:rPr>
          <w:spacing w:val="-5"/>
          <w:sz w:val="24"/>
          <w:szCs w:val="24"/>
        </w:rPr>
        <w:t xml:space="preserve"> </w:t>
      </w:r>
      <w:r w:rsidRPr="00C0299C">
        <w:rPr>
          <w:sz w:val="24"/>
          <w:szCs w:val="24"/>
        </w:rPr>
        <w:t>освіти.</w:t>
      </w:r>
    </w:p>
    <w:p w14:paraId="5F28288F" w14:textId="77777777" w:rsidR="0013399B" w:rsidRPr="00C0299C" w:rsidRDefault="0088592B" w:rsidP="00C0299C">
      <w:pPr>
        <w:pStyle w:val="a3"/>
        <w:ind w:left="284" w:right="551" w:firstLine="567"/>
        <w:rPr>
          <w:sz w:val="24"/>
          <w:szCs w:val="24"/>
        </w:rPr>
      </w:pPr>
      <w:r w:rsidRPr="00C0299C">
        <w:rPr>
          <w:sz w:val="24"/>
          <w:szCs w:val="24"/>
        </w:rPr>
        <w:t>Усі учасники освітнього процесу дотримуються академічної доброчесності.</w:t>
      </w:r>
      <w:r w:rsidRPr="00C0299C">
        <w:rPr>
          <w:spacing w:val="1"/>
          <w:sz w:val="24"/>
          <w:szCs w:val="24"/>
        </w:rPr>
        <w:t xml:space="preserve"> </w:t>
      </w:r>
      <w:r w:rsidRPr="00C0299C">
        <w:rPr>
          <w:sz w:val="24"/>
          <w:szCs w:val="24"/>
        </w:rPr>
        <w:t>Плагіат</w:t>
      </w:r>
      <w:r w:rsidRPr="00C0299C">
        <w:rPr>
          <w:spacing w:val="-1"/>
          <w:sz w:val="24"/>
          <w:szCs w:val="24"/>
        </w:rPr>
        <w:t xml:space="preserve"> </w:t>
      </w:r>
      <w:r w:rsidRPr="00C0299C">
        <w:rPr>
          <w:sz w:val="24"/>
          <w:szCs w:val="24"/>
        </w:rPr>
        <w:t>у</w:t>
      </w:r>
      <w:r w:rsidRPr="00C0299C">
        <w:rPr>
          <w:spacing w:val="-5"/>
          <w:sz w:val="24"/>
          <w:szCs w:val="24"/>
        </w:rPr>
        <w:t xml:space="preserve"> </w:t>
      </w:r>
      <w:r w:rsidRPr="00C0299C">
        <w:rPr>
          <w:sz w:val="24"/>
          <w:szCs w:val="24"/>
        </w:rPr>
        <w:t>виступах</w:t>
      </w:r>
      <w:r w:rsidRPr="00C0299C">
        <w:rPr>
          <w:spacing w:val="-1"/>
          <w:sz w:val="24"/>
          <w:szCs w:val="24"/>
        </w:rPr>
        <w:t xml:space="preserve"> </w:t>
      </w:r>
      <w:r w:rsidRPr="00C0299C">
        <w:rPr>
          <w:sz w:val="24"/>
          <w:szCs w:val="24"/>
        </w:rPr>
        <w:t>доповідей</w:t>
      </w:r>
      <w:r w:rsidRPr="00C0299C">
        <w:rPr>
          <w:spacing w:val="-2"/>
          <w:sz w:val="24"/>
          <w:szCs w:val="24"/>
        </w:rPr>
        <w:t xml:space="preserve"> </w:t>
      </w:r>
      <w:r w:rsidRPr="00C0299C">
        <w:rPr>
          <w:sz w:val="24"/>
          <w:szCs w:val="24"/>
        </w:rPr>
        <w:t>не допускається.</w:t>
      </w:r>
    </w:p>
    <w:p w14:paraId="22A8DE54" w14:textId="77777777" w:rsidR="0013399B" w:rsidRPr="00C0299C" w:rsidRDefault="0088592B" w:rsidP="00C0299C">
      <w:pPr>
        <w:pStyle w:val="a3"/>
        <w:ind w:left="284" w:right="553" w:firstLine="567"/>
        <w:rPr>
          <w:sz w:val="24"/>
          <w:szCs w:val="24"/>
        </w:rPr>
      </w:pPr>
      <w:r w:rsidRPr="00C0299C">
        <w:rPr>
          <w:sz w:val="24"/>
          <w:szCs w:val="24"/>
        </w:rPr>
        <w:t>Під</w:t>
      </w:r>
      <w:r w:rsidRPr="00C0299C">
        <w:rPr>
          <w:spacing w:val="1"/>
          <w:sz w:val="24"/>
          <w:szCs w:val="24"/>
        </w:rPr>
        <w:t xml:space="preserve"> </w:t>
      </w:r>
      <w:r w:rsidRPr="00C0299C">
        <w:rPr>
          <w:sz w:val="24"/>
          <w:szCs w:val="24"/>
        </w:rPr>
        <w:t>час</w:t>
      </w:r>
      <w:r w:rsidRPr="00C0299C">
        <w:rPr>
          <w:spacing w:val="1"/>
          <w:sz w:val="24"/>
          <w:szCs w:val="24"/>
        </w:rPr>
        <w:t xml:space="preserve"> </w:t>
      </w:r>
      <w:r w:rsidRPr="00C0299C">
        <w:rPr>
          <w:sz w:val="24"/>
          <w:szCs w:val="24"/>
        </w:rPr>
        <w:t>презентації</w:t>
      </w:r>
      <w:r w:rsidRPr="00C0299C">
        <w:rPr>
          <w:spacing w:val="1"/>
          <w:sz w:val="24"/>
          <w:szCs w:val="24"/>
        </w:rPr>
        <w:t xml:space="preserve"> </w:t>
      </w:r>
      <w:r w:rsidRPr="00C0299C">
        <w:rPr>
          <w:sz w:val="24"/>
          <w:szCs w:val="24"/>
        </w:rPr>
        <w:t>доповідей</w:t>
      </w:r>
      <w:r w:rsidRPr="00C0299C">
        <w:rPr>
          <w:spacing w:val="1"/>
          <w:sz w:val="24"/>
          <w:szCs w:val="24"/>
        </w:rPr>
        <w:t xml:space="preserve"> </w:t>
      </w:r>
      <w:r w:rsidRPr="00C0299C">
        <w:rPr>
          <w:sz w:val="24"/>
          <w:szCs w:val="24"/>
        </w:rPr>
        <w:t>магістранти</w:t>
      </w:r>
      <w:r w:rsidRPr="00C0299C">
        <w:rPr>
          <w:spacing w:val="1"/>
          <w:sz w:val="24"/>
          <w:szCs w:val="24"/>
        </w:rPr>
        <w:t xml:space="preserve"> </w:t>
      </w:r>
      <w:r w:rsidRPr="00C0299C">
        <w:rPr>
          <w:sz w:val="24"/>
          <w:szCs w:val="24"/>
        </w:rPr>
        <w:t>дотримуються</w:t>
      </w:r>
      <w:r w:rsidRPr="00C0299C">
        <w:rPr>
          <w:spacing w:val="1"/>
          <w:sz w:val="24"/>
          <w:szCs w:val="24"/>
        </w:rPr>
        <w:t xml:space="preserve"> </w:t>
      </w:r>
      <w:r w:rsidRPr="00C0299C">
        <w:rPr>
          <w:sz w:val="24"/>
          <w:szCs w:val="24"/>
        </w:rPr>
        <w:t>правил</w:t>
      </w:r>
      <w:r w:rsidRPr="00C0299C">
        <w:rPr>
          <w:spacing w:val="1"/>
          <w:sz w:val="24"/>
          <w:szCs w:val="24"/>
        </w:rPr>
        <w:t xml:space="preserve"> </w:t>
      </w:r>
      <w:r w:rsidRPr="00C0299C">
        <w:rPr>
          <w:sz w:val="24"/>
          <w:szCs w:val="24"/>
        </w:rPr>
        <w:t>толерантності,</w:t>
      </w:r>
      <w:r w:rsidRPr="00C0299C">
        <w:rPr>
          <w:spacing w:val="-2"/>
          <w:sz w:val="24"/>
          <w:szCs w:val="24"/>
        </w:rPr>
        <w:t xml:space="preserve"> </w:t>
      </w:r>
      <w:r w:rsidRPr="00C0299C">
        <w:rPr>
          <w:sz w:val="24"/>
          <w:szCs w:val="24"/>
        </w:rPr>
        <w:t>гендерної</w:t>
      </w:r>
      <w:r w:rsidRPr="00C0299C">
        <w:rPr>
          <w:spacing w:val="1"/>
          <w:sz w:val="24"/>
          <w:szCs w:val="24"/>
        </w:rPr>
        <w:t xml:space="preserve"> </w:t>
      </w:r>
      <w:r w:rsidRPr="00C0299C">
        <w:rPr>
          <w:sz w:val="24"/>
          <w:szCs w:val="24"/>
        </w:rPr>
        <w:t>рівності.</w:t>
      </w:r>
    </w:p>
    <w:p w14:paraId="4365F0F7" w14:textId="77777777" w:rsidR="0013399B" w:rsidRPr="00C0299C" w:rsidRDefault="0088592B" w:rsidP="00C0299C">
      <w:pPr>
        <w:pStyle w:val="a3"/>
        <w:ind w:left="284" w:right="545" w:firstLine="567"/>
        <w:rPr>
          <w:sz w:val="24"/>
          <w:szCs w:val="24"/>
        </w:rPr>
      </w:pPr>
      <w:r w:rsidRPr="00C0299C">
        <w:rPr>
          <w:sz w:val="24"/>
          <w:szCs w:val="24"/>
        </w:rPr>
        <w:t>Викладач вітає творчу активність здобувачів за тематикою курсу, виявлену</w:t>
      </w:r>
      <w:r w:rsidRPr="00C0299C">
        <w:rPr>
          <w:spacing w:val="1"/>
          <w:sz w:val="24"/>
          <w:szCs w:val="24"/>
        </w:rPr>
        <w:t xml:space="preserve"> </w:t>
      </w:r>
      <w:r w:rsidRPr="00C0299C">
        <w:rPr>
          <w:sz w:val="24"/>
          <w:szCs w:val="24"/>
        </w:rPr>
        <w:t>при</w:t>
      </w:r>
      <w:r w:rsidRPr="00C0299C">
        <w:rPr>
          <w:spacing w:val="1"/>
          <w:sz w:val="24"/>
          <w:szCs w:val="24"/>
        </w:rPr>
        <w:t xml:space="preserve"> </w:t>
      </w:r>
      <w:r w:rsidRPr="00C0299C">
        <w:rPr>
          <w:sz w:val="24"/>
          <w:szCs w:val="24"/>
        </w:rPr>
        <w:t>підготовці</w:t>
      </w:r>
      <w:r w:rsidRPr="00C0299C">
        <w:rPr>
          <w:spacing w:val="1"/>
          <w:sz w:val="24"/>
          <w:szCs w:val="24"/>
        </w:rPr>
        <w:t xml:space="preserve"> </w:t>
      </w:r>
      <w:r w:rsidRPr="00C0299C">
        <w:rPr>
          <w:sz w:val="24"/>
          <w:szCs w:val="24"/>
        </w:rPr>
        <w:t>презентацій,</w:t>
      </w:r>
      <w:r w:rsidRPr="00C0299C">
        <w:rPr>
          <w:spacing w:val="1"/>
          <w:sz w:val="24"/>
          <w:szCs w:val="24"/>
        </w:rPr>
        <w:t xml:space="preserve"> </w:t>
      </w:r>
      <w:r w:rsidRPr="00C0299C">
        <w:rPr>
          <w:sz w:val="24"/>
          <w:szCs w:val="24"/>
        </w:rPr>
        <w:t>у</w:t>
      </w:r>
      <w:r w:rsidRPr="00C0299C">
        <w:rPr>
          <w:spacing w:val="1"/>
          <w:sz w:val="24"/>
          <w:szCs w:val="24"/>
        </w:rPr>
        <w:t xml:space="preserve"> </w:t>
      </w:r>
      <w:r w:rsidRPr="00C0299C">
        <w:rPr>
          <w:sz w:val="24"/>
          <w:szCs w:val="24"/>
        </w:rPr>
        <w:t>виступах</w:t>
      </w:r>
      <w:r w:rsidRPr="00C0299C">
        <w:rPr>
          <w:spacing w:val="1"/>
          <w:sz w:val="24"/>
          <w:szCs w:val="24"/>
        </w:rPr>
        <w:t xml:space="preserve"> </w:t>
      </w:r>
      <w:r w:rsidRPr="00C0299C">
        <w:rPr>
          <w:sz w:val="24"/>
          <w:szCs w:val="24"/>
        </w:rPr>
        <w:t>на</w:t>
      </w:r>
      <w:r w:rsidRPr="00C0299C">
        <w:rPr>
          <w:spacing w:val="1"/>
          <w:sz w:val="24"/>
          <w:szCs w:val="24"/>
        </w:rPr>
        <w:t xml:space="preserve"> </w:t>
      </w:r>
      <w:r w:rsidRPr="00C0299C">
        <w:rPr>
          <w:sz w:val="24"/>
          <w:szCs w:val="24"/>
        </w:rPr>
        <w:t>конференціях,</w:t>
      </w:r>
      <w:r w:rsidRPr="00C0299C">
        <w:rPr>
          <w:spacing w:val="1"/>
          <w:sz w:val="24"/>
          <w:szCs w:val="24"/>
        </w:rPr>
        <w:t xml:space="preserve"> </w:t>
      </w:r>
      <w:r w:rsidRPr="00C0299C">
        <w:rPr>
          <w:sz w:val="24"/>
          <w:szCs w:val="24"/>
        </w:rPr>
        <w:t>диспутах,</w:t>
      </w:r>
      <w:r w:rsidRPr="00C0299C">
        <w:rPr>
          <w:spacing w:val="1"/>
          <w:sz w:val="24"/>
          <w:szCs w:val="24"/>
        </w:rPr>
        <w:t xml:space="preserve"> </w:t>
      </w:r>
      <w:r w:rsidRPr="00C0299C">
        <w:rPr>
          <w:sz w:val="24"/>
          <w:szCs w:val="24"/>
        </w:rPr>
        <w:t>при</w:t>
      </w:r>
      <w:r w:rsidRPr="00C0299C">
        <w:rPr>
          <w:spacing w:val="1"/>
          <w:sz w:val="24"/>
          <w:szCs w:val="24"/>
        </w:rPr>
        <w:t xml:space="preserve"> </w:t>
      </w:r>
      <w:r w:rsidRPr="00C0299C">
        <w:rPr>
          <w:sz w:val="24"/>
          <w:szCs w:val="24"/>
        </w:rPr>
        <w:t>написанні індивідуального науково-дослідного завдання. Це враховується у</w:t>
      </w:r>
      <w:r w:rsidRPr="00C0299C">
        <w:rPr>
          <w:spacing w:val="1"/>
          <w:sz w:val="24"/>
          <w:szCs w:val="24"/>
        </w:rPr>
        <w:t xml:space="preserve"> </w:t>
      </w:r>
      <w:r w:rsidRPr="00C0299C">
        <w:rPr>
          <w:sz w:val="24"/>
          <w:szCs w:val="24"/>
        </w:rPr>
        <w:t>результатах підсумкового оцінювання за наявності звітного матеріалу (відео,</w:t>
      </w:r>
      <w:r w:rsidRPr="00C0299C">
        <w:rPr>
          <w:spacing w:val="1"/>
          <w:sz w:val="24"/>
          <w:szCs w:val="24"/>
        </w:rPr>
        <w:t xml:space="preserve"> </w:t>
      </w:r>
      <w:r w:rsidRPr="00C0299C">
        <w:rPr>
          <w:sz w:val="24"/>
          <w:szCs w:val="24"/>
        </w:rPr>
        <w:t>збірник</w:t>
      </w:r>
      <w:r w:rsidRPr="00C0299C">
        <w:rPr>
          <w:spacing w:val="-4"/>
          <w:sz w:val="24"/>
          <w:szCs w:val="24"/>
        </w:rPr>
        <w:t xml:space="preserve"> </w:t>
      </w:r>
      <w:r w:rsidRPr="00C0299C">
        <w:rPr>
          <w:sz w:val="24"/>
          <w:szCs w:val="24"/>
        </w:rPr>
        <w:t>праць,</w:t>
      </w:r>
      <w:r w:rsidRPr="00C0299C">
        <w:rPr>
          <w:spacing w:val="-1"/>
          <w:sz w:val="24"/>
          <w:szCs w:val="24"/>
        </w:rPr>
        <w:t xml:space="preserve"> </w:t>
      </w:r>
      <w:r w:rsidRPr="00C0299C">
        <w:rPr>
          <w:sz w:val="24"/>
          <w:szCs w:val="24"/>
        </w:rPr>
        <w:t>сертифікат учасника</w:t>
      </w:r>
      <w:r w:rsidRPr="00C0299C">
        <w:rPr>
          <w:spacing w:val="-1"/>
          <w:sz w:val="24"/>
          <w:szCs w:val="24"/>
        </w:rPr>
        <w:t xml:space="preserve"> </w:t>
      </w:r>
      <w:r w:rsidRPr="00C0299C">
        <w:rPr>
          <w:sz w:val="24"/>
          <w:szCs w:val="24"/>
        </w:rPr>
        <w:t>конференції</w:t>
      </w:r>
      <w:r w:rsidRPr="00C0299C">
        <w:rPr>
          <w:spacing w:val="1"/>
          <w:sz w:val="24"/>
          <w:szCs w:val="24"/>
        </w:rPr>
        <w:t xml:space="preserve"> </w:t>
      </w:r>
      <w:r w:rsidRPr="00C0299C">
        <w:rPr>
          <w:sz w:val="24"/>
          <w:szCs w:val="24"/>
        </w:rPr>
        <w:t>тощо).</w:t>
      </w:r>
    </w:p>
    <w:p w14:paraId="2121E1E2" w14:textId="403A1D0B" w:rsidR="0013399B" w:rsidRPr="00C0299C" w:rsidRDefault="0088592B" w:rsidP="00C0299C">
      <w:pPr>
        <w:pStyle w:val="a3"/>
        <w:ind w:left="284" w:right="543" w:firstLine="567"/>
        <w:rPr>
          <w:sz w:val="24"/>
          <w:szCs w:val="24"/>
        </w:rPr>
      </w:pPr>
      <w:r w:rsidRPr="00C0299C">
        <w:rPr>
          <w:sz w:val="24"/>
          <w:szCs w:val="24"/>
        </w:rPr>
        <w:t>Здобувачі, які за певних обставин не можуть відвідувати практичні заняття</w:t>
      </w:r>
      <w:r w:rsidRPr="00C0299C">
        <w:rPr>
          <w:spacing w:val="1"/>
          <w:sz w:val="24"/>
          <w:szCs w:val="24"/>
        </w:rPr>
        <w:t xml:space="preserve"> </w:t>
      </w:r>
      <w:r w:rsidRPr="00C0299C">
        <w:rPr>
          <w:sz w:val="24"/>
          <w:szCs w:val="24"/>
        </w:rPr>
        <w:t>регулярно,</w:t>
      </w:r>
      <w:r w:rsidRPr="00C0299C">
        <w:rPr>
          <w:spacing w:val="1"/>
          <w:sz w:val="24"/>
          <w:szCs w:val="24"/>
        </w:rPr>
        <w:t xml:space="preserve"> </w:t>
      </w:r>
      <w:r w:rsidRPr="00C0299C">
        <w:rPr>
          <w:sz w:val="24"/>
          <w:szCs w:val="24"/>
        </w:rPr>
        <w:t>мусять</w:t>
      </w:r>
      <w:r w:rsidRPr="00C0299C">
        <w:rPr>
          <w:spacing w:val="1"/>
          <w:sz w:val="24"/>
          <w:szCs w:val="24"/>
        </w:rPr>
        <w:t xml:space="preserve"> </w:t>
      </w:r>
      <w:r w:rsidRPr="00C0299C">
        <w:rPr>
          <w:sz w:val="24"/>
          <w:szCs w:val="24"/>
        </w:rPr>
        <w:t>впродовж</w:t>
      </w:r>
      <w:r w:rsidRPr="00C0299C">
        <w:rPr>
          <w:spacing w:val="1"/>
          <w:sz w:val="24"/>
          <w:szCs w:val="24"/>
        </w:rPr>
        <w:t xml:space="preserve"> </w:t>
      </w:r>
      <w:r w:rsidRPr="00C0299C">
        <w:rPr>
          <w:sz w:val="24"/>
          <w:szCs w:val="24"/>
        </w:rPr>
        <w:t>тижня</w:t>
      </w:r>
      <w:r w:rsidRPr="00C0299C">
        <w:rPr>
          <w:spacing w:val="1"/>
          <w:sz w:val="24"/>
          <w:szCs w:val="24"/>
        </w:rPr>
        <w:t xml:space="preserve"> </w:t>
      </w:r>
      <w:r w:rsidRPr="00C0299C">
        <w:rPr>
          <w:sz w:val="24"/>
          <w:szCs w:val="24"/>
        </w:rPr>
        <w:t>узгодити</w:t>
      </w:r>
      <w:r w:rsidRPr="00C0299C">
        <w:rPr>
          <w:spacing w:val="1"/>
          <w:sz w:val="24"/>
          <w:szCs w:val="24"/>
        </w:rPr>
        <w:t xml:space="preserve"> </w:t>
      </w:r>
      <w:r w:rsidRPr="00C0299C">
        <w:rPr>
          <w:sz w:val="24"/>
          <w:szCs w:val="24"/>
        </w:rPr>
        <w:t>із</w:t>
      </w:r>
      <w:r w:rsidRPr="00C0299C">
        <w:rPr>
          <w:spacing w:val="1"/>
          <w:sz w:val="24"/>
          <w:szCs w:val="24"/>
        </w:rPr>
        <w:t xml:space="preserve"> </w:t>
      </w:r>
      <w:r w:rsidRPr="00C0299C">
        <w:rPr>
          <w:sz w:val="24"/>
          <w:szCs w:val="24"/>
        </w:rPr>
        <w:t>викладачем</w:t>
      </w:r>
      <w:r w:rsidRPr="00C0299C">
        <w:rPr>
          <w:spacing w:val="1"/>
          <w:sz w:val="24"/>
          <w:szCs w:val="24"/>
        </w:rPr>
        <w:t xml:space="preserve"> </w:t>
      </w:r>
      <w:r w:rsidRPr="00C0299C">
        <w:rPr>
          <w:sz w:val="24"/>
          <w:szCs w:val="24"/>
        </w:rPr>
        <w:t>графік</w:t>
      </w:r>
      <w:r w:rsidRPr="00C0299C">
        <w:rPr>
          <w:spacing w:val="1"/>
          <w:sz w:val="24"/>
          <w:szCs w:val="24"/>
        </w:rPr>
        <w:t xml:space="preserve"> </w:t>
      </w:r>
      <w:r w:rsidRPr="00C0299C">
        <w:rPr>
          <w:sz w:val="24"/>
          <w:szCs w:val="24"/>
        </w:rPr>
        <w:t>індивідуального</w:t>
      </w:r>
      <w:r w:rsidRPr="00C0299C">
        <w:rPr>
          <w:spacing w:val="1"/>
          <w:sz w:val="24"/>
          <w:szCs w:val="24"/>
        </w:rPr>
        <w:t xml:space="preserve"> </w:t>
      </w:r>
      <w:r w:rsidRPr="00C0299C">
        <w:rPr>
          <w:sz w:val="24"/>
          <w:szCs w:val="24"/>
        </w:rPr>
        <w:t>відпрацювання</w:t>
      </w:r>
      <w:r w:rsidRPr="00C0299C">
        <w:rPr>
          <w:spacing w:val="1"/>
          <w:sz w:val="24"/>
          <w:szCs w:val="24"/>
        </w:rPr>
        <w:t xml:space="preserve"> </w:t>
      </w:r>
      <w:r w:rsidRPr="00C0299C">
        <w:rPr>
          <w:sz w:val="24"/>
          <w:szCs w:val="24"/>
        </w:rPr>
        <w:t>пропущених</w:t>
      </w:r>
      <w:r w:rsidRPr="00C0299C">
        <w:rPr>
          <w:spacing w:val="1"/>
          <w:sz w:val="24"/>
          <w:szCs w:val="24"/>
        </w:rPr>
        <w:t xml:space="preserve"> </w:t>
      </w:r>
      <w:r w:rsidRPr="00C0299C">
        <w:rPr>
          <w:sz w:val="24"/>
          <w:szCs w:val="24"/>
        </w:rPr>
        <w:t>занять.</w:t>
      </w:r>
      <w:r w:rsidRPr="00C0299C">
        <w:rPr>
          <w:spacing w:val="1"/>
          <w:sz w:val="24"/>
          <w:szCs w:val="24"/>
        </w:rPr>
        <w:t xml:space="preserve"> </w:t>
      </w:r>
      <w:r w:rsidRPr="00C0299C">
        <w:rPr>
          <w:sz w:val="24"/>
          <w:szCs w:val="24"/>
        </w:rPr>
        <w:t>Пропущені</w:t>
      </w:r>
      <w:r w:rsidRPr="00C0299C">
        <w:rPr>
          <w:spacing w:val="1"/>
          <w:sz w:val="24"/>
          <w:szCs w:val="24"/>
        </w:rPr>
        <w:t xml:space="preserve"> </w:t>
      </w:r>
      <w:r w:rsidRPr="00C0299C">
        <w:rPr>
          <w:sz w:val="24"/>
          <w:szCs w:val="24"/>
        </w:rPr>
        <w:t>заняття</w:t>
      </w:r>
      <w:r w:rsidRPr="00C0299C">
        <w:rPr>
          <w:spacing w:val="1"/>
          <w:sz w:val="24"/>
          <w:szCs w:val="24"/>
        </w:rPr>
        <w:t xml:space="preserve"> </w:t>
      </w:r>
      <w:r w:rsidRPr="00C0299C">
        <w:rPr>
          <w:sz w:val="24"/>
          <w:szCs w:val="24"/>
        </w:rPr>
        <w:t>мають бути відпрацьовані на найближчій консультації впродовж тижня після</w:t>
      </w:r>
      <w:r w:rsidRPr="00C0299C">
        <w:rPr>
          <w:spacing w:val="1"/>
          <w:sz w:val="24"/>
          <w:szCs w:val="24"/>
        </w:rPr>
        <w:t xml:space="preserve"> </w:t>
      </w:r>
      <w:r w:rsidRPr="00C0299C">
        <w:rPr>
          <w:sz w:val="24"/>
          <w:szCs w:val="24"/>
        </w:rPr>
        <w:t>пропуску.</w:t>
      </w:r>
      <w:r w:rsidRPr="00C0299C">
        <w:rPr>
          <w:spacing w:val="57"/>
          <w:sz w:val="24"/>
          <w:szCs w:val="24"/>
        </w:rPr>
        <w:t xml:space="preserve"> </w:t>
      </w:r>
      <w:r w:rsidRPr="00C0299C">
        <w:rPr>
          <w:sz w:val="24"/>
          <w:szCs w:val="24"/>
        </w:rPr>
        <w:t>Відпрацювання</w:t>
      </w:r>
      <w:r w:rsidRPr="00C0299C">
        <w:rPr>
          <w:spacing w:val="59"/>
          <w:sz w:val="24"/>
          <w:szCs w:val="24"/>
        </w:rPr>
        <w:t xml:space="preserve"> </w:t>
      </w:r>
      <w:r w:rsidRPr="00C0299C">
        <w:rPr>
          <w:sz w:val="24"/>
          <w:szCs w:val="24"/>
        </w:rPr>
        <w:t>занять</w:t>
      </w:r>
      <w:r w:rsidRPr="00C0299C">
        <w:rPr>
          <w:spacing w:val="58"/>
          <w:sz w:val="24"/>
          <w:szCs w:val="24"/>
        </w:rPr>
        <w:t xml:space="preserve"> </w:t>
      </w:r>
      <w:r w:rsidRPr="00C0299C">
        <w:rPr>
          <w:sz w:val="24"/>
          <w:szCs w:val="24"/>
        </w:rPr>
        <w:t>здійснюється</w:t>
      </w:r>
      <w:r w:rsidRPr="00C0299C">
        <w:rPr>
          <w:spacing w:val="59"/>
          <w:sz w:val="24"/>
          <w:szCs w:val="24"/>
        </w:rPr>
        <w:t xml:space="preserve"> </w:t>
      </w:r>
      <w:r w:rsidRPr="00C0299C">
        <w:rPr>
          <w:sz w:val="24"/>
          <w:szCs w:val="24"/>
        </w:rPr>
        <w:t>усно</w:t>
      </w:r>
      <w:r w:rsidRPr="00C0299C">
        <w:rPr>
          <w:spacing w:val="59"/>
          <w:sz w:val="24"/>
          <w:szCs w:val="24"/>
        </w:rPr>
        <w:t xml:space="preserve"> </w:t>
      </w:r>
      <w:r w:rsidRPr="00C0299C">
        <w:rPr>
          <w:sz w:val="24"/>
          <w:szCs w:val="24"/>
        </w:rPr>
        <w:t>у</w:t>
      </w:r>
      <w:r w:rsidRPr="00C0299C">
        <w:rPr>
          <w:spacing w:val="55"/>
          <w:sz w:val="24"/>
          <w:szCs w:val="24"/>
        </w:rPr>
        <w:t xml:space="preserve"> </w:t>
      </w:r>
      <w:r w:rsidRPr="00C0299C">
        <w:rPr>
          <w:sz w:val="24"/>
          <w:szCs w:val="24"/>
        </w:rPr>
        <w:t>формі</w:t>
      </w:r>
      <w:r w:rsidRPr="00C0299C">
        <w:rPr>
          <w:spacing w:val="59"/>
          <w:sz w:val="24"/>
          <w:szCs w:val="24"/>
        </w:rPr>
        <w:t xml:space="preserve"> </w:t>
      </w:r>
      <w:r w:rsidRPr="00C0299C">
        <w:rPr>
          <w:sz w:val="24"/>
          <w:szCs w:val="24"/>
        </w:rPr>
        <w:t>співбесіди</w:t>
      </w:r>
      <w:r w:rsidRPr="00C0299C">
        <w:rPr>
          <w:spacing w:val="59"/>
          <w:sz w:val="24"/>
          <w:szCs w:val="24"/>
        </w:rPr>
        <w:t xml:space="preserve"> </w:t>
      </w:r>
      <w:r w:rsidRPr="00C0299C">
        <w:rPr>
          <w:sz w:val="24"/>
          <w:szCs w:val="24"/>
        </w:rPr>
        <w:t>за</w:t>
      </w:r>
      <w:r w:rsidR="00563009" w:rsidRPr="00C0299C">
        <w:rPr>
          <w:sz w:val="24"/>
          <w:szCs w:val="24"/>
        </w:rPr>
        <w:t xml:space="preserve"> </w:t>
      </w:r>
      <w:r w:rsidRPr="00C0299C">
        <w:rPr>
          <w:sz w:val="24"/>
          <w:szCs w:val="24"/>
        </w:rPr>
        <w:t>питаннями, визначеними планом заняття. В окремих випадках дозволяється</w:t>
      </w:r>
      <w:r w:rsidRPr="00C0299C">
        <w:rPr>
          <w:spacing w:val="1"/>
          <w:sz w:val="24"/>
          <w:szCs w:val="24"/>
        </w:rPr>
        <w:t xml:space="preserve"> </w:t>
      </w:r>
      <w:r w:rsidRPr="00C0299C">
        <w:rPr>
          <w:sz w:val="24"/>
          <w:szCs w:val="24"/>
        </w:rPr>
        <w:t>письмове</w:t>
      </w:r>
      <w:r w:rsidRPr="00C0299C">
        <w:rPr>
          <w:spacing w:val="1"/>
          <w:sz w:val="24"/>
          <w:szCs w:val="24"/>
        </w:rPr>
        <w:t xml:space="preserve"> </w:t>
      </w:r>
      <w:r w:rsidRPr="00C0299C">
        <w:rPr>
          <w:sz w:val="24"/>
          <w:szCs w:val="24"/>
        </w:rPr>
        <w:t>відпрацювання</w:t>
      </w:r>
      <w:r w:rsidRPr="00C0299C">
        <w:rPr>
          <w:spacing w:val="1"/>
          <w:sz w:val="24"/>
          <w:szCs w:val="24"/>
        </w:rPr>
        <w:t xml:space="preserve"> </w:t>
      </w:r>
      <w:r w:rsidRPr="00C0299C">
        <w:rPr>
          <w:sz w:val="24"/>
          <w:szCs w:val="24"/>
        </w:rPr>
        <w:t>шляхом</w:t>
      </w:r>
      <w:r w:rsidRPr="00C0299C">
        <w:rPr>
          <w:spacing w:val="1"/>
          <w:sz w:val="24"/>
          <w:szCs w:val="24"/>
        </w:rPr>
        <w:t xml:space="preserve"> </w:t>
      </w:r>
      <w:r w:rsidRPr="00C0299C">
        <w:rPr>
          <w:sz w:val="24"/>
          <w:szCs w:val="24"/>
        </w:rPr>
        <w:t>виконання</w:t>
      </w:r>
      <w:r w:rsidRPr="00C0299C">
        <w:rPr>
          <w:spacing w:val="1"/>
          <w:sz w:val="24"/>
          <w:szCs w:val="24"/>
        </w:rPr>
        <w:t xml:space="preserve"> </w:t>
      </w:r>
      <w:r w:rsidRPr="00C0299C">
        <w:rPr>
          <w:sz w:val="24"/>
          <w:szCs w:val="24"/>
        </w:rPr>
        <w:t>індивідуального</w:t>
      </w:r>
      <w:r w:rsidRPr="00C0299C">
        <w:rPr>
          <w:spacing w:val="1"/>
          <w:sz w:val="24"/>
          <w:szCs w:val="24"/>
        </w:rPr>
        <w:t xml:space="preserve"> </w:t>
      </w:r>
      <w:r w:rsidRPr="00C0299C">
        <w:rPr>
          <w:sz w:val="24"/>
          <w:szCs w:val="24"/>
        </w:rPr>
        <w:t>письмового</w:t>
      </w:r>
      <w:r w:rsidRPr="00C0299C">
        <w:rPr>
          <w:spacing w:val="1"/>
          <w:sz w:val="24"/>
          <w:szCs w:val="24"/>
        </w:rPr>
        <w:t xml:space="preserve"> </w:t>
      </w:r>
      <w:r w:rsidRPr="00C0299C">
        <w:rPr>
          <w:sz w:val="24"/>
          <w:szCs w:val="24"/>
        </w:rPr>
        <w:t>завдання. Здобувачі, які станом на початок екзаменаційної сесії мають понад</w:t>
      </w:r>
      <w:r w:rsidRPr="00C0299C">
        <w:rPr>
          <w:spacing w:val="1"/>
          <w:sz w:val="24"/>
          <w:szCs w:val="24"/>
        </w:rPr>
        <w:t xml:space="preserve"> </w:t>
      </w:r>
      <w:r w:rsidRPr="00C0299C">
        <w:rPr>
          <w:sz w:val="24"/>
          <w:szCs w:val="24"/>
        </w:rPr>
        <w:t>70%</w:t>
      </w:r>
      <w:r w:rsidRPr="00C0299C">
        <w:rPr>
          <w:spacing w:val="1"/>
          <w:sz w:val="24"/>
          <w:szCs w:val="24"/>
        </w:rPr>
        <w:t xml:space="preserve"> </w:t>
      </w:r>
      <w:r w:rsidRPr="00C0299C">
        <w:rPr>
          <w:sz w:val="24"/>
          <w:szCs w:val="24"/>
        </w:rPr>
        <w:t>невідпрацьованих</w:t>
      </w:r>
      <w:r w:rsidRPr="00C0299C">
        <w:rPr>
          <w:spacing w:val="1"/>
          <w:sz w:val="24"/>
          <w:szCs w:val="24"/>
        </w:rPr>
        <w:t xml:space="preserve"> </w:t>
      </w:r>
      <w:r w:rsidRPr="00C0299C">
        <w:rPr>
          <w:sz w:val="24"/>
          <w:szCs w:val="24"/>
        </w:rPr>
        <w:t>пропущених</w:t>
      </w:r>
      <w:r w:rsidRPr="00C0299C">
        <w:rPr>
          <w:spacing w:val="1"/>
          <w:sz w:val="24"/>
          <w:szCs w:val="24"/>
        </w:rPr>
        <w:t xml:space="preserve"> </w:t>
      </w:r>
      <w:r w:rsidRPr="00C0299C">
        <w:rPr>
          <w:sz w:val="24"/>
          <w:szCs w:val="24"/>
        </w:rPr>
        <w:t>занять,</w:t>
      </w:r>
      <w:r w:rsidRPr="00C0299C">
        <w:rPr>
          <w:spacing w:val="1"/>
          <w:sz w:val="24"/>
          <w:szCs w:val="24"/>
        </w:rPr>
        <w:t xml:space="preserve"> </w:t>
      </w:r>
      <w:r w:rsidRPr="00C0299C">
        <w:rPr>
          <w:sz w:val="24"/>
          <w:szCs w:val="24"/>
        </w:rPr>
        <w:t>до</w:t>
      </w:r>
      <w:r w:rsidRPr="00C0299C">
        <w:rPr>
          <w:spacing w:val="1"/>
          <w:sz w:val="24"/>
          <w:szCs w:val="24"/>
        </w:rPr>
        <w:t xml:space="preserve"> </w:t>
      </w:r>
      <w:r w:rsidRPr="00C0299C">
        <w:rPr>
          <w:sz w:val="24"/>
          <w:szCs w:val="24"/>
        </w:rPr>
        <w:t>відпрацювання</w:t>
      </w:r>
      <w:r w:rsidRPr="00C0299C">
        <w:rPr>
          <w:spacing w:val="1"/>
          <w:sz w:val="24"/>
          <w:szCs w:val="24"/>
        </w:rPr>
        <w:t xml:space="preserve"> </w:t>
      </w:r>
      <w:r w:rsidRPr="00C0299C">
        <w:rPr>
          <w:sz w:val="24"/>
          <w:szCs w:val="24"/>
        </w:rPr>
        <w:t>не</w:t>
      </w:r>
      <w:r w:rsidRPr="00C0299C">
        <w:rPr>
          <w:spacing w:val="1"/>
          <w:sz w:val="24"/>
          <w:szCs w:val="24"/>
        </w:rPr>
        <w:t xml:space="preserve"> </w:t>
      </w:r>
      <w:r w:rsidRPr="00C0299C">
        <w:rPr>
          <w:sz w:val="24"/>
          <w:szCs w:val="24"/>
        </w:rPr>
        <w:t>допускаються.</w:t>
      </w:r>
    </w:p>
    <w:p w14:paraId="2BE36E33" w14:textId="77777777" w:rsidR="0013399B" w:rsidRPr="00C0299C" w:rsidRDefault="0088592B" w:rsidP="00C0299C">
      <w:pPr>
        <w:pStyle w:val="a3"/>
        <w:ind w:left="284" w:right="542" w:firstLine="567"/>
        <w:rPr>
          <w:sz w:val="24"/>
          <w:szCs w:val="24"/>
        </w:rPr>
      </w:pPr>
      <w:r w:rsidRPr="00C0299C">
        <w:rPr>
          <w:sz w:val="24"/>
          <w:szCs w:val="24"/>
        </w:rPr>
        <w:t>Будь-яка</w:t>
      </w:r>
      <w:r w:rsidRPr="00C0299C">
        <w:rPr>
          <w:spacing w:val="1"/>
          <w:sz w:val="24"/>
          <w:szCs w:val="24"/>
        </w:rPr>
        <w:t xml:space="preserve"> </w:t>
      </w:r>
      <w:r w:rsidRPr="00C0299C">
        <w:rPr>
          <w:sz w:val="24"/>
          <w:szCs w:val="24"/>
        </w:rPr>
        <w:t>запозичена</w:t>
      </w:r>
      <w:r w:rsidRPr="00C0299C">
        <w:rPr>
          <w:spacing w:val="1"/>
          <w:sz w:val="24"/>
          <w:szCs w:val="24"/>
        </w:rPr>
        <w:t xml:space="preserve"> </w:t>
      </w:r>
      <w:r w:rsidRPr="00C0299C">
        <w:rPr>
          <w:sz w:val="24"/>
          <w:szCs w:val="24"/>
        </w:rPr>
        <w:t>ідея,</w:t>
      </w:r>
      <w:r w:rsidRPr="00C0299C">
        <w:rPr>
          <w:spacing w:val="1"/>
          <w:sz w:val="24"/>
          <w:szCs w:val="24"/>
        </w:rPr>
        <w:t xml:space="preserve"> </w:t>
      </w:r>
      <w:r w:rsidRPr="00C0299C">
        <w:rPr>
          <w:sz w:val="24"/>
          <w:szCs w:val="24"/>
        </w:rPr>
        <w:t>думка</w:t>
      </w:r>
      <w:r w:rsidRPr="00C0299C">
        <w:rPr>
          <w:spacing w:val="1"/>
          <w:sz w:val="24"/>
          <w:szCs w:val="24"/>
        </w:rPr>
        <w:t xml:space="preserve"> </w:t>
      </w:r>
      <w:r w:rsidRPr="00C0299C">
        <w:rPr>
          <w:sz w:val="24"/>
          <w:szCs w:val="24"/>
        </w:rPr>
        <w:t>чи</w:t>
      </w:r>
      <w:r w:rsidRPr="00C0299C">
        <w:rPr>
          <w:spacing w:val="1"/>
          <w:sz w:val="24"/>
          <w:szCs w:val="24"/>
        </w:rPr>
        <w:t xml:space="preserve"> </w:t>
      </w:r>
      <w:r w:rsidRPr="00C0299C">
        <w:rPr>
          <w:sz w:val="24"/>
          <w:szCs w:val="24"/>
        </w:rPr>
        <w:t>речення,</w:t>
      </w:r>
      <w:r w:rsidRPr="00C0299C">
        <w:rPr>
          <w:spacing w:val="1"/>
          <w:sz w:val="24"/>
          <w:szCs w:val="24"/>
        </w:rPr>
        <w:t xml:space="preserve"> </w:t>
      </w:r>
      <w:r w:rsidRPr="00C0299C">
        <w:rPr>
          <w:sz w:val="24"/>
          <w:szCs w:val="24"/>
        </w:rPr>
        <w:t>ілюстрація</w:t>
      </w:r>
      <w:r w:rsidRPr="00C0299C">
        <w:rPr>
          <w:spacing w:val="1"/>
          <w:sz w:val="24"/>
          <w:szCs w:val="24"/>
        </w:rPr>
        <w:t xml:space="preserve"> </w:t>
      </w:r>
      <w:r w:rsidRPr="00C0299C">
        <w:rPr>
          <w:sz w:val="24"/>
          <w:szCs w:val="24"/>
        </w:rPr>
        <w:t>чи</w:t>
      </w:r>
      <w:r w:rsidRPr="00C0299C">
        <w:rPr>
          <w:spacing w:val="1"/>
          <w:sz w:val="24"/>
          <w:szCs w:val="24"/>
        </w:rPr>
        <w:t xml:space="preserve"> </w:t>
      </w:r>
      <w:r w:rsidRPr="00C0299C">
        <w:rPr>
          <w:sz w:val="24"/>
          <w:szCs w:val="24"/>
        </w:rPr>
        <w:t>фото</w:t>
      </w:r>
      <w:r w:rsidRPr="00C0299C">
        <w:rPr>
          <w:spacing w:val="1"/>
          <w:sz w:val="24"/>
          <w:szCs w:val="24"/>
        </w:rPr>
        <w:t xml:space="preserve"> </w:t>
      </w:r>
      <w:r w:rsidRPr="00C0299C">
        <w:rPr>
          <w:sz w:val="24"/>
          <w:szCs w:val="24"/>
        </w:rPr>
        <w:t>має</w:t>
      </w:r>
      <w:r w:rsidRPr="00C0299C">
        <w:rPr>
          <w:spacing w:val="1"/>
          <w:sz w:val="24"/>
          <w:szCs w:val="24"/>
        </w:rPr>
        <w:t xml:space="preserve"> </w:t>
      </w:r>
      <w:r w:rsidRPr="00C0299C">
        <w:rPr>
          <w:sz w:val="24"/>
          <w:szCs w:val="24"/>
        </w:rPr>
        <w:t>супроводжуватися</w:t>
      </w:r>
      <w:r w:rsidRPr="00C0299C">
        <w:rPr>
          <w:spacing w:val="-4"/>
          <w:sz w:val="24"/>
          <w:szCs w:val="24"/>
        </w:rPr>
        <w:t xml:space="preserve"> </w:t>
      </w:r>
      <w:r w:rsidRPr="00C0299C">
        <w:rPr>
          <w:sz w:val="24"/>
          <w:szCs w:val="24"/>
        </w:rPr>
        <w:t>посиланням на</w:t>
      </w:r>
      <w:r w:rsidRPr="00C0299C">
        <w:rPr>
          <w:spacing w:val="-1"/>
          <w:sz w:val="24"/>
          <w:szCs w:val="24"/>
        </w:rPr>
        <w:t xml:space="preserve"> </w:t>
      </w:r>
      <w:r w:rsidRPr="00C0299C">
        <w:rPr>
          <w:sz w:val="24"/>
          <w:szCs w:val="24"/>
        </w:rPr>
        <w:t>першоджерело.</w:t>
      </w:r>
    </w:p>
    <w:p w14:paraId="4F075EDD" w14:textId="77777777" w:rsidR="0013399B" w:rsidRPr="00C0299C" w:rsidRDefault="0088592B" w:rsidP="00C0299C">
      <w:pPr>
        <w:pStyle w:val="a3"/>
        <w:ind w:left="284" w:right="543" w:firstLine="567"/>
        <w:rPr>
          <w:sz w:val="24"/>
          <w:szCs w:val="24"/>
        </w:rPr>
      </w:pPr>
      <w:r w:rsidRPr="00C0299C">
        <w:rPr>
          <w:sz w:val="24"/>
          <w:szCs w:val="24"/>
        </w:rPr>
        <w:t>Висока</w:t>
      </w:r>
      <w:r w:rsidRPr="00C0299C">
        <w:rPr>
          <w:spacing w:val="1"/>
          <w:sz w:val="24"/>
          <w:szCs w:val="24"/>
        </w:rPr>
        <w:t xml:space="preserve"> </w:t>
      </w:r>
      <w:r w:rsidRPr="00C0299C">
        <w:rPr>
          <w:sz w:val="24"/>
          <w:szCs w:val="24"/>
        </w:rPr>
        <w:t>академічна</w:t>
      </w:r>
      <w:r w:rsidRPr="00C0299C">
        <w:rPr>
          <w:spacing w:val="1"/>
          <w:sz w:val="24"/>
          <w:szCs w:val="24"/>
        </w:rPr>
        <w:t xml:space="preserve"> </w:t>
      </w:r>
      <w:r w:rsidRPr="00C0299C">
        <w:rPr>
          <w:sz w:val="24"/>
          <w:szCs w:val="24"/>
        </w:rPr>
        <w:t>культура</w:t>
      </w:r>
      <w:r w:rsidRPr="00C0299C">
        <w:rPr>
          <w:spacing w:val="1"/>
          <w:sz w:val="24"/>
          <w:szCs w:val="24"/>
        </w:rPr>
        <w:t xml:space="preserve"> </w:t>
      </w:r>
      <w:r w:rsidRPr="00C0299C">
        <w:rPr>
          <w:sz w:val="24"/>
          <w:szCs w:val="24"/>
        </w:rPr>
        <w:t>та</w:t>
      </w:r>
      <w:r w:rsidRPr="00C0299C">
        <w:rPr>
          <w:spacing w:val="1"/>
          <w:sz w:val="24"/>
          <w:szCs w:val="24"/>
        </w:rPr>
        <w:t xml:space="preserve"> </w:t>
      </w:r>
      <w:r w:rsidRPr="00C0299C">
        <w:rPr>
          <w:sz w:val="24"/>
          <w:szCs w:val="24"/>
        </w:rPr>
        <w:t>європейські</w:t>
      </w:r>
      <w:r w:rsidRPr="00C0299C">
        <w:rPr>
          <w:spacing w:val="1"/>
          <w:sz w:val="24"/>
          <w:szCs w:val="24"/>
        </w:rPr>
        <w:t xml:space="preserve"> </w:t>
      </w:r>
      <w:r w:rsidRPr="00C0299C">
        <w:rPr>
          <w:sz w:val="24"/>
          <w:szCs w:val="24"/>
        </w:rPr>
        <w:t>стандарти</w:t>
      </w:r>
      <w:r w:rsidRPr="00C0299C">
        <w:rPr>
          <w:spacing w:val="1"/>
          <w:sz w:val="24"/>
          <w:szCs w:val="24"/>
        </w:rPr>
        <w:t xml:space="preserve"> </w:t>
      </w:r>
      <w:r w:rsidRPr="00C0299C">
        <w:rPr>
          <w:sz w:val="24"/>
          <w:szCs w:val="24"/>
        </w:rPr>
        <w:t>якості</w:t>
      </w:r>
      <w:r w:rsidRPr="00C0299C">
        <w:rPr>
          <w:spacing w:val="1"/>
          <w:sz w:val="24"/>
          <w:szCs w:val="24"/>
        </w:rPr>
        <w:t xml:space="preserve"> </w:t>
      </w:r>
      <w:r w:rsidRPr="00C0299C">
        <w:rPr>
          <w:sz w:val="24"/>
          <w:szCs w:val="24"/>
        </w:rPr>
        <w:t>освіти,</w:t>
      </w:r>
      <w:r w:rsidRPr="00C0299C">
        <w:rPr>
          <w:spacing w:val="1"/>
          <w:sz w:val="24"/>
          <w:szCs w:val="24"/>
        </w:rPr>
        <w:t xml:space="preserve"> </w:t>
      </w:r>
      <w:r w:rsidRPr="00C0299C">
        <w:rPr>
          <w:sz w:val="24"/>
          <w:szCs w:val="24"/>
        </w:rPr>
        <w:t>яких</w:t>
      </w:r>
      <w:r w:rsidRPr="00C0299C">
        <w:rPr>
          <w:spacing w:val="-67"/>
          <w:sz w:val="24"/>
          <w:szCs w:val="24"/>
        </w:rPr>
        <w:t xml:space="preserve"> </w:t>
      </w:r>
      <w:r w:rsidRPr="00C0299C">
        <w:rPr>
          <w:sz w:val="24"/>
          <w:szCs w:val="24"/>
        </w:rPr>
        <w:t>дотримуються у БДПУ, вимагають від здобувачів відповідального ставлення</w:t>
      </w:r>
      <w:r w:rsidRPr="00C0299C">
        <w:rPr>
          <w:spacing w:val="1"/>
          <w:sz w:val="24"/>
          <w:szCs w:val="24"/>
        </w:rPr>
        <w:t xml:space="preserve"> </w:t>
      </w:r>
      <w:r w:rsidRPr="00C0299C">
        <w:rPr>
          <w:sz w:val="24"/>
          <w:szCs w:val="24"/>
        </w:rPr>
        <w:t>до вибору джерел. Ресурси, на які здійснюються посилання згідно з темою</w:t>
      </w:r>
      <w:r w:rsidRPr="00C0299C">
        <w:rPr>
          <w:spacing w:val="1"/>
          <w:sz w:val="24"/>
          <w:szCs w:val="24"/>
        </w:rPr>
        <w:t xml:space="preserve"> </w:t>
      </w:r>
      <w:r w:rsidRPr="00C0299C">
        <w:rPr>
          <w:sz w:val="24"/>
          <w:szCs w:val="24"/>
        </w:rPr>
        <w:t>узгоджуються</w:t>
      </w:r>
      <w:r w:rsidRPr="00C0299C">
        <w:rPr>
          <w:spacing w:val="-1"/>
          <w:sz w:val="24"/>
          <w:szCs w:val="24"/>
        </w:rPr>
        <w:t xml:space="preserve"> </w:t>
      </w:r>
      <w:r w:rsidRPr="00C0299C">
        <w:rPr>
          <w:sz w:val="24"/>
          <w:szCs w:val="24"/>
        </w:rPr>
        <w:t>з</w:t>
      </w:r>
      <w:r w:rsidRPr="00C0299C">
        <w:rPr>
          <w:spacing w:val="-1"/>
          <w:sz w:val="24"/>
          <w:szCs w:val="24"/>
        </w:rPr>
        <w:t xml:space="preserve"> </w:t>
      </w:r>
      <w:r w:rsidRPr="00C0299C">
        <w:rPr>
          <w:sz w:val="24"/>
          <w:szCs w:val="24"/>
        </w:rPr>
        <w:lastRenderedPageBreak/>
        <w:t>викладачем.</w:t>
      </w:r>
    </w:p>
    <w:p w14:paraId="6AC99A0E" w14:textId="77777777" w:rsidR="0013399B" w:rsidRPr="00C0299C" w:rsidRDefault="0088592B" w:rsidP="00C0299C">
      <w:pPr>
        <w:pStyle w:val="1"/>
        <w:spacing w:before="0" w:line="321" w:lineRule="exact"/>
        <w:ind w:left="284" w:right="551" w:firstLine="567"/>
        <w:jc w:val="both"/>
        <w:rPr>
          <w:sz w:val="24"/>
          <w:szCs w:val="24"/>
        </w:rPr>
      </w:pPr>
      <w:r w:rsidRPr="00C0299C">
        <w:rPr>
          <w:sz w:val="24"/>
          <w:szCs w:val="24"/>
        </w:rPr>
        <w:t>Технічне</w:t>
      </w:r>
      <w:r w:rsidRPr="00C0299C">
        <w:rPr>
          <w:spacing w:val="-3"/>
          <w:sz w:val="24"/>
          <w:szCs w:val="24"/>
        </w:rPr>
        <w:t xml:space="preserve"> </w:t>
      </w:r>
      <w:r w:rsidRPr="00C0299C">
        <w:rPr>
          <w:sz w:val="24"/>
          <w:szCs w:val="24"/>
        </w:rPr>
        <w:t>й</w:t>
      </w:r>
      <w:r w:rsidRPr="00C0299C">
        <w:rPr>
          <w:spacing w:val="-4"/>
          <w:sz w:val="24"/>
          <w:szCs w:val="24"/>
        </w:rPr>
        <w:t xml:space="preserve"> </w:t>
      </w:r>
      <w:r w:rsidRPr="00C0299C">
        <w:rPr>
          <w:sz w:val="24"/>
          <w:szCs w:val="24"/>
        </w:rPr>
        <w:t>програмне</w:t>
      </w:r>
      <w:r w:rsidRPr="00C0299C">
        <w:rPr>
          <w:spacing w:val="-2"/>
          <w:sz w:val="24"/>
          <w:szCs w:val="24"/>
        </w:rPr>
        <w:t xml:space="preserve"> </w:t>
      </w:r>
      <w:r w:rsidRPr="00C0299C">
        <w:rPr>
          <w:sz w:val="24"/>
          <w:szCs w:val="24"/>
        </w:rPr>
        <w:t>забезпечення/обладнання,</w:t>
      </w:r>
      <w:r w:rsidRPr="00C0299C">
        <w:rPr>
          <w:spacing w:val="-5"/>
          <w:sz w:val="24"/>
          <w:szCs w:val="24"/>
        </w:rPr>
        <w:t xml:space="preserve"> </w:t>
      </w:r>
      <w:r w:rsidRPr="00C0299C">
        <w:rPr>
          <w:sz w:val="24"/>
          <w:szCs w:val="24"/>
        </w:rPr>
        <w:t>наочність:</w:t>
      </w:r>
    </w:p>
    <w:p w14:paraId="5328073E" w14:textId="47A70A52" w:rsidR="0013399B" w:rsidRPr="00C0299C" w:rsidRDefault="0088592B" w:rsidP="00C0299C">
      <w:pPr>
        <w:pStyle w:val="a3"/>
        <w:spacing w:line="321" w:lineRule="exact"/>
        <w:ind w:left="284" w:right="551" w:firstLine="567"/>
        <w:jc w:val="left"/>
        <w:rPr>
          <w:sz w:val="24"/>
          <w:szCs w:val="24"/>
        </w:rPr>
      </w:pPr>
      <w:r w:rsidRPr="00C0299C">
        <w:rPr>
          <w:sz w:val="24"/>
          <w:szCs w:val="24"/>
        </w:rPr>
        <w:t>Схеми,</w:t>
      </w:r>
      <w:r w:rsidRPr="00C0299C">
        <w:rPr>
          <w:spacing w:val="-5"/>
          <w:sz w:val="24"/>
          <w:szCs w:val="24"/>
        </w:rPr>
        <w:t xml:space="preserve"> </w:t>
      </w:r>
      <w:r w:rsidRPr="00C0299C">
        <w:rPr>
          <w:sz w:val="24"/>
          <w:szCs w:val="24"/>
        </w:rPr>
        <w:t>таблиці,</w:t>
      </w:r>
      <w:r w:rsidRPr="00C0299C">
        <w:rPr>
          <w:spacing w:val="-5"/>
          <w:sz w:val="24"/>
          <w:szCs w:val="24"/>
        </w:rPr>
        <w:t xml:space="preserve"> </w:t>
      </w:r>
      <w:r w:rsidRPr="00C0299C">
        <w:rPr>
          <w:sz w:val="24"/>
          <w:szCs w:val="24"/>
        </w:rPr>
        <w:t>презентації,</w:t>
      </w:r>
      <w:r w:rsidRPr="00C0299C">
        <w:rPr>
          <w:spacing w:val="-5"/>
          <w:sz w:val="24"/>
          <w:szCs w:val="24"/>
        </w:rPr>
        <w:t xml:space="preserve"> </w:t>
      </w:r>
      <w:r w:rsidRPr="00C0299C">
        <w:rPr>
          <w:sz w:val="24"/>
          <w:szCs w:val="24"/>
        </w:rPr>
        <w:t>ноутбук,</w:t>
      </w:r>
      <w:r w:rsidRPr="00C0299C">
        <w:rPr>
          <w:spacing w:val="-5"/>
          <w:sz w:val="24"/>
          <w:szCs w:val="24"/>
        </w:rPr>
        <w:t xml:space="preserve"> </w:t>
      </w:r>
      <w:r w:rsidRPr="00C0299C">
        <w:rPr>
          <w:sz w:val="24"/>
          <w:szCs w:val="24"/>
        </w:rPr>
        <w:t>відеофільми.</w:t>
      </w:r>
    </w:p>
    <w:p w14:paraId="4BF995C0" w14:textId="51C82F4E" w:rsidR="0013399B" w:rsidRPr="00C0299C" w:rsidRDefault="0088592B" w:rsidP="00C0299C">
      <w:pPr>
        <w:pStyle w:val="1"/>
        <w:spacing w:before="0"/>
        <w:ind w:left="284" w:right="551" w:firstLine="567"/>
        <w:rPr>
          <w:sz w:val="24"/>
          <w:szCs w:val="24"/>
        </w:rPr>
      </w:pPr>
      <w:r w:rsidRPr="00C0299C">
        <w:rPr>
          <w:sz w:val="24"/>
          <w:szCs w:val="24"/>
        </w:rPr>
        <w:t>Система</w:t>
      </w:r>
      <w:r w:rsidRPr="00C0299C">
        <w:rPr>
          <w:spacing w:val="-2"/>
          <w:sz w:val="24"/>
          <w:szCs w:val="24"/>
        </w:rPr>
        <w:t xml:space="preserve"> </w:t>
      </w:r>
      <w:r w:rsidRPr="00C0299C">
        <w:rPr>
          <w:sz w:val="24"/>
          <w:szCs w:val="24"/>
        </w:rPr>
        <w:t>оцінювання</w:t>
      </w:r>
      <w:r w:rsidRPr="00C0299C">
        <w:rPr>
          <w:spacing w:val="-4"/>
          <w:sz w:val="24"/>
          <w:szCs w:val="24"/>
        </w:rPr>
        <w:t xml:space="preserve"> </w:t>
      </w:r>
      <w:r w:rsidRPr="00C0299C">
        <w:rPr>
          <w:sz w:val="24"/>
          <w:szCs w:val="24"/>
        </w:rPr>
        <w:t>та</w:t>
      </w:r>
      <w:r w:rsidRPr="00C0299C">
        <w:rPr>
          <w:spacing w:val="-1"/>
          <w:sz w:val="24"/>
          <w:szCs w:val="24"/>
        </w:rPr>
        <w:t xml:space="preserve"> </w:t>
      </w:r>
      <w:r w:rsidRPr="00C0299C">
        <w:rPr>
          <w:sz w:val="24"/>
          <w:szCs w:val="24"/>
        </w:rPr>
        <w:t>вимоги:</w:t>
      </w:r>
    </w:p>
    <w:p w14:paraId="2CFCEF1F" w14:textId="4DD583F7" w:rsidR="00C0299C" w:rsidRPr="00C0299C" w:rsidRDefault="00C0299C" w:rsidP="00C0299C">
      <w:pPr>
        <w:pStyle w:val="a3"/>
        <w:spacing w:line="276" w:lineRule="auto"/>
        <w:ind w:left="284" w:right="551" w:firstLine="567"/>
        <w:rPr>
          <w:sz w:val="24"/>
          <w:szCs w:val="24"/>
        </w:rPr>
      </w:pPr>
      <w:r w:rsidRPr="00C0299C">
        <w:rPr>
          <w:sz w:val="24"/>
          <w:szCs w:val="24"/>
        </w:rPr>
        <w:t xml:space="preserve">Контрольні заходи включають поточний і підсумковий контроль. Перевірка та оцінювання знань студентів здійснюється в наступних формах: 1. Оцінювання знань студента під час семінарських занять. 2. Оцінка рівня виконання самостійного завдання. 3. Проведення іспиту. Оцінювання знань під час семінарських занять має на меті перевірку рівня підготовленості здобувача другого рівня вищої освіти до виконання конкретної роботи та регулюється «Положенням про критерії та порядок оцінювання навчальних досягнень здобувачів вищої освіти у БДПУ» (https://bdpu.org.ua/wp-content/uploads/2021/01/Kryterii_ocin_2020.pdf). </w:t>
      </w:r>
      <w:bookmarkStart w:id="0" w:name="_Hlk78873824"/>
      <w:r w:rsidRPr="00C0299C">
        <w:rPr>
          <w:sz w:val="24"/>
          <w:szCs w:val="24"/>
        </w:rPr>
        <w:t>Системою нарахування балів передбачена максимальна кількість балів під час семінарських занять: 4 бали - Т1-Т.10</w:t>
      </w:r>
      <w:r w:rsidR="006F0D6E">
        <w:rPr>
          <w:sz w:val="24"/>
          <w:szCs w:val="24"/>
        </w:rPr>
        <w:t>;</w:t>
      </w:r>
      <w:r w:rsidRPr="00C0299C">
        <w:rPr>
          <w:sz w:val="24"/>
          <w:szCs w:val="24"/>
        </w:rPr>
        <w:t xml:space="preserve"> 5 балів</w:t>
      </w:r>
      <w:r w:rsidR="006F0D6E">
        <w:rPr>
          <w:sz w:val="24"/>
          <w:szCs w:val="24"/>
        </w:rPr>
        <w:t xml:space="preserve"> за </w:t>
      </w:r>
      <w:r w:rsidRPr="00C0299C">
        <w:rPr>
          <w:sz w:val="24"/>
          <w:szCs w:val="24"/>
        </w:rPr>
        <w:t>Т.11, Т.12 – за письмові та усні відповіді. За виконання завдань за результатами самостійної роботи здобувачі отримують: до 3 балів– за складання конспектів лекцій з питань, винесених на самостійне опрацювання здобувачами. Таким чином, за відповіді на семінарських заняттях здобувачі максимально можуть отримати 24 балів, за складання конспектів питань, винесених на самостійне вивчення, - до 36 балів; Оцінювання проводиться за такими критеріями: 1) розуміння, ступінь засвоєння теорії та методології проблем, що розглядаються; 2) ступінь засвоєння фактичного матеріалу навчально</w:t>
      </w:r>
      <w:r w:rsidR="0061708F">
        <w:rPr>
          <w:sz w:val="24"/>
          <w:szCs w:val="24"/>
        </w:rPr>
        <w:t>ї</w:t>
      </w:r>
      <w:r w:rsidRPr="00C0299C">
        <w:rPr>
          <w:sz w:val="24"/>
          <w:szCs w:val="24"/>
        </w:rPr>
        <w:t xml:space="preserve"> </w:t>
      </w:r>
      <w:r w:rsidR="0061708F">
        <w:rPr>
          <w:sz w:val="24"/>
          <w:szCs w:val="24"/>
        </w:rPr>
        <w:t>дисципліни</w:t>
      </w:r>
      <w:r w:rsidRPr="00C0299C">
        <w:rPr>
          <w:sz w:val="24"/>
          <w:szCs w:val="24"/>
        </w:rPr>
        <w:t xml:space="preserve">; 3) ознайомлення з рекомендованою літературою, а також із сучасною літературою з питань, що розглядаються; 4) уміння поєднувати теорію з практикою при розгляді практичних ситуацій; 5) логіка, структура, стиль викладу матеріалу в письмових роботах і при виступах в аудиторії, вміння обґрунтовувати свою позицію, здійснювати узагальнення інформації та робити висновки. Максимальний бал ставиться за умови відповідності виконаного завдання здобувачем або його усної відповіді всім п'ятьом зазначеним критеріям. При оцінюванні завдань для самостійної роботи увага також приділяється якості, самостійності та своєчасності здачі виконаних завдань викладачу (згідно з графіком навчального процесу). </w:t>
      </w:r>
    </w:p>
    <w:p w14:paraId="7E6E32C7" w14:textId="77777777" w:rsidR="00C0299C" w:rsidRPr="00C0299C" w:rsidRDefault="00C0299C" w:rsidP="00C0299C">
      <w:pPr>
        <w:pStyle w:val="a3"/>
        <w:spacing w:line="276" w:lineRule="auto"/>
        <w:ind w:left="284" w:right="551" w:firstLine="567"/>
        <w:rPr>
          <w:sz w:val="24"/>
          <w:szCs w:val="24"/>
        </w:rPr>
      </w:pPr>
      <w:r w:rsidRPr="00C0299C">
        <w:rPr>
          <w:sz w:val="24"/>
          <w:szCs w:val="24"/>
        </w:rPr>
        <w:t>Всі</w:t>
      </w:r>
      <w:r w:rsidRPr="00C0299C">
        <w:rPr>
          <w:spacing w:val="1"/>
          <w:sz w:val="24"/>
          <w:szCs w:val="24"/>
        </w:rPr>
        <w:t xml:space="preserve"> </w:t>
      </w:r>
      <w:r w:rsidRPr="00C0299C">
        <w:rPr>
          <w:sz w:val="24"/>
          <w:szCs w:val="24"/>
        </w:rPr>
        <w:t>отримані бали згідно з Методикою переведення показників успішності знань здобувачів</w:t>
      </w:r>
      <w:r w:rsidRPr="00C0299C">
        <w:rPr>
          <w:spacing w:val="1"/>
          <w:sz w:val="24"/>
          <w:szCs w:val="24"/>
        </w:rPr>
        <w:t xml:space="preserve"> </w:t>
      </w:r>
      <w:r w:rsidRPr="00C0299C">
        <w:rPr>
          <w:sz w:val="24"/>
          <w:szCs w:val="24"/>
        </w:rPr>
        <w:t>вищої</w:t>
      </w:r>
      <w:r w:rsidRPr="00C0299C">
        <w:rPr>
          <w:spacing w:val="-1"/>
          <w:sz w:val="24"/>
          <w:szCs w:val="24"/>
        </w:rPr>
        <w:t xml:space="preserve"> </w:t>
      </w:r>
      <w:r w:rsidRPr="00C0299C">
        <w:rPr>
          <w:sz w:val="24"/>
          <w:szCs w:val="24"/>
        </w:rPr>
        <w:t>освіти перекладається в</w:t>
      </w:r>
      <w:r w:rsidRPr="00C0299C">
        <w:rPr>
          <w:spacing w:val="-2"/>
          <w:sz w:val="24"/>
          <w:szCs w:val="24"/>
        </w:rPr>
        <w:t xml:space="preserve"> </w:t>
      </w:r>
      <w:r w:rsidRPr="00C0299C">
        <w:rPr>
          <w:sz w:val="24"/>
          <w:szCs w:val="24"/>
        </w:rPr>
        <w:t>систему</w:t>
      </w:r>
      <w:r w:rsidRPr="00C0299C">
        <w:rPr>
          <w:spacing w:val="-5"/>
          <w:sz w:val="24"/>
          <w:szCs w:val="24"/>
        </w:rPr>
        <w:t xml:space="preserve"> </w:t>
      </w:r>
      <w:r w:rsidRPr="00C0299C">
        <w:rPr>
          <w:sz w:val="24"/>
          <w:szCs w:val="24"/>
        </w:rPr>
        <w:t>оцінювання за</w:t>
      </w:r>
      <w:r w:rsidRPr="00C0299C">
        <w:rPr>
          <w:spacing w:val="-1"/>
          <w:sz w:val="24"/>
          <w:szCs w:val="24"/>
        </w:rPr>
        <w:t xml:space="preserve"> </w:t>
      </w:r>
      <w:r w:rsidRPr="00C0299C">
        <w:rPr>
          <w:sz w:val="24"/>
          <w:szCs w:val="24"/>
        </w:rPr>
        <w:t>шкалою</w:t>
      </w:r>
      <w:r w:rsidRPr="00C0299C">
        <w:rPr>
          <w:spacing w:val="-13"/>
          <w:sz w:val="24"/>
          <w:szCs w:val="24"/>
        </w:rPr>
        <w:t xml:space="preserve"> </w:t>
      </w:r>
      <w:r w:rsidRPr="00C0299C">
        <w:rPr>
          <w:sz w:val="24"/>
          <w:szCs w:val="24"/>
        </w:rPr>
        <w:t>ECTS.</w:t>
      </w:r>
    </w:p>
    <w:p w14:paraId="73EA2348" w14:textId="77777777" w:rsidR="00C0299C" w:rsidRPr="00C0299C" w:rsidRDefault="00C0299C" w:rsidP="00C0299C">
      <w:pPr>
        <w:pStyle w:val="a3"/>
        <w:spacing w:line="276" w:lineRule="auto"/>
        <w:ind w:firstLine="851"/>
        <w:rPr>
          <w:sz w:val="24"/>
          <w:szCs w:val="24"/>
          <w:highlight w:val="yellow"/>
        </w:rPr>
      </w:pPr>
    </w:p>
    <w:p w14:paraId="417D4EFE" w14:textId="77777777" w:rsidR="00C0299C" w:rsidRPr="00C0299C" w:rsidRDefault="00C0299C" w:rsidP="00C0299C">
      <w:pPr>
        <w:pStyle w:val="a4"/>
        <w:widowControl/>
        <w:autoSpaceDE/>
        <w:autoSpaceDN/>
        <w:ind w:left="0" w:right="0"/>
        <w:contextualSpacing/>
        <w:jc w:val="center"/>
        <w:rPr>
          <w:b/>
          <w:sz w:val="24"/>
          <w:szCs w:val="24"/>
        </w:rPr>
      </w:pPr>
      <w:bookmarkStart w:id="1" w:name="_Hlk78873865"/>
      <w:bookmarkEnd w:id="0"/>
      <w:r w:rsidRPr="00C0299C">
        <w:rPr>
          <w:b/>
          <w:sz w:val="24"/>
          <w:szCs w:val="24"/>
        </w:rPr>
        <w:t>Розподіл балів, які отримують здобувачі другого рівня вищої освіти</w:t>
      </w:r>
    </w:p>
    <w:tbl>
      <w:tblPr>
        <w:tblW w:w="4563" w:type="pct"/>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6"/>
        <w:gridCol w:w="516"/>
        <w:gridCol w:w="506"/>
        <w:gridCol w:w="506"/>
        <w:gridCol w:w="506"/>
        <w:gridCol w:w="506"/>
        <w:gridCol w:w="546"/>
        <w:gridCol w:w="506"/>
        <w:gridCol w:w="595"/>
        <w:gridCol w:w="603"/>
        <w:gridCol w:w="628"/>
        <w:gridCol w:w="687"/>
        <w:gridCol w:w="1564"/>
        <w:gridCol w:w="1115"/>
      </w:tblGrid>
      <w:tr w:rsidR="00C0299C" w:rsidRPr="00C0299C" w14:paraId="0EF14C18" w14:textId="77777777" w:rsidTr="00E96B55">
        <w:tc>
          <w:tcPr>
            <w:tcW w:w="3912" w:type="pct"/>
            <w:gridSpan w:val="12"/>
            <w:vAlign w:val="center"/>
          </w:tcPr>
          <w:bookmarkEnd w:id="1"/>
          <w:p w14:paraId="7F4C3159" w14:textId="77777777" w:rsidR="00C0299C" w:rsidRPr="00C0299C" w:rsidRDefault="00C0299C" w:rsidP="00C0299C">
            <w:pPr>
              <w:jc w:val="center"/>
              <w:rPr>
                <w:sz w:val="24"/>
                <w:szCs w:val="24"/>
              </w:rPr>
            </w:pPr>
            <w:r w:rsidRPr="00C0299C">
              <w:rPr>
                <w:sz w:val="24"/>
                <w:szCs w:val="24"/>
              </w:rPr>
              <w:t>Поточне тестування та самостійна робота</w:t>
            </w:r>
          </w:p>
        </w:tc>
        <w:tc>
          <w:tcPr>
            <w:tcW w:w="451" w:type="pct"/>
            <w:vAlign w:val="center"/>
          </w:tcPr>
          <w:p w14:paraId="290E23B0" w14:textId="77777777" w:rsidR="00C0299C" w:rsidRPr="00C0299C" w:rsidRDefault="00C0299C" w:rsidP="00C0299C">
            <w:pPr>
              <w:jc w:val="center"/>
              <w:rPr>
                <w:sz w:val="24"/>
                <w:szCs w:val="24"/>
              </w:rPr>
            </w:pPr>
            <w:r w:rsidRPr="00C0299C">
              <w:rPr>
                <w:sz w:val="24"/>
                <w:szCs w:val="24"/>
              </w:rPr>
              <w:t>Підсумковий контроль (екзамен)</w:t>
            </w:r>
          </w:p>
        </w:tc>
        <w:tc>
          <w:tcPr>
            <w:tcW w:w="637" w:type="pct"/>
            <w:vAlign w:val="center"/>
          </w:tcPr>
          <w:p w14:paraId="1E7BD043" w14:textId="77777777" w:rsidR="00C0299C" w:rsidRPr="00C0299C" w:rsidRDefault="00C0299C" w:rsidP="00C0299C">
            <w:pPr>
              <w:jc w:val="center"/>
              <w:rPr>
                <w:sz w:val="24"/>
                <w:szCs w:val="24"/>
              </w:rPr>
            </w:pPr>
            <w:r w:rsidRPr="00C0299C">
              <w:rPr>
                <w:sz w:val="24"/>
                <w:szCs w:val="24"/>
              </w:rPr>
              <w:t>Сума</w:t>
            </w:r>
          </w:p>
        </w:tc>
      </w:tr>
      <w:tr w:rsidR="00C0299C" w:rsidRPr="00C0299C" w14:paraId="0CC6C964" w14:textId="77777777" w:rsidTr="00E96B55">
        <w:trPr>
          <w:cantSplit/>
          <w:trHeight w:val="1348"/>
        </w:trPr>
        <w:tc>
          <w:tcPr>
            <w:tcW w:w="281" w:type="pct"/>
            <w:textDirection w:val="btLr"/>
            <w:vAlign w:val="center"/>
          </w:tcPr>
          <w:p w14:paraId="5A00FF92" w14:textId="77777777" w:rsidR="00C0299C" w:rsidRPr="00C0299C" w:rsidRDefault="00C0299C" w:rsidP="00C0299C">
            <w:pPr>
              <w:jc w:val="center"/>
              <w:rPr>
                <w:sz w:val="24"/>
                <w:szCs w:val="24"/>
              </w:rPr>
            </w:pPr>
            <w:r w:rsidRPr="00C0299C">
              <w:rPr>
                <w:sz w:val="24"/>
                <w:szCs w:val="24"/>
              </w:rPr>
              <w:t>Змістовий модуль 1</w:t>
            </w:r>
          </w:p>
        </w:tc>
        <w:tc>
          <w:tcPr>
            <w:tcW w:w="340" w:type="pct"/>
            <w:textDirection w:val="btLr"/>
            <w:vAlign w:val="center"/>
          </w:tcPr>
          <w:p w14:paraId="73596F7C" w14:textId="77777777" w:rsidR="00C0299C" w:rsidRPr="00C0299C" w:rsidRDefault="00C0299C" w:rsidP="00C0299C">
            <w:pPr>
              <w:jc w:val="center"/>
              <w:rPr>
                <w:sz w:val="24"/>
                <w:szCs w:val="24"/>
              </w:rPr>
            </w:pPr>
            <w:r w:rsidRPr="00C0299C">
              <w:rPr>
                <w:sz w:val="24"/>
                <w:szCs w:val="24"/>
              </w:rPr>
              <w:t>Змістовий модуль 2</w:t>
            </w:r>
          </w:p>
        </w:tc>
        <w:tc>
          <w:tcPr>
            <w:tcW w:w="287" w:type="pct"/>
            <w:textDirection w:val="btLr"/>
            <w:vAlign w:val="center"/>
          </w:tcPr>
          <w:p w14:paraId="4916D405" w14:textId="77777777" w:rsidR="00C0299C" w:rsidRPr="00C0299C" w:rsidRDefault="00C0299C" w:rsidP="00C0299C">
            <w:pPr>
              <w:jc w:val="center"/>
              <w:rPr>
                <w:sz w:val="24"/>
                <w:szCs w:val="24"/>
              </w:rPr>
            </w:pPr>
            <w:r w:rsidRPr="00C0299C">
              <w:rPr>
                <w:sz w:val="24"/>
                <w:szCs w:val="24"/>
              </w:rPr>
              <w:t>Змістовий модуль 3</w:t>
            </w:r>
          </w:p>
        </w:tc>
        <w:tc>
          <w:tcPr>
            <w:tcW w:w="286" w:type="pct"/>
            <w:textDirection w:val="btLr"/>
            <w:vAlign w:val="center"/>
          </w:tcPr>
          <w:p w14:paraId="0BD093EB" w14:textId="77777777" w:rsidR="00C0299C" w:rsidRPr="00C0299C" w:rsidRDefault="00C0299C" w:rsidP="00C0299C">
            <w:pPr>
              <w:jc w:val="center"/>
              <w:rPr>
                <w:sz w:val="24"/>
                <w:szCs w:val="24"/>
              </w:rPr>
            </w:pPr>
            <w:r w:rsidRPr="00C0299C">
              <w:rPr>
                <w:sz w:val="24"/>
                <w:szCs w:val="24"/>
              </w:rPr>
              <w:t>Змістовий модуль 4</w:t>
            </w:r>
          </w:p>
        </w:tc>
        <w:tc>
          <w:tcPr>
            <w:tcW w:w="283" w:type="pct"/>
            <w:textDirection w:val="btLr"/>
            <w:vAlign w:val="center"/>
          </w:tcPr>
          <w:p w14:paraId="5BC75884" w14:textId="77777777" w:rsidR="00C0299C" w:rsidRPr="00C0299C" w:rsidRDefault="00C0299C" w:rsidP="00C0299C">
            <w:pPr>
              <w:jc w:val="center"/>
              <w:rPr>
                <w:sz w:val="24"/>
                <w:szCs w:val="24"/>
              </w:rPr>
            </w:pPr>
            <w:r w:rsidRPr="00C0299C">
              <w:rPr>
                <w:sz w:val="24"/>
                <w:szCs w:val="24"/>
              </w:rPr>
              <w:t>Змістовий модуль 5</w:t>
            </w:r>
          </w:p>
        </w:tc>
        <w:tc>
          <w:tcPr>
            <w:tcW w:w="339" w:type="pct"/>
            <w:textDirection w:val="btLr"/>
            <w:vAlign w:val="center"/>
          </w:tcPr>
          <w:p w14:paraId="099B97FF" w14:textId="77777777" w:rsidR="00C0299C" w:rsidRPr="00C0299C" w:rsidRDefault="00C0299C" w:rsidP="00C0299C">
            <w:pPr>
              <w:jc w:val="center"/>
              <w:rPr>
                <w:sz w:val="24"/>
                <w:szCs w:val="24"/>
              </w:rPr>
            </w:pPr>
            <w:r w:rsidRPr="00C0299C">
              <w:rPr>
                <w:sz w:val="24"/>
                <w:szCs w:val="24"/>
              </w:rPr>
              <w:t>Змістовий модуль 6</w:t>
            </w:r>
          </w:p>
        </w:tc>
        <w:tc>
          <w:tcPr>
            <w:tcW w:w="366" w:type="pct"/>
            <w:textDirection w:val="btLr"/>
            <w:vAlign w:val="center"/>
          </w:tcPr>
          <w:p w14:paraId="3122D586" w14:textId="77777777" w:rsidR="00C0299C" w:rsidRPr="00C0299C" w:rsidRDefault="00C0299C" w:rsidP="00C0299C">
            <w:pPr>
              <w:jc w:val="center"/>
              <w:rPr>
                <w:sz w:val="24"/>
                <w:szCs w:val="24"/>
              </w:rPr>
            </w:pPr>
            <w:r w:rsidRPr="00C0299C">
              <w:rPr>
                <w:sz w:val="24"/>
                <w:szCs w:val="24"/>
              </w:rPr>
              <w:t>Змістовий модуль 7</w:t>
            </w:r>
          </w:p>
        </w:tc>
        <w:tc>
          <w:tcPr>
            <w:tcW w:w="290" w:type="pct"/>
            <w:textDirection w:val="btLr"/>
            <w:vAlign w:val="center"/>
          </w:tcPr>
          <w:p w14:paraId="20663EE3" w14:textId="77777777" w:rsidR="00C0299C" w:rsidRPr="00C0299C" w:rsidRDefault="00C0299C" w:rsidP="00C0299C">
            <w:pPr>
              <w:jc w:val="center"/>
              <w:rPr>
                <w:sz w:val="24"/>
                <w:szCs w:val="24"/>
              </w:rPr>
            </w:pPr>
            <w:r w:rsidRPr="00C0299C">
              <w:rPr>
                <w:sz w:val="24"/>
                <w:szCs w:val="24"/>
              </w:rPr>
              <w:t>Змістовий модуль 8</w:t>
            </w:r>
          </w:p>
        </w:tc>
        <w:tc>
          <w:tcPr>
            <w:tcW w:w="373" w:type="pct"/>
            <w:textDirection w:val="btLr"/>
            <w:vAlign w:val="center"/>
          </w:tcPr>
          <w:p w14:paraId="0D874FB4" w14:textId="77777777" w:rsidR="00C0299C" w:rsidRPr="00C0299C" w:rsidRDefault="00C0299C" w:rsidP="00C0299C">
            <w:pPr>
              <w:jc w:val="center"/>
              <w:rPr>
                <w:sz w:val="24"/>
                <w:szCs w:val="24"/>
              </w:rPr>
            </w:pPr>
            <w:r w:rsidRPr="00C0299C">
              <w:rPr>
                <w:sz w:val="24"/>
                <w:szCs w:val="24"/>
              </w:rPr>
              <w:t>Змістовий модуль 9</w:t>
            </w:r>
          </w:p>
        </w:tc>
        <w:tc>
          <w:tcPr>
            <w:tcW w:w="291" w:type="pct"/>
            <w:textDirection w:val="btLr"/>
            <w:vAlign w:val="center"/>
          </w:tcPr>
          <w:p w14:paraId="1B095993" w14:textId="77777777" w:rsidR="00C0299C" w:rsidRPr="00C0299C" w:rsidRDefault="00C0299C" w:rsidP="00C0299C">
            <w:pPr>
              <w:jc w:val="center"/>
              <w:rPr>
                <w:sz w:val="24"/>
                <w:szCs w:val="24"/>
              </w:rPr>
            </w:pPr>
            <w:r w:rsidRPr="00C0299C">
              <w:rPr>
                <w:sz w:val="24"/>
                <w:szCs w:val="24"/>
              </w:rPr>
              <w:t>Змістовий модуль 10</w:t>
            </w:r>
          </w:p>
        </w:tc>
        <w:tc>
          <w:tcPr>
            <w:tcW w:w="373" w:type="pct"/>
            <w:textDirection w:val="btLr"/>
            <w:vAlign w:val="center"/>
          </w:tcPr>
          <w:p w14:paraId="50BE242F" w14:textId="77777777" w:rsidR="00C0299C" w:rsidRPr="00C0299C" w:rsidRDefault="00C0299C" w:rsidP="00C0299C">
            <w:pPr>
              <w:jc w:val="center"/>
              <w:rPr>
                <w:sz w:val="24"/>
                <w:szCs w:val="24"/>
              </w:rPr>
            </w:pPr>
            <w:r w:rsidRPr="00C0299C">
              <w:rPr>
                <w:sz w:val="24"/>
                <w:szCs w:val="24"/>
              </w:rPr>
              <w:t>Змістовий модуль 11</w:t>
            </w:r>
          </w:p>
        </w:tc>
        <w:tc>
          <w:tcPr>
            <w:tcW w:w="405" w:type="pct"/>
            <w:textDirection w:val="btLr"/>
            <w:vAlign w:val="center"/>
          </w:tcPr>
          <w:p w14:paraId="297EF95D" w14:textId="77777777" w:rsidR="00C0299C" w:rsidRPr="00C0299C" w:rsidRDefault="00C0299C" w:rsidP="00C0299C">
            <w:pPr>
              <w:jc w:val="center"/>
              <w:rPr>
                <w:sz w:val="24"/>
                <w:szCs w:val="24"/>
              </w:rPr>
            </w:pPr>
            <w:r w:rsidRPr="00C0299C">
              <w:rPr>
                <w:sz w:val="24"/>
                <w:szCs w:val="24"/>
              </w:rPr>
              <w:t>Змістовий модуль 12</w:t>
            </w:r>
          </w:p>
        </w:tc>
        <w:tc>
          <w:tcPr>
            <w:tcW w:w="451" w:type="pct"/>
            <w:vMerge w:val="restart"/>
            <w:vAlign w:val="center"/>
          </w:tcPr>
          <w:p w14:paraId="073139E8" w14:textId="77777777" w:rsidR="00C0299C" w:rsidRPr="00C0299C" w:rsidRDefault="00C0299C" w:rsidP="00C0299C">
            <w:pPr>
              <w:jc w:val="center"/>
              <w:rPr>
                <w:sz w:val="24"/>
                <w:szCs w:val="24"/>
              </w:rPr>
            </w:pPr>
            <w:r w:rsidRPr="00C0299C">
              <w:rPr>
                <w:sz w:val="24"/>
                <w:szCs w:val="24"/>
              </w:rPr>
              <w:t>50</w:t>
            </w:r>
          </w:p>
        </w:tc>
        <w:tc>
          <w:tcPr>
            <w:tcW w:w="637" w:type="pct"/>
            <w:vMerge w:val="restart"/>
            <w:vAlign w:val="center"/>
          </w:tcPr>
          <w:p w14:paraId="068739F3" w14:textId="77777777" w:rsidR="00C0299C" w:rsidRPr="00C0299C" w:rsidRDefault="00C0299C" w:rsidP="00C0299C">
            <w:pPr>
              <w:jc w:val="center"/>
              <w:rPr>
                <w:sz w:val="24"/>
                <w:szCs w:val="24"/>
              </w:rPr>
            </w:pPr>
            <w:r w:rsidRPr="00C0299C">
              <w:rPr>
                <w:sz w:val="24"/>
                <w:szCs w:val="24"/>
              </w:rPr>
              <w:t>100</w:t>
            </w:r>
          </w:p>
        </w:tc>
      </w:tr>
      <w:tr w:rsidR="00C0299C" w:rsidRPr="00C0299C" w14:paraId="60449681" w14:textId="77777777" w:rsidTr="00E96B55">
        <w:tc>
          <w:tcPr>
            <w:tcW w:w="281" w:type="pct"/>
          </w:tcPr>
          <w:p w14:paraId="4128B7F3" w14:textId="77777777" w:rsidR="00C0299C" w:rsidRPr="00C0299C" w:rsidRDefault="00C0299C" w:rsidP="00C0299C">
            <w:pPr>
              <w:jc w:val="center"/>
              <w:rPr>
                <w:sz w:val="24"/>
                <w:szCs w:val="24"/>
              </w:rPr>
            </w:pPr>
            <w:r w:rsidRPr="00C0299C">
              <w:rPr>
                <w:sz w:val="24"/>
                <w:szCs w:val="24"/>
              </w:rPr>
              <w:t>Т1</w:t>
            </w:r>
          </w:p>
        </w:tc>
        <w:tc>
          <w:tcPr>
            <w:tcW w:w="340" w:type="pct"/>
          </w:tcPr>
          <w:p w14:paraId="5225CF13" w14:textId="77777777" w:rsidR="00C0299C" w:rsidRPr="00C0299C" w:rsidRDefault="00C0299C" w:rsidP="00C0299C">
            <w:pPr>
              <w:jc w:val="center"/>
              <w:rPr>
                <w:sz w:val="24"/>
                <w:szCs w:val="24"/>
              </w:rPr>
            </w:pPr>
            <w:r w:rsidRPr="00C0299C">
              <w:rPr>
                <w:sz w:val="24"/>
                <w:szCs w:val="24"/>
              </w:rPr>
              <w:t>Т2</w:t>
            </w:r>
          </w:p>
        </w:tc>
        <w:tc>
          <w:tcPr>
            <w:tcW w:w="287" w:type="pct"/>
          </w:tcPr>
          <w:p w14:paraId="0F85F807" w14:textId="77777777" w:rsidR="00C0299C" w:rsidRPr="00C0299C" w:rsidRDefault="00C0299C" w:rsidP="00C0299C">
            <w:pPr>
              <w:jc w:val="center"/>
              <w:rPr>
                <w:sz w:val="24"/>
                <w:szCs w:val="24"/>
              </w:rPr>
            </w:pPr>
            <w:r w:rsidRPr="00C0299C">
              <w:rPr>
                <w:sz w:val="24"/>
                <w:szCs w:val="24"/>
              </w:rPr>
              <w:t>Т3</w:t>
            </w:r>
          </w:p>
        </w:tc>
        <w:tc>
          <w:tcPr>
            <w:tcW w:w="286" w:type="pct"/>
          </w:tcPr>
          <w:p w14:paraId="2188DC24" w14:textId="77777777" w:rsidR="00C0299C" w:rsidRPr="00C0299C" w:rsidRDefault="00C0299C" w:rsidP="00C0299C">
            <w:pPr>
              <w:jc w:val="center"/>
              <w:rPr>
                <w:sz w:val="24"/>
                <w:szCs w:val="24"/>
              </w:rPr>
            </w:pPr>
            <w:r w:rsidRPr="00C0299C">
              <w:rPr>
                <w:sz w:val="24"/>
                <w:szCs w:val="24"/>
              </w:rPr>
              <w:t>Т4</w:t>
            </w:r>
          </w:p>
        </w:tc>
        <w:tc>
          <w:tcPr>
            <w:tcW w:w="283" w:type="pct"/>
          </w:tcPr>
          <w:p w14:paraId="1A722261" w14:textId="77777777" w:rsidR="00C0299C" w:rsidRPr="00C0299C" w:rsidRDefault="00C0299C" w:rsidP="00C0299C">
            <w:pPr>
              <w:jc w:val="center"/>
              <w:rPr>
                <w:sz w:val="24"/>
                <w:szCs w:val="24"/>
              </w:rPr>
            </w:pPr>
            <w:r w:rsidRPr="00C0299C">
              <w:rPr>
                <w:sz w:val="24"/>
                <w:szCs w:val="24"/>
              </w:rPr>
              <w:t>Т5</w:t>
            </w:r>
          </w:p>
        </w:tc>
        <w:tc>
          <w:tcPr>
            <w:tcW w:w="339" w:type="pct"/>
          </w:tcPr>
          <w:p w14:paraId="279D99CA" w14:textId="77777777" w:rsidR="00C0299C" w:rsidRPr="00C0299C" w:rsidRDefault="00C0299C" w:rsidP="00C0299C">
            <w:pPr>
              <w:jc w:val="center"/>
              <w:rPr>
                <w:sz w:val="24"/>
                <w:szCs w:val="24"/>
              </w:rPr>
            </w:pPr>
            <w:r w:rsidRPr="00C0299C">
              <w:rPr>
                <w:sz w:val="24"/>
                <w:szCs w:val="24"/>
              </w:rPr>
              <w:t>Т6</w:t>
            </w:r>
          </w:p>
        </w:tc>
        <w:tc>
          <w:tcPr>
            <w:tcW w:w="366" w:type="pct"/>
          </w:tcPr>
          <w:p w14:paraId="642196D9" w14:textId="77777777" w:rsidR="00C0299C" w:rsidRPr="00C0299C" w:rsidRDefault="00C0299C" w:rsidP="00C0299C">
            <w:pPr>
              <w:jc w:val="center"/>
              <w:rPr>
                <w:sz w:val="24"/>
                <w:szCs w:val="24"/>
              </w:rPr>
            </w:pPr>
            <w:r w:rsidRPr="00C0299C">
              <w:rPr>
                <w:sz w:val="24"/>
                <w:szCs w:val="24"/>
              </w:rPr>
              <w:t>Т7</w:t>
            </w:r>
          </w:p>
        </w:tc>
        <w:tc>
          <w:tcPr>
            <w:tcW w:w="290" w:type="pct"/>
          </w:tcPr>
          <w:p w14:paraId="77A4F312" w14:textId="77777777" w:rsidR="00C0299C" w:rsidRPr="00C0299C" w:rsidRDefault="00C0299C" w:rsidP="00C0299C">
            <w:pPr>
              <w:jc w:val="center"/>
              <w:rPr>
                <w:sz w:val="24"/>
                <w:szCs w:val="24"/>
              </w:rPr>
            </w:pPr>
            <w:r w:rsidRPr="00C0299C">
              <w:rPr>
                <w:sz w:val="24"/>
                <w:szCs w:val="24"/>
              </w:rPr>
              <w:t>Т8</w:t>
            </w:r>
          </w:p>
        </w:tc>
        <w:tc>
          <w:tcPr>
            <w:tcW w:w="373" w:type="pct"/>
          </w:tcPr>
          <w:p w14:paraId="0E0DFD7E" w14:textId="77777777" w:rsidR="00C0299C" w:rsidRPr="00C0299C" w:rsidRDefault="00C0299C" w:rsidP="00C0299C">
            <w:pPr>
              <w:jc w:val="center"/>
              <w:rPr>
                <w:sz w:val="24"/>
                <w:szCs w:val="24"/>
              </w:rPr>
            </w:pPr>
            <w:r w:rsidRPr="00C0299C">
              <w:rPr>
                <w:sz w:val="24"/>
                <w:szCs w:val="24"/>
              </w:rPr>
              <w:t>Т9</w:t>
            </w:r>
          </w:p>
        </w:tc>
        <w:tc>
          <w:tcPr>
            <w:tcW w:w="291" w:type="pct"/>
          </w:tcPr>
          <w:p w14:paraId="49C2794E" w14:textId="77777777" w:rsidR="00C0299C" w:rsidRPr="00C0299C" w:rsidRDefault="00C0299C" w:rsidP="00C0299C">
            <w:pPr>
              <w:jc w:val="center"/>
              <w:rPr>
                <w:sz w:val="24"/>
                <w:szCs w:val="24"/>
              </w:rPr>
            </w:pPr>
            <w:r w:rsidRPr="00C0299C">
              <w:rPr>
                <w:sz w:val="24"/>
                <w:szCs w:val="24"/>
              </w:rPr>
              <w:t>Т10</w:t>
            </w:r>
          </w:p>
        </w:tc>
        <w:tc>
          <w:tcPr>
            <w:tcW w:w="373" w:type="pct"/>
          </w:tcPr>
          <w:p w14:paraId="44B47775" w14:textId="77777777" w:rsidR="00C0299C" w:rsidRPr="00C0299C" w:rsidRDefault="00C0299C" w:rsidP="00C0299C">
            <w:pPr>
              <w:jc w:val="center"/>
              <w:rPr>
                <w:sz w:val="24"/>
                <w:szCs w:val="24"/>
              </w:rPr>
            </w:pPr>
            <w:r w:rsidRPr="00C0299C">
              <w:rPr>
                <w:sz w:val="24"/>
                <w:szCs w:val="24"/>
              </w:rPr>
              <w:t>Т11</w:t>
            </w:r>
          </w:p>
        </w:tc>
        <w:tc>
          <w:tcPr>
            <w:tcW w:w="405" w:type="pct"/>
          </w:tcPr>
          <w:p w14:paraId="5A57A057" w14:textId="77777777" w:rsidR="00C0299C" w:rsidRPr="00C0299C" w:rsidRDefault="00C0299C" w:rsidP="00C0299C">
            <w:pPr>
              <w:jc w:val="center"/>
              <w:rPr>
                <w:sz w:val="24"/>
                <w:szCs w:val="24"/>
              </w:rPr>
            </w:pPr>
            <w:r w:rsidRPr="00C0299C">
              <w:rPr>
                <w:sz w:val="24"/>
                <w:szCs w:val="24"/>
              </w:rPr>
              <w:t>Т12</w:t>
            </w:r>
          </w:p>
        </w:tc>
        <w:tc>
          <w:tcPr>
            <w:tcW w:w="451" w:type="pct"/>
            <w:vMerge/>
          </w:tcPr>
          <w:p w14:paraId="6EAF0577" w14:textId="77777777" w:rsidR="00C0299C" w:rsidRPr="00C0299C" w:rsidRDefault="00C0299C" w:rsidP="00C0299C">
            <w:pPr>
              <w:jc w:val="center"/>
              <w:rPr>
                <w:b/>
                <w:sz w:val="24"/>
                <w:szCs w:val="24"/>
              </w:rPr>
            </w:pPr>
          </w:p>
        </w:tc>
        <w:tc>
          <w:tcPr>
            <w:tcW w:w="637" w:type="pct"/>
            <w:vMerge/>
          </w:tcPr>
          <w:p w14:paraId="4B719A98" w14:textId="77777777" w:rsidR="00C0299C" w:rsidRPr="00C0299C" w:rsidRDefault="00C0299C" w:rsidP="00C0299C">
            <w:pPr>
              <w:jc w:val="center"/>
              <w:rPr>
                <w:b/>
                <w:sz w:val="24"/>
                <w:szCs w:val="24"/>
              </w:rPr>
            </w:pPr>
          </w:p>
        </w:tc>
      </w:tr>
      <w:tr w:rsidR="00C0299C" w:rsidRPr="00C0299C" w14:paraId="13140DC6" w14:textId="77777777" w:rsidTr="00E96B55">
        <w:tc>
          <w:tcPr>
            <w:tcW w:w="281" w:type="pct"/>
          </w:tcPr>
          <w:p w14:paraId="424EB22C" w14:textId="77777777" w:rsidR="00C0299C" w:rsidRPr="00C0299C" w:rsidRDefault="00C0299C" w:rsidP="00C0299C">
            <w:pPr>
              <w:jc w:val="center"/>
              <w:rPr>
                <w:sz w:val="24"/>
                <w:szCs w:val="24"/>
              </w:rPr>
            </w:pPr>
            <w:r w:rsidRPr="00C0299C">
              <w:rPr>
                <w:sz w:val="24"/>
                <w:szCs w:val="24"/>
              </w:rPr>
              <w:t>4</w:t>
            </w:r>
          </w:p>
        </w:tc>
        <w:tc>
          <w:tcPr>
            <w:tcW w:w="340" w:type="pct"/>
          </w:tcPr>
          <w:p w14:paraId="60161D9F" w14:textId="77777777" w:rsidR="00C0299C" w:rsidRPr="00C0299C" w:rsidRDefault="00C0299C" w:rsidP="00C0299C">
            <w:pPr>
              <w:jc w:val="center"/>
              <w:rPr>
                <w:sz w:val="24"/>
                <w:szCs w:val="24"/>
              </w:rPr>
            </w:pPr>
            <w:r w:rsidRPr="00C0299C">
              <w:rPr>
                <w:sz w:val="24"/>
                <w:szCs w:val="24"/>
              </w:rPr>
              <w:t>4</w:t>
            </w:r>
          </w:p>
        </w:tc>
        <w:tc>
          <w:tcPr>
            <w:tcW w:w="287" w:type="pct"/>
          </w:tcPr>
          <w:p w14:paraId="4B7B3C38" w14:textId="77777777" w:rsidR="00C0299C" w:rsidRPr="00C0299C" w:rsidRDefault="00C0299C" w:rsidP="00C0299C">
            <w:pPr>
              <w:jc w:val="center"/>
              <w:rPr>
                <w:sz w:val="24"/>
                <w:szCs w:val="24"/>
              </w:rPr>
            </w:pPr>
            <w:r w:rsidRPr="00C0299C">
              <w:rPr>
                <w:sz w:val="24"/>
                <w:szCs w:val="24"/>
              </w:rPr>
              <w:t>4</w:t>
            </w:r>
          </w:p>
        </w:tc>
        <w:tc>
          <w:tcPr>
            <w:tcW w:w="286" w:type="pct"/>
          </w:tcPr>
          <w:p w14:paraId="51C219EB" w14:textId="77777777" w:rsidR="00C0299C" w:rsidRPr="00C0299C" w:rsidRDefault="00C0299C" w:rsidP="00C0299C">
            <w:pPr>
              <w:jc w:val="center"/>
              <w:rPr>
                <w:sz w:val="24"/>
                <w:szCs w:val="24"/>
              </w:rPr>
            </w:pPr>
            <w:r w:rsidRPr="00C0299C">
              <w:rPr>
                <w:sz w:val="24"/>
                <w:szCs w:val="24"/>
              </w:rPr>
              <w:t>4</w:t>
            </w:r>
          </w:p>
        </w:tc>
        <w:tc>
          <w:tcPr>
            <w:tcW w:w="283" w:type="pct"/>
          </w:tcPr>
          <w:p w14:paraId="1E692397" w14:textId="77777777" w:rsidR="00C0299C" w:rsidRPr="00C0299C" w:rsidRDefault="00C0299C" w:rsidP="00C0299C">
            <w:pPr>
              <w:jc w:val="center"/>
              <w:rPr>
                <w:sz w:val="24"/>
                <w:szCs w:val="24"/>
              </w:rPr>
            </w:pPr>
            <w:r w:rsidRPr="00C0299C">
              <w:rPr>
                <w:sz w:val="24"/>
                <w:szCs w:val="24"/>
              </w:rPr>
              <w:t>4</w:t>
            </w:r>
          </w:p>
        </w:tc>
        <w:tc>
          <w:tcPr>
            <w:tcW w:w="339" w:type="pct"/>
          </w:tcPr>
          <w:p w14:paraId="42871BD1" w14:textId="77777777" w:rsidR="00C0299C" w:rsidRPr="00C0299C" w:rsidRDefault="00C0299C" w:rsidP="00C0299C">
            <w:pPr>
              <w:jc w:val="center"/>
              <w:rPr>
                <w:sz w:val="24"/>
                <w:szCs w:val="24"/>
              </w:rPr>
            </w:pPr>
            <w:r w:rsidRPr="00C0299C">
              <w:rPr>
                <w:sz w:val="24"/>
                <w:szCs w:val="24"/>
              </w:rPr>
              <w:t>4</w:t>
            </w:r>
          </w:p>
        </w:tc>
        <w:tc>
          <w:tcPr>
            <w:tcW w:w="366" w:type="pct"/>
          </w:tcPr>
          <w:p w14:paraId="5442F119" w14:textId="77777777" w:rsidR="00C0299C" w:rsidRPr="00C0299C" w:rsidRDefault="00C0299C" w:rsidP="00C0299C">
            <w:pPr>
              <w:jc w:val="center"/>
              <w:rPr>
                <w:sz w:val="24"/>
                <w:szCs w:val="24"/>
              </w:rPr>
            </w:pPr>
            <w:r w:rsidRPr="00C0299C">
              <w:rPr>
                <w:sz w:val="24"/>
                <w:szCs w:val="24"/>
              </w:rPr>
              <w:t>4</w:t>
            </w:r>
          </w:p>
        </w:tc>
        <w:tc>
          <w:tcPr>
            <w:tcW w:w="290" w:type="pct"/>
          </w:tcPr>
          <w:p w14:paraId="2728338F" w14:textId="77777777" w:rsidR="00C0299C" w:rsidRPr="00C0299C" w:rsidRDefault="00C0299C" w:rsidP="00C0299C">
            <w:pPr>
              <w:jc w:val="center"/>
              <w:rPr>
                <w:sz w:val="24"/>
                <w:szCs w:val="24"/>
              </w:rPr>
            </w:pPr>
            <w:r w:rsidRPr="00C0299C">
              <w:rPr>
                <w:sz w:val="24"/>
                <w:szCs w:val="24"/>
              </w:rPr>
              <w:t>4</w:t>
            </w:r>
          </w:p>
        </w:tc>
        <w:tc>
          <w:tcPr>
            <w:tcW w:w="373" w:type="pct"/>
          </w:tcPr>
          <w:p w14:paraId="4C4EC8DE" w14:textId="77777777" w:rsidR="00C0299C" w:rsidRPr="00C0299C" w:rsidRDefault="00C0299C" w:rsidP="00C0299C">
            <w:pPr>
              <w:jc w:val="center"/>
              <w:rPr>
                <w:sz w:val="24"/>
                <w:szCs w:val="24"/>
              </w:rPr>
            </w:pPr>
            <w:r w:rsidRPr="00C0299C">
              <w:rPr>
                <w:sz w:val="24"/>
                <w:szCs w:val="24"/>
              </w:rPr>
              <w:t>4</w:t>
            </w:r>
          </w:p>
        </w:tc>
        <w:tc>
          <w:tcPr>
            <w:tcW w:w="291" w:type="pct"/>
          </w:tcPr>
          <w:p w14:paraId="057CD746" w14:textId="77777777" w:rsidR="00C0299C" w:rsidRPr="00C0299C" w:rsidRDefault="00C0299C" w:rsidP="00C0299C">
            <w:pPr>
              <w:jc w:val="center"/>
              <w:rPr>
                <w:sz w:val="24"/>
                <w:szCs w:val="24"/>
              </w:rPr>
            </w:pPr>
            <w:r w:rsidRPr="00C0299C">
              <w:rPr>
                <w:sz w:val="24"/>
                <w:szCs w:val="24"/>
              </w:rPr>
              <w:t>4</w:t>
            </w:r>
          </w:p>
        </w:tc>
        <w:tc>
          <w:tcPr>
            <w:tcW w:w="373" w:type="pct"/>
          </w:tcPr>
          <w:p w14:paraId="215B5E1D" w14:textId="77777777" w:rsidR="00C0299C" w:rsidRPr="00C0299C" w:rsidRDefault="00C0299C" w:rsidP="00C0299C">
            <w:pPr>
              <w:jc w:val="center"/>
              <w:rPr>
                <w:sz w:val="24"/>
                <w:szCs w:val="24"/>
              </w:rPr>
            </w:pPr>
            <w:r w:rsidRPr="00C0299C">
              <w:rPr>
                <w:sz w:val="24"/>
                <w:szCs w:val="24"/>
              </w:rPr>
              <w:t>5</w:t>
            </w:r>
          </w:p>
        </w:tc>
        <w:tc>
          <w:tcPr>
            <w:tcW w:w="405" w:type="pct"/>
          </w:tcPr>
          <w:p w14:paraId="49365587" w14:textId="77777777" w:rsidR="00C0299C" w:rsidRPr="00C0299C" w:rsidRDefault="00C0299C" w:rsidP="00C0299C">
            <w:pPr>
              <w:jc w:val="center"/>
              <w:rPr>
                <w:sz w:val="24"/>
                <w:szCs w:val="24"/>
              </w:rPr>
            </w:pPr>
            <w:r w:rsidRPr="00C0299C">
              <w:rPr>
                <w:sz w:val="24"/>
                <w:szCs w:val="24"/>
              </w:rPr>
              <w:t>5</w:t>
            </w:r>
          </w:p>
        </w:tc>
        <w:tc>
          <w:tcPr>
            <w:tcW w:w="451" w:type="pct"/>
            <w:vMerge/>
          </w:tcPr>
          <w:p w14:paraId="447BF176" w14:textId="77777777" w:rsidR="00C0299C" w:rsidRPr="00C0299C" w:rsidRDefault="00C0299C" w:rsidP="00C0299C">
            <w:pPr>
              <w:jc w:val="center"/>
              <w:rPr>
                <w:b/>
                <w:sz w:val="24"/>
                <w:szCs w:val="24"/>
              </w:rPr>
            </w:pPr>
          </w:p>
        </w:tc>
        <w:tc>
          <w:tcPr>
            <w:tcW w:w="637" w:type="pct"/>
            <w:vMerge/>
          </w:tcPr>
          <w:p w14:paraId="61EB1867" w14:textId="77777777" w:rsidR="00C0299C" w:rsidRPr="00C0299C" w:rsidRDefault="00C0299C" w:rsidP="00C0299C">
            <w:pPr>
              <w:jc w:val="center"/>
              <w:rPr>
                <w:b/>
                <w:sz w:val="24"/>
                <w:szCs w:val="24"/>
              </w:rPr>
            </w:pPr>
          </w:p>
        </w:tc>
      </w:tr>
    </w:tbl>
    <w:p w14:paraId="03611D0E" w14:textId="77777777" w:rsidR="00C0299C" w:rsidRPr="00C0299C" w:rsidRDefault="00C0299C" w:rsidP="00C0299C">
      <w:pPr>
        <w:ind w:firstLine="425"/>
        <w:rPr>
          <w:bCs/>
          <w:sz w:val="24"/>
          <w:szCs w:val="24"/>
        </w:rPr>
      </w:pPr>
      <w:r w:rsidRPr="00C0299C">
        <w:rPr>
          <w:bCs/>
          <w:sz w:val="24"/>
          <w:szCs w:val="24"/>
        </w:rPr>
        <w:t>Т1, Т2 … - теми змістових модулів</w:t>
      </w:r>
    </w:p>
    <w:p w14:paraId="3FA4576F" w14:textId="77777777" w:rsidR="00C0299C" w:rsidRPr="00C0299C" w:rsidRDefault="00C0299C" w:rsidP="00C0299C">
      <w:pPr>
        <w:jc w:val="both"/>
        <w:rPr>
          <w:bCs/>
          <w:sz w:val="24"/>
          <w:szCs w:val="24"/>
          <w:highlight w:val="yellow"/>
        </w:rPr>
      </w:pPr>
    </w:p>
    <w:tbl>
      <w:tblPr>
        <w:tblW w:w="9492" w:type="dxa"/>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10"/>
        <w:gridCol w:w="992"/>
        <w:gridCol w:w="993"/>
        <w:gridCol w:w="1134"/>
        <w:gridCol w:w="992"/>
        <w:gridCol w:w="945"/>
        <w:gridCol w:w="926"/>
      </w:tblGrid>
      <w:tr w:rsidR="00C0299C" w:rsidRPr="00C0299C" w14:paraId="53A0217C" w14:textId="77777777" w:rsidTr="00E96B55">
        <w:tc>
          <w:tcPr>
            <w:tcW w:w="3510" w:type="dxa"/>
            <w:vMerge w:val="restart"/>
          </w:tcPr>
          <w:p w14:paraId="1EBB23C1" w14:textId="77777777" w:rsidR="00C0299C" w:rsidRPr="00C0299C" w:rsidRDefault="00C0299C" w:rsidP="00C0299C">
            <w:pPr>
              <w:pStyle w:val="10"/>
              <w:jc w:val="center"/>
              <w:rPr>
                <w:rFonts w:ascii="Times New Roman" w:hAnsi="Times New Roman" w:cs="Times New Roman"/>
                <w:color w:val="000000"/>
                <w:sz w:val="24"/>
                <w:szCs w:val="24"/>
              </w:rPr>
            </w:pPr>
            <w:bookmarkStart w:id="2" w:name="_Hlk71881475"/>
          </w:p>
          <w:p w14:paraId="0C576235" w14:textId="77777777" w:rsidR="00C0299C" w:rsidRPr="00C0299C" w:rsidRDefault="00C0299C" w:rsidP="00C0299C">
            <w:pPr>
              <w:pStyle w:val="10"/>
              <w:jc w:val="center"/>
              <w:rPr>
                <w:rFonts w:ascii="Times New Roman" w:hAnsi="Times New Roman" w:cs="Times New Roman"/>
                <w:color w:val="000000"/>
                <w:sz w:val="24"/>
                <w:szCs w:val="24"/>
              </w:rPr>
            </w:pPr>
          </w:p>
        </w:tc>
        <w:tc>
          <w:tcPr>
            <w:tcW w:w="5982" w:type="dxa"/>
            <w:gridSpan w:val="6"/>
          </w:tcPr>
          <w:p w14:paraId="0F5F3C7C"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Кількість балів</w:t>
            </w:r>
          </w:p>
        </w:tc>
      </w:tr>
      <w:tr w:rsidR="00C0299C" w:rsidRPr="00C0299C" w14:paraId="6A6607B8" w14:textId="77777777" w:rsidTr="00E96B55">
        <w:tc>
          <w:tcPr>
            <w:tcW w:w="3510" w:type="dxa"/>
            <w:vMerge/>
          </w:tcPr>
          <w:p w14:paraId="413173FA" w14:textId="77777777" w:rsidR="00C0299C" w:rsidRPr="00C0299C" w:rsidRDefault="00C0299C" w:rsidP="00C0299C">
            <w:pPr>
              <w:pStyle w:val="10"/>
              <w:widowControl w:val="0"/>
              <w:spacing w:line="276" w:lineRule="auto"/>
              <w:rPr>
                <w:rFonts w:ascii="Times New Roman" w:hAnsi="Times New Roman" w:cs="Times New Roman"/>
                <w:color w:val="000000"/>
                <w:sz w:val="24"/>
                <w:szCs w:val="24"/>
              </w:rPr>
            </w:pPr>
          </w:p>
        </w:tc>
        <w:tc>
          <w:tcPr>
            <w:tcW w:w="992" w:type="dxa"/>
          </w:tcPr>
          <w:p w14:paraId="213B272C"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Лекція</w:t>
            </w:r>
          </w:p>
        </w:tc>
        <w:tc>
          <w:tcPr>
            <w:tcW w:w="993" w:type="dxa"/>
          </w:tcPr>
          <w:p w14:paraId="755A854B" w14:textId="77777777" w:rsidR="00C0299C" w:rsidRPr="00C0299C" w:rsidRDefault="00C0299C" w:rsidP="00C0299C">
            <w:pPr>
              <w:pStyle w:val="10"/>
              <w:jc w:val="center"/>
              <w:rPr>
                <w:rFonts w:ascii="Times New Roman" w:hAnsi="Times New Roman" w:cs="Times New Roman"/>
                <w:color w:val="000000"/>
                <w:sz w:val="24"/>
                <w:szCs w:val="24"/>
              </w:rPr>
            </w:pPr>
            <w:proofErr w:type="spellStart"/>
            <w:r w:rsidRPr="00C0299C">
              <w:rPr>
                <w:rFonts w:ascii="Times New Roman" w:hAnsi="Times New Roman" w:cs="Times New Roman"/>
                <w:color w:val="000000"/>
                <w:sz w:val="24"/>
                <w:szCs w:val="24"/>
              </w:rPr>
              <w:t>Практ</w:t>
            </w:r>
            <w:proofErr w:type="spellEnd"/>
            <w:r w:rsidRPr="00C0299C">
              <w:rPr>
                <w:rFonts w:ascii="Times New Roman" w:hAnsi="Times New Roman" w:cs="Times New Roman"/>
                <w:color w:val="000000"/>
                <w:sz w:val="24"/>
                <w:szCs w:val="24"/>
              </w:rPr>
              <w:t>. робота</w:t>
            </w:r>
          </w:p>
        </w:tc>
        <w:tc>
          <w:tcPr>
            <w:tcW w:w="1134" w:type="dxa"/>
          </w:tcPr>
          <w:p w14:paraId="2CB884EF" w14:textId="77777777" w:rsidR="00C0299C" w:rsidRPr="00C0299C" w:rsidRDefault="00C0299C" w:rsidP="00C0299C">
            <w:pPr>
              <w:pStyle w:val="10"/>
              <w:jc w:val="center"/>
              <w:rPr>
                <w:rFonts w:ascii="Times New Roman" w:hAnsi="Times New Roman" w:cs="Times New Roman"/>
                <w:color w:val="000000"/>
                <w:sz w:val="24"/>
                <w:szCs w:val="24"/>
              </w:rPr>
            </w:pPr>
            <w:proofErr w:type="spellStart"/>
            <w:r w:rsidRPr="00C0299C">
              <w:rPr>
                <w:rFonts w:ascii="Times New Roman" w:hAnsi="Times New Roman" w:cs="Times New Roman"/>
                <w:color w:val="000000"/>
                <w:sz w:val="24"/>
                <w:szCs w:val="24"/>
              </w:rPr>
              <w:t>Лаб</w:t>
            </w:r>
            <w:proofErr w:type="spellEnd"/>
            <w:r w:rsidRPr="00C0299C">
              <w:rPr>
                <w:rFonts w:ascii="Times New Roman" w:hAnsi="Times New Roman" w:cs="Times New Roman"/>
                <w:color w:val="000000"/>
                <w:sz w:val="24"/>
                <w:szCs w:val="24"/>
              </w:rPr>
              <w:t>. робота</w:t>
            </w:r>
          </w:p>
        </w:tc>
        <w:tc>
          <w:tcPr>
            <w:tcW w:w="992" w:type="dxa"/>
          </w:tcPr>
          <w:p w14:paraId="3DD093E0"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Сам. робота</w:t>
            </w:r>
          </w:p>
        </w:tc>
        <w:tc>
          <w:tcPr>
            <w:tcW w:w="945" w:type="dxa"/>
          </w:tcPr>
          <w:p w14:paraId="05C5C40E"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0EFF1219"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Разом</w:t>
            </w:r>
          </w:p>
        </w:tc>
      </w:tr>
      <w:tr w:rsidR="00C0299C" w:rsidRPr="00C0299C" w14:paraId="3210023C" w14:textId="77777777" w:rsidTr="00E96B55">
        <w:tc>
          <w:tcPr>
            <w:tcW w:w="3510" w:type="dxa"/>
          </w:tcPr>
          <w:p w14:paraId="67431859" w14:textId="77777777" w:rsidR="00C0299C" w:rsidRPr="00C0299C" w:rsidRDefault="00C0299C" w:rsidP="00C0299C">
            <w:pPr>
              <w:pStyle w:val="10"/>
              <w:widowControl w:val="0"/>
              <w:spacing w:line="276" w:lineRule="auto"/>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1</w:t>
            </w:r>
          </w:p>
        </w:tc>
        <w:tc>
          <w:tcPr>
            <w:tcW w:w="992" w:type="dxa"/>
          </w:tcPr>
          <w:p w14:paraId="140A0DDD"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93" w:type="dxa"/>
          </w:tcPr>
          <w:p w14:paraId="60C2909B"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3</w:t>
            </w:r>
          </w:p>
        </w:tc>
        <w:tc>
          <w:tcPr>
            <w:tcW w:w="1134" w:type="dxa"/>
          </w:tcPr>
          <w:p w14:paraId="2332626D"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4</w:t>
            </w:r>
          </w:p>
        </w:tc>
        <w:tc>
          <w:tcPr>
            <w:tcW w:w="992" w:type="dxa"/>
          </w:tcPr>
          <w:p w14:paraId="5EF6BA73"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5</w:t>
            </w:r>
          </w:p>
        </w:tc>
        <w:tc>
          <w:tcPr>
            <w:tcW w:w="945" w:type="dxa"/>
          </w:tcPr>
          <w:p w14:paraId="3A5BB93A"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6</w:t>
            </w:r>
          </w:p>
        </w:tc>
        <w:tc>
          <w:tcPr>
            <w:tcW w:w="926" w:type="dxa"/>
          </w:tcPr>
          <w:p w14:paraId="6BDDABAD" w14:textId="77777777" w:rsidR="00C0299C" w:rsidRPr="00C0299C" w:rsidRDefault="00C0299C" w:rsidP="00C0299C">
            <w:pPr>
              <w:pStyle w:val="10"/>
              <w:jc w:val="center"/>
              <w:rPr>
                <w:rFonts w:ascii="Times New Roman" w:hAnsi="Times New Roman" w:cs="Times New Roman"/>
                <w:color w:val="000000"/>
                <w:sz w:val="24"/>
                <w:szCs w:val="24"/>
              </w:rPr>
            </w:pPr>
          </w:p>
        </w:tc>
      </w:tr>
      <w:tr w:rsidR="00C0299C" w:rsidRPr="00C0299C" w14:paraId="4DFE6C67" w14:textId="77777777" w:rsidTr="00E96B55">
        <w:tc>
          <w:tcPr>
            <w:tcW w:w="9492" w:type="dxa"/>
            <w:gridSpan w:val="7"/>
          </w:tcPr>
          <w:p w14:paraId="2B329156"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 xml:space="preserve">Змістовий модуль 1. </w:t>
            </w:r>
          </w:p>
        </w:tc>
      </w:tr>
      <w:tr w:rsidR="00C0299C" w:rsidRPr="00C0299C" w14:paraId="0AB2A7C6" w14:textId="77777777" w:rsidTr="00E96B55">
        <w:tc>
          <w:tcPr>
            <w:tcW w:w="3510" w:type="dxa"/>
          </w:tcPr>
          <w:p w14:paraId="3491954B"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lastRenderedPageBreak/>
              <w:t>Тема 1</w:t>
            </w:r>
          </w:p>
        </w:tc>
        <w:tc>
          <w:tcPr>
            <w:tcW w:w="992" w:type="dxa"/>
          </w:tcPr>
          <w:p w14:paraId="50192AF9"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70926C4B"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3C517148"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1B73B0B3"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404E78D3"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1D7E2087" w14:textId="77777777" w:rsidR="00C0299C" w:rsidRPr="00C0299C" w:rsidRDefault="00C0299C" w:rsidP="00C0299C">
            <w:pPr>
              <w:pStyle w:val="10"/>
              <w:jc w:val="center"/>
              <w:rPr>
                <w:rFonts w:ascii="Times New Roman" w:hAnsi="Times New Roman" w:cs="Times New Roman"/>
                <w:color w:val="000000"/>
                <w:sz w:val="24"/>
                <w:szCs w:val="24"/>
                <w:lang w:val="en-US"/>
              </w:rPr>
            </w:pPr>
            <w:r w:rsidRPr="00C0299C">
              <w:rPr>
                <w:rFonts w:ascii="Times New Roman" w:hAnsi="Times New Roman" w:cs="Times New Roman"/>
                <w:color w:val="000000"/>
                <w:sz w:val="24"/>
                <w:szCs w:val="24"/>
              </w:rPr>
              <w:t>0-4</w:t>
            </w:r>
          </w:p>
        </w:tc>
      </w:tr>
      <w:tr w:rsidR="00C0299C" w:rsidRPr="00C0299C" w14:paraId="598D3A00" w14:textId="77777777" w:rsidTr="00E96B55">
        <w:tc>
          <w:tcPr>
            <w:tcW w:w="3510" w:type="dxa"/>
          </w:tcPr>
          <w:p w14:paraId="02DB0A69"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Разом за змістовим модулем 1</w:t>
            </w:r>
          </w:p>
        </w:tc>
        <w:tc>
          <w:tcPr>
            <w:tcW w:w="992" w:type="dxa"/>
          </w:tcPr>
          <w:p w14:paraId="282B0974"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16168089"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784DC6A2"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5ACA1DE6"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16E9F3DF"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283D7A65"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30DC479D" w14:textId="77777777" w:rsidTr="00E96B55">
        <w:tc>
          <w:tcPr>
            <w:tcW w:w="9492" w:type="dxa"/>
            <w:gridSpan w:val="7"/>
          </w:tcPr>
          <w:p w14:paraId="19F6EC84"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Змістовий модуль 2.</w:t>
            </w:r>
          </w:p>
        </w:tc>
      </w:tr>
      <w:tr w:rsidR="00C0299C" w:rsidRPr="00C0299C" w14:paraId="203ABC25" w14:textId="77777777" w:rsidTr="00E96B55">
        <w:tc>
          <w:tcPr>
            <w:tcW w:w="3510" w:type="dxa"/>
          </w:tcPr>
          <w:p w14:paraId="0DB42CB4"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Тема 2</w:t>
            </w:r>
          </w:p>
        </w:tc>
        <w:tc>
          <w:tcPr>
            <w:tcW w:w="992" w:type="dxa"/>
          </w:tcPr>
          <w:p w14:paraId="5423A0A0"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75D5EC8B"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2AE08935"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02FC81B6"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2C08D339"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699BFCB6"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359965B5" w14:textId="77777777" w:rsidTr="00E96B55">
        <w:tc>
          <w:tcPr>
            <w:tcW w:w="3510" w:type="dxa"/>
          </w:tcPr>
          <w:p w14:paraId="08508BBF"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Разом за змістовим модулем 2</w:t>
            </w:r>
          </w:p>
        </w:tc>
        <w:tc>
          <w:tcPr>
            <w:tcW w:w="992" w:type="dxa"/>
          </w:tcPr>
          <w:p w14:paraId="150DC9A0"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4CFCAB2F"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143FFC6C"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75C3869C"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69100488"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268ACAF8"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1904CADB" w14:textId="77777777" w:rsidTr="00E96B55">
        <w:tc>
          <w:tcPr>
            <w:tcW w:w="9492" w:type="dxa"/>
            <w:gridSpan w:val="7"/>
          </w:tcPr>
          <w:p w14:paraId="58DFB3E2"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Змістовий модуль 3.</w:t>
            </w:r>
          </w:p>
        </w:tc>
      </w:tr>
      <w:tr w:rsidR="00C0299C" w:rsidRPr="00C0299C" w14:paraId="61134403" w14:textId="77777777" w:rsidTr="00E96B55">
        <w:tc>
          <w:tcPr>
            <w:tcW w:w="3510" w:type="dxa"/>
          </w:tcPr>
          <w:p w14:paraId="67E700A8" w14:textId="77777777" w:rsidR="00C0299C" w:rsidRPr="00C0299C" w:rsidRDefault="00C0299C" w:rsidP="00C0299C">
            <w:pPr>
              <w:pStyle w:val="10"/>
              <w:jc w:val="both"/>
              <w:rPr>
                <w:rFonts w:ascii="Times New Roman" w:hAnsi="Times New Roman" w:cs="Times New Roman"/>
                <w:color w:val="000000"/>
                <w:sz w:val="24"/>
                <w:szCs w:val="24"/>
              </w:rPr>
            </w:pPr>
            <w:r w:rsidRPr="00C0299C">
              <w:rPr>
                <w:rFonts w:ascii="Times New Roman" w:hAnsi="Times New Roman" w:cs="Times New Roman"/>
                <w:color w:val="000000"/>
                <w:sz w:val="24"/>
                <w:szCs w:val="24"/>
              </w:rPr>
              <w:t>Тема 3</w:t>
            </w:r>
          </w:p>
        </w:tc>
        <w:tc>
          <w:tcPr>
            <w:tcW w:w="992" w:type="dxa"/>
          </w:tcPr>
          <w:p w14:paraId="241129B7"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417A0E8C"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028CEC20"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734B443D"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2985D658"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0E7CB408"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6528EF3D" w14:textId="77777777" w:rsidTr="00E96B55">
        <w:tc>
          <w:tcPr>
            <w:tcW w:w="3510" w:type="dxa"/>
          </w:tcPr>
          <w:p w14:paraId="3B250E44"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Разом за змістовим модулем 3</w:t>
            </w:r>
          </w:p>
        </w:tc>
        <w:tc>
          <w:tcPr>
            <w:tcW w:w="992" w:type="dxa"/>
          </w:tcPr>
          <w:p w14:paraId="17A1251E"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1C199E48"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1DD9F458"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4D7F92AF"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322B1EB0"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3B451AFB"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314B4583" w14:textId="77777777" w:rsidTr="00E96B55">
        <w:tc>
          <w:tcPr>
            <w:tcW w:w="9492" w:type="dxa"/>
            <w:gridSpan w:val="7"/>
          </w:tcPr>
          <w:p w14:paraId="6E6EF21D"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Змістовий модуль 4.</w:t>
            </w:r>
          </w:p>
        </w:tc>
      </w:tr>
      <w:tr w:rsidR="00C0299C" w:rsidRPr="00C0299C" w14:paraId="0AD16BD0" w14:textId="77777777" w:rsidTr="00E96B55">
        <w:tc>
          <w:tcPr>
            <w:tcW w:w="3510" w:type="dxa"/>
          </w:tcPr>
          <w:p w14:paraId="2FB6798C"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 xml:space="preserve">Тема 4. </w:t>
            </w:r>
          </w:p>
        </w:tc>
        <w:tc>
          <w:tcPr>
            <w:tcW w:w="992" w:type="dxa"/>
          </w:tcPr>
          <w:p w14:paraId="0661CA3A"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7097C8CB"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09FEF6A8"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15493585"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3496E26B"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1B78F811"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29544412" w14:textId="77777777" w:rsidTr="00E96B55">
        <w:tc>
          <w:tcPr>
            <w:tcW w:w="3510" w:type="dxa"/>
          </w:tcPr>
          <w:p w14:paraId="1F21B08E"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Разом за змістовим модулем 4</w:t>
            </w:r>
          </w:p>
        </w:tc>
        <w:tc>
          <w:tcPr>
            <w:tcW w:w="992" w:type="dxa"/>
          </w:tcPr>
          <w:p w14:paraId="6A7EEE95"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2293B068"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16E35D4D"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2B7F0C72"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440D311A"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49219B6B"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1FD049FD" w14:textId="77777777" w:rsidTr="00E96B55">
        <w:tc>
          <w:tcPr>
            <w:tcW w:w="9492" w:type="dxa"/>
            <w:gridSpan w:val="7"/>
          </w:tcPr>
          <w:p w14:paraId="20C4251B"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Змістовий модуль 5.</w:t>
            </w:r>
          </w:p>
        </w:tc>
      </w:tr>
      <w:tr w:rsidR="00C0299C" w:rsidRPr="00C0299C" w14:paraId="5D8F9EFD" w14:textId="77777777" w:rsidTr="00E96B55">
        <w:tc>
          <w:tcPr>
            <w:tcW w:w="3510" w:type="dxa"/>
          </w:tcPr>
          <w:p w14:paraId="14B325D6" w14:textId="77777777" w:rsidR="00C0299C" w:rsidRPr="00C0299C" w:rsidRDefault="00C0299C" w:rsidP="00C0299C">
            <w:pPr>
              <w:pStyle w:val="10"/>
              <w:jc w:val="both"/>
              <w:rPr>
                <w:rFonts w:ascii="Times New Roman" w:hAnsi="Times New Roman" w:cs="Times New Roman"/>
                <w:color w:val="000000"/>
                <w:sz w:val="24"/>
                <w:szCs w:val="24"/>
              </w:rPr>
            </w:pPr>
            <w:r w:rsidRPr="00C0299C">
              <w:rPr>
                <w:rFonts w:ascii="Times New Roman" w:hAnsi="Times New Roman" w:cs="Times New Roman"/>
                <w:color w:val="000000"/>
                <w:sz w:val="24"/>
                <w:szCs w:val="24"/>
              </w:rPr>
              <w:t xml:space="preserve">Тема 5 </w:t>
            </w:r>
          </w:p>
        </w:tc>
        <w:tc>
          <w:tcPr>
            <w:tcW w:w="992" w:type="dxa"/>
          </w:tcPr>
          <w:p w14:paraId="37BF3BB0"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3E61AA93"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43D9A8DC"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102FE980"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191D845B"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1C6B5B05"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2F49CA2A" w14:textId="77777777" w:rsidTr="00E96B55">
        <w:tc>
          <w:tcPr>
            <w:tcW w:w="3510" w:type="dxa"/>
          </w:tcPr>
          <w:p w14:paraId="69D33762" w14:textId="77777777" w:rsidR="00C0299C" w:rsidRPr="00C0299C" w:rsidRDefault="00C0299C" w:rsidP="00C0299C">
            <w:pPr>
              <w:pStyle w:val="10"/>
              <w:jc w:val="both"/>
              <w:rPr>
                <w:rFonts w:ascii="Times New Roman" w:hAnsi="Times New Roman" w:cs="Times New Roman"/>
                <w:color w:val="000000"/>
                <w:sz w:val="24"/>
                <w:szCs w:val="24"/>
              </w:rPr>
            </w:pPr>
            <w:r w:rsidRPr="00C0299C">
              <w:rPr>
                <w:rFonts w:ascii="Times New Roman" w:hAnsi="Times New Roman" w:cs="Times New Roman"/>
                <w:color w:val="000000"/>
                <w:sz w:val="24"/>
                <w:szCs w:val="24"/>
              </w:rPr>
              <w:t>Разом за змістовим модулем 5</w:t>
            </w:r>
          </w:p>
        </w:tc>
        <w:tc>
          <w:tcPr>
            <w:tcW w:w="992" w:type="dxa"/>
          </w:tcPr>
          <w:p w14:paraId="6700A4E2"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1EC25CBA"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216C1141"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49DEC19B"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01B62CBB"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44DEB81B"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17F98E40" w14:textId="77777777" w:rsidTr="00E96B55">
        <w:tc>
          <w:tcPr>
            <w:tcW w:w="9492" w:type="dxa"/>
            <w:gridSpan w:val="7"/>
          </w:tcPr>
          <w:p w14:paraId="3CDD7C62"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Змістовий модуль 6.</w:t>
            </w:r>
          </w:p>
        </w:tc>
      </w:tr>
      <w:tr w:rsidR="00C0299C" w:rsidRPr="00C0299C" w14:paraId="188ECBC6" w14:textId="77777777" w:rsidTr="00E96B55">
        <w:tc>
          <w:tcPr>
            <w:tcW w:w="3510" w:type="dxa"/>
          </w:tcPr>
          <w:p w14:paraId="5BD2EE23"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Тема 6</w:t>
            </w:r>
          </w:p>
        </w:tc>
        <w:tc>
          <w:tcPr>
            <w:tcW w:w="992" w:type="dxa"/>
          </w:tcPr>
          <w:p w14:paraId="46069A18"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06525B58"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20870388"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769F3399"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548B6174"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02267623"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2C078497" w14:textId="77777777" w:rsidTr="00E96B55">
        <w:tc>
          <w:tcPr>
            <w:tcW w:w="3510" w:type="dxa"/>
          </w:tcPr>
          <w:p w14:paraId="392C211B"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Разом за змістовим модулем 6</w:t>
            </w:r>
          </w:p>
        </w:tc>
        <w:tc>
          <w:tcPr>
            <w:tcW w:w="992" w:type="dxa"/>
          </w:tcPr>
          <w:p w14:paraId="6CFEDFCC"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08DC90E5"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10AF575E"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31B77123"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657C2A33"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676BC23D"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517F4281" w14:textId="77777777" w:rsidTr="00E96B55">
        <w:tc>
          <w:tcPr>
            <w:tcW w:w="9492" w:type="dxa"/>
            <w:gridSpan w:val="7"/>
          </w:tcPr>
          <w:p w14:paraId="377653F2"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Змістовий модуль 7.</w:t>
            </w:r>
          </w:p>
        </w:tc>
      </w:tr>
      <w:tr w:rsidR="00C0299C" w:rsidRPr="00C0299C" w14:paraId="098F9A9C" w14:textId="77777777" w:rsidTr="00E96B55">
        <w:tc>
          <w:tcPr>
            <w:tcW w:w="3510" w:type="dxa"/>
          </w:tcPr>
          <w:p w14:paraId="1A2735AB"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 xml:space="preserve">Тема 7 </w:t>
            </w:r>
          </w:p>
        </w:tc>
        <w:tc>
          <w:tcPr>
            <w:tcW w:w="992" w:type="dxa"/>
          </w:tcPr>
          <w:p w14:paraId="6D429CB0"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2F81F54A"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27ABDA59"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06E4403B"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7D80DE3D"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53DABCF3"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222962FD" w14:textId="77777777" w:rsidTr="00E96B55">
        <w:tc>
          <w:tcPr>
            <w:tcW w:w="3510" w:type="dxa"/>
          </w:tcPr>
          <w:p w14:paraId="652B0E76"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Разом за змістовим модулем 7</w:t>
            </w:r>
          </w:p>
        </w:tc>
        <w:tc>
          <w:tcPr>
            <w:tcW w:w="992" w:type="dxa"/>
          </w:tcPr>
          <w:p w14:paraId="3FD6C31F"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2D085893"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343AD0DA"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4F6AFFAE"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56DF90CC"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59C2D31A"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02368E01" w14:textId="77777777" w:rsidTr="00E96B55">
        <w:tc>
          <w:tcPr>
            <w:tcW w:w="9492" w:type="dxa"/>
            <w:gridSpan w:val="7"/>
          </w:tcPr>
          <w:p w14:paraId="28C755E2"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Змістовий модуль 8.</w:t>
            </w:r>
          </w:p>
        </w:tc>
      </w:tr>
      <w:tr w:rsidR="00C0299C" w:rsidRPr="00C0299C" w14:paraId="0488E9A9" w14:textId="77777777" w:rsidTr="00E96B55">
        <w:tc>
          <w:tcPr>
            <w:tcW w:w="3510" w:type="dxa"/>
          </w:tcPr>
          <w:p w14:paraId="01F27A1C"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Тема 8</w:t>
            </w:r>
          </w:p>
        </w:tc>
        <w:tc>
          <w:tcPr>
            <w:tcW w:w="992" w:type="dxa"/>
          </w:tcPr>
          <w:p w14:paraId="4E432B10"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01D7D9B5"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50C798DE"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14406B9F"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066D7D9E"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3178DB7C"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6D5AB1C6" w14:textId="77777777" w:rsidTr="00E96B55">
        <w:tc>
          <w:tcPr>
            <w:tcW w:w="3510" w:type="dxa"/>
          </w:tcPr>
          <w:p w14:paraId="1378A20F"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Разом за змістовим модулем 8</w:t>
            </w:r>
          </w:p>
        </w:tc>
        <w:tc>
          <w:tcPr>
            <w:tcW w:w="992" w:type="dxa"/>
          </w:tcPr>
          <w:p w14:paraId="15EDCCA1"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5ECFF249"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6A8EC464"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0211236C"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668899B5"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217DACCB"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2BE302CB" w14:textId="77777777" w:rsidTr="00E96B55">
        <w:tc>
          <w:tcPr>
            <w:tcW w:w="9492" w:type="dxa"/>
            <w:gridSpan w:val="7"/>
          </w:tcPr>
          <w:p w14:paraId="4B62E474"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Змістовий модуль 9.</w:t>
            </w:r>
          </w:p>
        </w:tc>
      </w:tr>
      <w:tr w:rsidR="00C0299C" w:rsidRPr="00C0299C" w14:paraId="50B89CDC" w14:textId="77777777" w:rsidTr="00E96B55">
        <w:tc>
          <w:tcPr>
            <w:tcW w:w="3510" w:type="dxa"/>
          </w:tcPr>
          <w:p w14:paraId="3EEEF89E"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Тема 9</w:t>
            </w:r>
          </w:p>
        </w:tc>
        <w:tc>
          <w:tcPr>
            <w:tcW w:w="992" w:type="dxa"/>
          </w:tcPr>
          <w:p w14:paraId="70C49B30"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41827FD1"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466E46AC"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0F9A14D8"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251E6C93"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1B380F88"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25EC40F3" w14:textId="77777777" w:rsidTr="00E96B55">
        <w:tc>
          <w:tcPr>
            <w:tcW w:w="3510" w:type="dxa"/>
          </w:tcPr>
          <w:p w14:paraId="55669690"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Разом за змістовим модулем 9</w:t>
            </w:r>
          </w:p>
        </w:tc>
        <w:tc>
          <w:tcPr>
            <w:tcW w:w="992" w:type="dxa"/>
          </w:tcPr>
          <w:p w14:paraId="5BAAE8B4"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46AE2BCA"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22D2BB87"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0970E70A"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4B5C1890"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2727336A"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3DA7E641" w14:textId="77777777" w:rsidTr="00E96B55">
        <w:tc>
          <w:tcPr>
            <w:tcW w:w="9492" w:type="dxa"/>
            <w:gridSpan w:val="7"/>
          </w:tcPr>
          <w:p w14:paraId="73848324"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Змістовий модуль 10.</w:t>
            </w:r>
          </w:p>
        </w:tc>
      </w:tr>
      <w:tr w:rsidR="00C0299C" w:rsidRPr="00C0299C" w14:paraId="2EF4F212" w14:textId="77777777" w:rsidTr="00E96B55">
        <w:tc>
          <w:tcPr>
            <w:tcW w:w="3510" w:type="dxa"/>
          </w:tcPr>
          <w:p w14:paraId="6D390DEC" w14:textId="77777777" w:rsidR="00C0299C" w:rsidRPr="00C0299C" w:rsidRDefault="00C0299C" w:rsidP="00C0299C">
            <w:pPr>
              <w:pStyle w:val="10"/>
              <w:jc w:val="both"/>
              <w:rPr>
                <w:rFonts w:ascii="Times New Roman" w:hAnsi="Times New Roman" w:cs="Times New Roman"/>
                <w:color w:val="000000"/>
                <w:sz w:val="24"/>
                <w:szCs w:val="24"/>
              </w:rPr>
            </w:pPr>
            <w:r w:rsidRPr="00C0299C">
              <w:rPr>
                <w:rFonts w:ascii="Times New Roman" w:hAnsi="Times New Roman" w:cs="Times New Roman"/>
                <w:color w:val="000000"/>
                <w:sz w:val="24"/>
                <w:szCs w:val="24"/>
              </w:rPr>
              <w:t>Тема 10</w:t>
            </w:r>
          </w:p>
        </w:tc>
        <w:tc>
          <w:tcPr>
            <w:tcW w:w="992" w:type="dxa"/>
          </w:tcPr>
          <w:p w14:paraId="40D80D6C"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3B87B749"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608F3732"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71456489"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0E2EC0C7"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32A64013"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379ED14F" w14:textId="77777777" w:rsidTr="00E96B55">
        <w:tc>
          <w:tcPr>
            <w:tcW w:w="3510" w:type="dxa"/>
          </w:tcPr>
          <w:p w14:paraId="05F755DD"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Разом за змістовим модулем 10</w:t>
            </w:r>
          </w:p>
        </w:tc>
        <w:tc>
          <w:tcPr>
            <w:tcW w:w="992" w:type="dxa"/>
          </w:tcPr>
          <w:p w14:paraId="7CA5B109"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7B85977C"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4F115B92"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67F2BCB0"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2</w:t>
            </w:r>
          </w:p>
        </w:tc>
        <w:tc>
          <w:tcPr>
            <w:tcW w:w="945" w:type="dxa"/>
          </w:tcPr>
          <w:p w14:paraId="663DA52B"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65F65EC6"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0-4</w:t>
            </w:r>
          </w:p>
        </w:tc>
      </w:tr>
      <w:tr w:rsidR="00C0299C" w:rsidRPr="00C0299C" w14:paraId="770216C5" w14:textId="77777777" w:rsidTr="00E96B55">
        <w:tc>
          <w:tcPr>
            <w:tcW w:w="9492" w:type="dxa"/>
            <w:gridSpan w:val="7"/>
          </w:tcPr>
          <w:p w14:paraId="62D09572"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Змістовий модуль 11.</w:t>
            </w:r>
          </w:p>
        </w:tc>
      </w:tr>
      <w:tr w:rsidR="00C0299C" w:rsidRPr="00C0299C" w14:paraId="4C4DADDE" w14:textId="77777777" w:rsidTr="00E96B55">
        <w:tc>
          <w:tcPr>
            <w:tcW w:w="3510" w:type="dxa"/>
          </w:tcPr>
          <w:p w14:paraId="26307409" w14:textId="77777777" w:rsidR="00C0299C" w:rsidRPr="00C0299C" w:rsidRDefault="00C0299C" w:rsidP="00C0299C">
            <w:pPr>
              <w:pStyle w:val="10"/>
              <w:jc w:val="both"/>
              <w:rPr>
                <w:rFonts w:ascii="Times New Roman" w:hAnsi="Times New Roman" w:cs="Times New Roman"/>
                <w:color w:val="000000"/>
                <w:sz w:val="24"/>
                <w:szCs w:val="24"/>
              </w:rPr>
            </w:pPr>
            <w:r w:rsidRPr="00C0299C">
              <w:rPr>
                <w:rFonts w:ascii="Times New Roman" w:hAnsi="Times New Roman" w:cs="Times New Roman"/>
                <w:color w:val="000000"/>
                <w:sz w:val="24"/>
                <w:szCs w:val="24"/>
              </w:rPr>
              <w:t>Тема 11</w:t>
            </w:r>
          </w:p>
        </w:tc>
        <w:tc>
          <w:tcPr>
            <w:tcW w:w="992" w:type="dxa"/>
          </w:tcPr>
          <w:p w14:paraId="2BE04979"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566F7661"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0D1D55C3"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396FCA3F"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0-3</w:t>
            </w:r>
          </w:p>
        </w:tc>
        <w:tc>
          <w:tcPr>
            <w:tcW w:w="945" w:type="dxa"/>
          </w:tcPr>
          <w:p w14:paraId="10AE9367"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145998F5"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0-5</w:t>
            </w:r>
          </w:p>
        </w:tc>
      </w:tr>
      <w:tr w:rsidR="00C0299C" w:rsidRPr="00C0299C" w14:paraId="44E12D0D" w14:textId="77777777" w:rsidTr="00E96B55">
        <w:tc>
          <w:tcPr>
            <w:tcW w:w="3510" w:type="dxa"/>
          </w:tcPr>
          <w:p w14:paraId="5B1406B2"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Разом за змістовим модулем 11</w:t>
            </w:r>
          </w:p>
        </w:tc>
        <w:tc>
          <w:tcPr>
            <w:tcW w:w="992" w:type="dxa"/>
          </w:tcPr>
          <w:p w14:paraId="2A51CDD5"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1F521ED3"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2C755234"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2BDF6EA8"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0-3</w:t>
            </w:r>
          </w:p>
        </w:tc>
        <w:tc>
          <w:tcPr>
            <w:tcW w:w="945" w:type="dxa"/>
          </w:tcPr>
          <w:p w14:paraId="35A4EDBC"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134122CF"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0-5</w:t>
            </w:r>
          </w:p>
        </w:tc>
      </w:tr>
      <w:tr w:rsidR="00C0299C" w:rsidRPr="00C0299C" w14:paraId="063A8939" w14:textId="77777777" w:rsidTr="00E96B55">
        <w:tc>
          <w:tcPr>
            <w:tcW w:w="9492" w:type="dxa"/>
            <w:gridSpan w:val="7"/>
          </w:tcPr>
          <w:p w14:paraId="0D8A1B00"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Змістовий модуль 12.</w:t>
            </w:r>
          </w:p>
        </w:tc>
      </w:tr>
      <w:tr w:rsidR="00C0299C" w:rsidRPr="00C0299C" w14:paraId="77423BB1" w14:textId="77777777" w:rsidTr="00E96B55">
        <w:tc>
          <w:tcPr>
            <w:tcW w:w="3510" w:type="dxa"/>
          </w:tcPr>
          <w:p w14:paraId="0EAF085B" w14:textId="77777777" w:rsidR="00C0299C" w:rsidRPr="00C0299C" w:rsidRDefault="00C0299C" w:rsidP="00C0299C">
            <w:pPr>
              <w:pStyle w:val="10"/>
              <w:jc w:val="both"/>
              <w:rPr>
                <w:rFonts w:ascii="Times New Roman" w:hAnsi="Times New Roman" w:cs="Times New Roman"/>
                <w:color w:val="000000"/>
                <w:sz w:val="24"/>
                <w:szCs w:val="24"/>
              </w:rPr>
            </w:pPr>
            <w:r w:rsidRPr="00C0299C">
              <w:rPr>
                <w:rFonts w:ascii="Times New Roman" w:hAnsi="Times New Roman" w:cs="Times New Roman"/>
                <w:color w:val="000000"/>
                <w:sz w:val="24"/>
                <w:szCs w:val="24"/>
              </w:rPr>
              <w:t>Тема 12</w:t>
            </w:r>
          </w:p>
        </w:tc>
        <w:tc>
          <w:tcPr>
            <w:tcW w:w="992" w:type="dxa"/>
          </w:tcPr>
          <w:p w14:paraId="6BE04AD2"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16A34A3C"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1163A1A9"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363D9D46"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0-3</w:t>
            </w:r>
          </w:p>
        </w:tc>
        <w:tc>
          <w:tcPr>
            <w:tcW w:w="945" w:type="dxa"/>
          </w:tcPr>
          <w:p w14:paraId="74C747D7"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1C1BF2E7"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0-5</w:t>
            </w:r>
          </w:p>
        </w:tc>
      </w:tr>
      <w:tr w:rsidR="00C0299C" w:rsidRPr="00C0299C" w14:paraId="09896E99" w14:textId="77777777" w:rsidTr="00E96B55">
        <w:tc>
          <w:tcPr>
            <w:tcW w:w="3510" w:type="dxa"/>
          </w:tcPr>
          <w:p w14:paraId="42F8E2D9"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Разом за змістовим модулем 12</w:t>
            </w:r>
          </w:p>
        </w:tc>
        <w:tc>
          <w:tcPr>
            <w:tcW w:w="992" w:type="dxa"/>
          </w:tcPr>
          <w:p w14:paraId="612367E3"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26554D21"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w:t>
            </w:r>
          </w:p>
        </w:tc>
        <w:tc>
          <w:tcPr>
            <w:tcW w:w="1134" w:type="dxa"/>
          </w:tcPr>
          <w:p w14:paraId="317CA06A"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1522C98B"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0-3</w:t>
            </w:r>
          </w:p>
        </w:tc>
        <w:tc>
          <w:tcPr>
            <w:tcW w:w="945" w:type="dxa"/>
          </w:tcPr>
          <w:p w14:paraId="729A9476"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2F3E7133"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0-5</w:t>
            </w:r>
          </w:p>
        </w:tc>
      </w:tr>
      <w:tr w:rsidR="00C0299C" w:rsidRPr="00C0299C" w14:paraId="0DDE4B16" w14:textId="77777777" w:rsidTr="00E96B55">
        <w:tc>
          <w:tcPr>
            <w:tcW w:w="3510" w:type="dxa"/>
          </w:tcPr>
          <w:p w14:paraId="7864987A"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Разом за змістовні модулі</w:t>
            </w:r>
          </w:p>
        </w:tc>
        <w:tc>
          <w:tcPr>
            <w:tcW w:w="992" w:type="dxa"/>
          </w:tcPr>
          <w:p w14:paraId="463A89AA"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4EC016A6"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0-24</w:t>
            </w:r>
          </w:p>
        </w:tc>
        <w:tc>
          <w:tcPr>
            <w:tcW w:w="1134" w:type="dxa"/>
          </w:tcPr>
          <w:p w14:paraId="3A31BA9E"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20D110D9"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0-36</w:t>
            </w:r>
          </w:p>
        </w:tc>
        <w:tc>
          <w:tcPr>
            <w:tcW w:w="945" w:type="dxa"/>
          </w:tcPr>
          <w:p w14:paraId="0F801952"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40581304"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0-50</w:t>
            </w:r>
          </w:p>
        </w:tc>
      </w:tr>
      <w:tr w:rsidR="00C0299C" w:rsidRPr="00C0299C" w14:paraId="6A7F5C5F" w14:textId="77777777" w:rsidTr="00E96B55">
        <w:tc>
          <w:tcPr>
            <w:tcW w:w="3510" w:type="dxa"/>
          </w:tcPr>
          <w:p w14:paraId="23F33B2C"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Екзамен</w:t>
            </w:r>
          </w:p>
        </w:tc>
        <w:tc>
          <w:tcPr>
            <w:tcW w:w="992" w:type="dxa"/>
          </w:tcPr>
          <w:p w14:paraId="4531D8F5" w14:textId="77777777" w:rsidR="00C0299C" w:rsidRPr="00C0299C" w:rsidRDefault="00C0299C" w:rsidP="00C0299C">
            <w:pPr>
              <w:pStyle w:val="10"/>
              <w:jc w:val="center"/>
              <w:rPr>
                <w:rFonts w:ascii="Times New Roman" w:hAnsi="Times New Roman" w:cs="Times New Roman"/>
                <w:color w:val="000000"/>
                <w:sz w:val="24"/>
                <w:szCs w:val="24"/>
              </w:rPr>
            </w:pPr>
          </w:p>
        </w:tc>
        <w:tc>
          <w:tcPr>
            <w:tcW w:w="993" w:type="dxa"/>
          </w:tcPr>
          <w:p w14:paraId="245CFDE8" w14:textId="77777777" w:rsidR="00C0299C" w:rsidRPr="00C0299C" w:rsidRDefault="00C0299C" w:rsidP="00C0299C">
            <w:pPr>
              <w:pStyle w:val="10"/>
              <w:jc w:val="center"/>
              <w:rPr>
                <w:rFonts w:ascii="Times New Roman" w:hAnsi="Times New Roman" w:cs="Times New Roman"/>
                <w:color w:val="000000"/>
                <w:sz w:val="24"/>
                <w:szCs w:val="24"/>
              </w:rPr>
            </w:pPr>
          </w:p>
        </w:tc>
        <w:tc>
          <w:tcPr>
            <w:tcW w:w="1134" w:type="dxa"/>
          </w:tcPr>
          <w:p w14:paraId="1E856B06" w14:textId="77777777" w:rsidR="00C0299C" w:rsidRPr="00C0299C" w:rsidRDefault="00C0299C" w:rsidP="00C0299C">
            <w:pPr>
              <w:pStyle w:val="10"/>
              <w:jc w:val="center"/>
              <w:rPr>
                <w:rFonts w:ascii="Times New Roman" w:hAnsi="Times New Roman" w:cs="Times New Roman"/>
                <w:color w:val="000000"/>
                <w:sz w:val="24"/>
                <w:szCs w:val="24"/>
              </w:rPr>
            </w:pPr>
          </w:p>
        </w:tc>
        <w:tc>
          <w:tcPr>
            <w:tcW w:w="992" w:type="dxa"/>
          </w:tcPr>
          <w:p w14:paraId="7F67926D" w14:textId="77777777" w:rsidR="00C0299C" w:rsidRPr="00C0299C" w:rsidRDefault="00C0299C" w:rsidP="00C0299C">
            <w:pPr>
              <w:pStyle w:val="10"/>
              <w:jc w:val="center"/>
              <w:rPr>
                <w:rFonts w:ascii="Times New Roman" w:hAnsi="Times New Roman" w:cs="Times New Roman"/>
                <w:color w:val="000000"/>
                <w:sz w:val="24"/>
                <w:szCs w:val="24"/>
              </w:rPr>
            </w:pPr>
          </w:p>
        </w:tc>
        <w:tc>
          <w:tcPr>
            <w:tcW w:w="945" w:type="dxa"/>
          </w:tcPr>
          <w:p w14:paraId="43696A37" w14:textId="77777777" w:rsidR="00C0299C" w:rsidRPr="00C0299C" w:rsidRDefault="00C0299C" w:rsidP="00C0299C">
            <w:pPr>
              <w:pStyle w:val="10"/>
              <w:jc w:val="center"/>
              <w:rPr>
                <w:rFonts w:ascii="Times New Roman" w:hAnsi="Times New Roman" w:cs="Times New Roman"/>
                <w:color w:val="000000"/>
                <w:sz w:val="24"/>
                <w:szCs w:val="24"/>
              </w:rPr>
            </w:pPr>
          </w:p>
        </w:tc>
        <w:tc>
          <w:tcPr>
            <w:tcW w:w="926" w:type="dxa"/>
          </w:tcPr>
          <w:p w14:paraId="3E1C9B52"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0-50</w:t>
            </w:r>
          </w:p>
        </w:tc>
      </w:tr>
      <w:tr w:rsidR="00C0299C" w:rsidRPr="00C0299C" w14:paraId="2F623486" w14:textId="77777777" w:rsidTr="00E96B55">
        <w:tc>
          <w:tcPr>
            <w:tcW w:w="8566" w:type="dxa"/>
            <w:gridSpan w:val="6"/>
          </w:tcPr>
          <w:p w14:paraId="3307A292" w14:textId="77777777" w:rsidR="00C0299C" w:rsidRPr="00C0299C" w:rsidRDefault="00C0299C" w:rsidP="00C0299C">
            <w:pPr>
              <w:pStyle w:val="10"/>
              <w:rPr>
                <w:rFonts w:ascii="Times New Roman" w:hAnsi="Times New Roman" w:cs="Times New Roman"/>
                <w:color w:val="000000"/>
                <w:sz w:val="24"/>
                <w:szCs w:val="24"/>
              </w:rPr>
            </w:pPr>
            <w:r w:rsidRPr="00C0299C">
              <w:rPr>
                <w:rFonts w:ascii="Times New Roman" w:hAnsi="Times New Roman" w:cs="Times New Roman"/>
                <w:color w:val="000000"/>
                <w:sz w:val="24"/>
                <w:szCs w:val="24"/>
              </w:rPr>
              <w:t xml:space="preserve">Всього </w:t>
            </w:r>
          </w:p>
        </w:tc>
        <w:tc>
          <w:tcPr>
            <w:tcW w:w="926" w:type="dxa"/>
          </w:tcPr>
          <w:p w14:paraId="46F490C2" w14:textId="77777777" w:rsidR="00C0299C" w:rsidRPr="00C0299C" w:rsidRDefault="00C0299C" w:rsidP="00C0299C">
            <w:pPr>
              <w:pStyle w:val="10"/>
              <w:jc w:val="center"/>
              <w:rPr>
                <w:rFonts w:ascii="Times New Roman" w:hAnsi="Times New Roman" w:cs="Times New Roman"/>
                <w:color w:val="000000"/>
                <w:sz w:val="24"/>
                <w:szCs w:val="24"/>
              </w:rPr>
            </w:pPr>
            <w:r w:rsidRPr="00C0299C">
              <w:rPr>
                <w:rFonts w:ascii="Times New Roman" w:hAnsi="Times New Roman" w:cs="Times New Roman"/>
                <w:color w:val="000000"/>
                <w:sz w:val="24"/>
                <w:szCs w:val="24"/>
              </w:rPr>
              <w:t>0-100</w:t>
            </w:r>
          </w:p>
        </w:tc>
      </w:tr>
    </w:tbl>
    <w:bookmarkEnd w:id="2"/>
    <w:p w14:paraId="5951B0D7" w14:textId="00176FB0" w:rsidR="00C0299C" w:rsidRDefault="00C0299C" w:rsidP="00C0299C">
      <w:pPr>
        <w:ind w:left="2949"/>
        <w:rPr>
          <w:b/>
          <w:sz w:val="24"/>
          <w:szCs w:val="24"/>
        </w:rPr>
      </w:pPr>
      <w:r w:rsidRPr="00C0299C">
        <w:rPr>
          <w:b/>
          <w:sz w:val="24"/>
          <w:szCs w:val="24"/>
        </w:rPr>
        <w:t>Шкала</w:t>
      </w:r>
      <w:r w:rsidRPr="00C0299C">
        <w:rPr>
          <w:b/>
          <w:spacing w:val="-1"/>
          <w:sz w:val="24"/>
          <w:szCs w:val="24"/>
        </w:rPr>
        <w:t xml:space="preserve"> </w:t>
      </w:r>
      <w:r w:rsidRPr="00C0299C">
        <w:rPr>
          <w:b/>
          <w:sz w:val="24"/>
          <w:szCs w:val="24"/>
        </w:rPr>
        <w:t>оцінювання:</w:t>
      </w:r>
      <w:r w:rsidRPr="00C0299C">
        <w:rPr>
          <w:b/>
          <w:spacing w:val="-2"/>
          <w:sz w:val="24"/>
          <w:szCs w:val="24"/>
        </w:rPr>
        <w:t xml:space="preserve"> </w:t>
      </w:r>
      <w:r w:rsidRPr="00C0299C">
        <w:rPr>
          <w:b/>
          <w:sz w:val="24"/>
          <w:szCs w:val="24"/>
        </w:rPr>
        <w:t>національна</w:t>
      </w:r>
      <w:r w:rsidRPr="00C0299C">
        <w:rPr>
          <w:b/>
          <w:spacing w:val="-4"/>
          <w:sz w:val="24"/>
          <w:szCs w:val="24"/>
        </w:rPr>
        <w:t xml:space="preserve"> </w:t>
      </w:r>
      <w:r w:rsidRPr="00C0299C">
        <w:rPr>
          <w:b/>
          <w:sz w:val="24"/>
          <w:szCs w:val="24"/>
        </w:rPr>
        <w:t>та</w:t>
      </w:r>
      <w:r w:rsidRPr="00C0299C">
        <w:rPr>
          <w:b/>
          <w:spacing w:val="-2"/>
          <w:sz w:val="24"/>
          <w:szCs w:val="24"/>
        </w:rPr>
        <w:t xml:space="preserve"> </w:t>
      </w:r>
      <w:r w:rsidRPr="00C0299C">
        <w:rPr>
          <w:b/>
          <w:sz w:val="24"/>
          <w:szCs w:val="24"/>
        </w:rPr>
        <w:t>ЄКТС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8"/>
        <w:gridCol w:w="2976"/>
        <w:gridCol w:w="2126"/>
        <w:gridCol w:w="3260"/>
      </w:tblGrid>
      <w:tr w:rsidR="00A33D26" w:rsidRPr="00BE624E" w14:paraId="69643B5A" w14:textId="77777777" w:rsidTr="000F1057">
        <w:trPr>
          <w:trHeight w:val="281"/>
        </w:trPr>
        <w:tc>
          <w:tcPr>
            <w:tcW w:w="1668" w:type="dxa"/>
            <w:vMerge w:val="restart"/>
            <w:vAlign w:val="center"/>
          </w:tcPr>
          <w:p w14:paraId="4FA7621E" w14:textId="77777777" w:rsidR="00A33D26" w:rsidRPr="00BE624E" w:rsidRDefault="00A33D26" w:rsidP="000F1057">
            <w:pPr>
              <w:spacing w:line="276" w:lineRule="auto"/>
              <w:jc w:val="center"/>
              <w:rPr>
                <w:rFonts w:eastAsia="Calibri"/>
                <w:szCs w:val="28"/>
              </w:rPr>
            </w:pPr>
            <w:r w:rsidRPr="00BE624E">
              <w:rPr>
                <w:rFonts w:eastAsia="Calibri"/>
                <w:szCs w:val="28"/>
              </w:rPr>
              <w:t>Сума балів за всі види навчальної діяльності</w:t>
            </w:r>
          </w:p>
        </w:tc>
        <w:tc>
          <w:tcPr>
            <w:tcW w:w="5102" w:type="dxa"/>
            <w:gridSpan w:val="2"/>
            <w:vAlign w:val="center"/>
          </w:tcPr>
          <w:p w14:paraId="636BFFB3" w14:textId="77777777" w:rsidR="00A33D26" w:rsidRPr="00BE624E" w:rsidRDefault="00A33D26" w:rsidP="000F1057">
            <w:pPr>
              <w:adjustRightInd w:val="0"/>
              <w:spacing w:line="276" w:lineRule="auto"/>
              <w:jc w:val="center"/>
              <w:rPr>
                <w:rFonts w:eastAsia="Calibri"/>
                <w:szCs w:val="28"/>
              </w:rPr>
            </w:pPr>
            <w:r w:rsidRPr="00BE624E">
              <w:rPr>
                <w:rFonts w:eastAsia="Calibri"/>
                <w:szCs w:val="28"/>
              </w:rPr>
              <w:t>Оцінка за національною шкалою</w:t>
            </w:r>
          </w:p>
        </w:tc>
        <w:tc>
          <w:tcPr>
            <w:tcW w:w="3260" w:type="dxa"/>
            <w:vAlign w:val="center"/>
          </w:tcPr>
          <w:p w14:paraId="413D57F5" w14:textId="77777777" w:rsidR="00A33D26" w:rsidRPr="00BE624E" w:rsidRDefault="00A33D26" w:rsidP="000F1057">
            <w:pPr>
              <w:adjustRightInd w:val="0"/>
              <w:spacing w:line="276" w:lineRule="auto"/>
              <w:jc w:val="center"/>
              <w:rPr>
                <w:rFonts w:eastAsia="Calibri"/>
                <w:szCs w:val="28"/>
              </w:rPr>
            </w:pPr>
            <w:r w:rsidRPr="00BE624E">
              <w:rPr>
                <w:rFonts w:eastAsia="Calibri"/>
                <w:szCs w:val="28"/>
              </w:rPr>
              <w:t>Оцінка шкалою ЄКТС</w:t>
            </w:r>
          </w:p>
        </w:tc>
      </w:tr>
      <w:tr w:rsidR="00A33D26" w:rsidRPr="00BE624E" w14:paraId="1E5F2114" w14:textId="77777777" w:rsidTr="000F1057">
        <w:trPr>
          <w:trHeight w:val="830"/>
        </w:trPr>
        <w:tc>
          <w:tcPr>
            <w:tcW w:w="1668" w:type="dxa"/>
            <w:vMerge/>
            <w:vAlign w:val="center"/>
          </w:tcPr>
          <w:p w14:paraId="4545D45F" w14:textId="77777777" w:rsidR="00A33D26" w:rsidRPr="00BE624E" w:rsidRDefault="00A33D26" w:rsidP="000F1057">
            <w:pPr>
              <w:spacing w:line="276" w:lineRule="auto"/>
              <w:jc w:val="center"/>
              <w:rPr>
                <w:rFonts w:eastAsia="Calibri"/>
                <w:szCs w:val="28"/>
              </w:rPr>
            </w:pPr>
          </w:p>
        </w:tc>
        <w:tc>
          <w:tcPr>
            <w:tcW w:w="2976" w:type="dxa"/>
            <w:vAlign w:val="center"/>
          </w:tcPr>
          <w:p w14:paraId="22F110D6" w14:textId="77777777" w:rsidR="00A33D26" w:rsidRPr="00BE624E" w:rsidRDefault="00A33D26" w:rsidP="000F1057">
            <w:pPr>
              <w:adjustRightInd w:val="0"/>
              <w:spacing w:line="276" w:lineRule="auto"/>
              <w:jc w:val="center"/>
              <w:rPr>
                <w:rFonts w:eastAsia="Calibri"/>
                <w:szCs w:val="28"/>
              </w:rPr>
            </w:pPr>
            <w:r w:rsidRPr="00BE624E">
              <w:rPr>
                <w:rFonts w:eastAsia="Calibri"/>
                <w:szCs w:val="28"/>
              </w:rPr>
              <w:t>Для підсумкового семестрового контролю, що</w:t>
            </w:r>
          </w:p>
          <w:p w14:paraId="151FB0CB" w14:textId="77777777" w:rsidR="00A33D26" w:rsidRPr="00BE624E" w:rsidRDefault="00A33D26" w:rsidP="000F1057">
            <w:pPr>
              <w:spacing w:line="276" w:lineRule="auto"/>
              <w:jc w:val="center"/>
              <w:rPr>
                <w:rFonts w:eastAsia="Calibri"/>
                <w:szCs w:val="28"/>
              </w:rPr>
            </w:pPr>
            <w:r w:rsidRPr="00BE624E">
              <w:rPr>
                <w:rFonts w:eastAsia="Calibri"/>
                <w:szCs w:val="28"/>
              </w:rPr>
              <w:t>включає екзамен, курсову роботу, практику</w:t>
            </w:r>
          </w:p>
        </w:tc>
        <w:tc>
          <w:tcPr>
            <w:tcW w:w="2126" w:type="dxa"/>
            <w:vAlign w:val="center"/>
          </w:tcPr>
          <w:p w14:paraId="7BCE276C" w14:textId="77777777" w:rsidR="00A33D26" w:rsidRPr="00BE624E" w:rsidRDefault="00A33D26" w:rsidP="000F1057">
            <w:pPr>
              <w:adjustRightInd w:val="0"/>
              <w:spacing w:line="276" w:lineRule="auto"/>
              <w:jc w:val="center"/>
              <w:rPr>
                <w:rFonts w:eastAsia="Calibri"/>
                <w:szCs w:val="28"/>
              </w:rPr>
            </w:pPr>
            <w:r w:rsidRPr="00BE624E">
              <w:rPr>
                <w:rFonts w:eastAsia="Calibri"/>
                <w:szCs w:val="28"/>
              </w:rPr>
              <w:t>Для підсумкового семестрового контролю, що</w:t>
            </w:r>
          </w:p>
          <w:p w14:paraId="2ECB459C" w14:textId="77777777" w:rsidR="00A33D26" w:rsidRPr="00BE624E" w:rsidRDefault="00A33D26" w:rsidP="000F1057">
            <w:pPr>
              <w:spacing w:line="276" w:lineRule="auto"/>
              <w:jc w:val="center"/>
              <w:rPr>
                <w:rFonts w:eastAsia="Calibri"/>
                <w:szCs w:val="28"/>
              </w:rPr>
            </w:pPr>
            <w:r w:rsidRPr="00BE624E">
              <w:rPr>
                <w:rFonts w:eastAsia="Calibri"/>
                <w:szCs w:val="28"/>
              </w:rPr>
              <w:t>включає залік</w:t>
            </w:r>
          </w:p>
        </w:tc>
        <w:tc>
          <w:tcPr>
            <w:tcW w:w="3260" w:type="dxa"/>
            <w:vAlign w:val="center"/>
          </w:tcPr>
          <w:p w14:paraId="473A3063" w14:textId="77777777" w:rsidR="00A33D26" w:rsidRPr="00BE624E" w:rsidRDefault="00A33D26" w:rsidP="000F1057">
            <w:pPr>
              <w:spacing w:line="276" w:lineRule="auto"/>
              <w:jc w:val="center"/>
              <w:rPr>
                <w:rFonts w:eastAsia="Calibri"/>
                <w:szCs w:val="28"/>
              </w:rPr>
            </w:pPr>
            <w:r w:rsidRPr="00BE624E">
              <w:rPr>
                <w:rFonts w:eastAsia="Calibri"/>
                <w:szCs w:val="28"/>
              </w:rPr>
              <w:t>Для всіх видів підсумкового контролю</w:t>
            </w:r>
          </w:p>
        </w:tc>
      </w:tr>
      <w:tr w:rsidR="00A33D26" w:rsidRPr="00BE624E" w14:paraId="11990000" w14:textId="77777777" w:rsidTr="000F1057">
        <w:tc>
          <w:tcPr>
            <w:tcW w:w="1668" w:type="dxa"/>
            <w:vAlign w:val="center"/>
          </w:tcPr>
          <w:p w14:paraId="4284D14F" w14:textId="77777777" w:rsidR="00A33D26" w:rsidRPr="00BE624E" w:rsidRDefault="00A33D26" w:rsidP="000F1057">
            <w:pPr>
              <w:spacing w:line="276" w:lineRule="auto"/>
              <w:jc w:val="center"/>
              <w:rPr>
                <w:rFonts w:eastAsia="Calibri"/>
                <w:szCs w:val="28"/>
              </w:rPr>
            </w:pPr>
            <w:r w:rsidRPr="00BE624E">
              <w:rPr>
                <w:rFonts w:eastAsia="Calibri"/>
                <w:szCs w:val="28"/>
              </w:rPr>
              <w:t>90-100</w:t>
            </w:r>
          </w:p>
        </w:tc>
        <w:tc>
          <w:tcPr>
            <w:tcW w:w="2976" w:type="dxa"/>
            <w:vAlign w:val="center"/>
          </w:tcPr>
          <w:p w14:paraId="7C5EA3C1" w14:textId="370D59AA" w:rsidR="00A33D26" w:rsidRPr="00BE624E" w:rsidRDefault="00C84823" w:rsidP="000F1057">
            <w:pPr>
              <w:spacing w:line="276" w:lineRule="auto"/>
              <w:jc w:val="center"/>
              <w:rPr>
                <w:rFonts w:eastAsia="Calibri"/>
                <w:szCs w:val="28"/>
              </w:rPr>
            </w:pPr>
            <w:r w:rsidRPr="00BE624E">
              <w:rPr>
                <w:rFonts w:eastAsia="Calibri"/>
                <w:szCs w:val="28"/>
              </w:rPr>
              <w:t>В</w:t>
            </w:r>
            <w:r w:rsidR="00A33D26" w:rsidRPr="00BE624E">
              <w:rPr>
                <w:rFonts w:eastAsia="Calibri"/>
                <w:szCs w:val="28"/>
              </w:rPr>
              <w:t>ідмінно</w:t>
            </w:r>
          </w:p>
        </w:tc>
        <w:tc>
          <w:tcPr>
            <w:tcW w:w="2126" w:type="dxa"/>
            <w:vMerge w:val="restart"/>
            <w:vAlign w:val="center"/>
          </w:tcPr>
          <w:p w14:paraId="55BD1E12" w14:textId="77777777" w:rsidR="00A33D26" w:rsidRPr="00BE624E" w:rsidRDefault="00A33D26" w:rsidP="000F1057">
            <w:pPr>
              <w:spacing w:line="276" w:lineRule="auto"/>
              <w:jc w:val="center"/>
              <w:rPr>
                <w:rFonts w:eastAsia="Calibri"/>
                <w:szCs w:val="28"/>
              </w:rPr>
            </w:pPr>
            <w:r w:rsidRPr="00BE624E">
              <w:rPr>
                <w:rFonts w:eastAsia="Calibri"/>
                <w:szCs w:val="28"/>
              </w:rPr>
              <w:t>зараховано</w:t>
            </w:r>
          </w:p>
        </w:tc>
        <w:tc>
          <w:tcPr>
            <w:tcW w:w="3260" w:type="dxa"/>
            <w:vAlign w:val="center"/>
          </w:tcPr>
          <w:p w14:paraId="53377539" w14:textId="77777777" w:rsidR="00A33D26" w:rsidRPr="00BE624E" w:rsidRDefault="00A33D26" w:rsidP="000F1057">
            <w:pPr>
              <w:spacing w:line="276" w:lineRule="auto"/>
              <w:rPr>
                <w:rFonts w:eastAsia="Calibri"/>
                <w:szCs w:val="28"/>
              </w:rPr>
            </w:pPr>
            <w:r w:rsidRPr="00BE624E">
              <w:rPr>
                <w:rFonts w:eastAsia="Calibri"/>
                <w:szCs w:val="28"/>
              </w:rPr>
              <w:t>A (відмінно)</w:t>
            </w:r>
          </w:p>
        </w:tc>
      </w:tr>
      <w:tr w:rsidR="00A33D26" w:rsidRPr="00BE624E" w14:paraId="56A58996" w14:textId="77777777" w:rsidTr="000F1057">
        <w:tc>
          <w:tcPr>
            <w:tcW w:w="1668" w:type="dxa"/>
            <w:vAlign w:val="center"/>
          </w:tcPr>
          <w:p w14:paraId="35A1AFE1" w14:textId="77777777" w:rsidR="00A33D26" w:rsidRPr="00BE624E" w:rsidRDefault="00A33D26" w:rsidP="000F1057">
            <w:pPr>
              <w:spacing w:line="276" w:lineRule="auto"/>
              <w:jc w:val="center"/>
              <w:rPr>
                <w:rFonts w:eastAsia="Calibri"/>
                <w:szCs w:val="28"/>
              </w:rPr>
            </w:pPr>
            <w:r w:rsidRPr="00BE624E">
              <w:rPr>
                <w:rFonts w:eastAsia="Calibri"/>
                <w:szCs w:val="28"/>
              </w:rPr>
              <w:t>65-89</w:t>
            </w:r>
          </w:p>
        </w:tc>
        <w:tc>
          <w:tcPr>
            <w:tcW w:w="2976" w:type="dxa"/>
            <w:vAlign w:val="center"/>
          </w:tcPr>
          <w:p w14:paraId="16E52734" w14:textId="21BA5C77" w:rsidR="00A33D26" w:rsidRPr="00BE624E" w:rsidRDefault="00C84823" w:rsidP="000F1057">
            <w:pPr>
              <w:spacing w:line="276" w:lineRule="auto"/>
              <w:jc w:val="center"/>
              <w:rPr>
                <w:rFonts w:eastAsia="Calibri"/>
                <w:szCs w:val="28"/>
              </w:rPr>
            </w:pPr>
            <w:r w:rsidRPr="00BE624E">
              <w:rPr>
                <w:rFonts w:eastAsia="Calibri"/>
                <w:szCs w:val="28"/>
              </w:rPr>
              <w:t>Д</w:t>
            </w:r>
            <w:r w:rsidR="00A33D26" w:rsidRPr="00BE624E">
              <w:rPr>
                <w:rFonts w:eastAsia="Calibri"/>
                <w:szCs w:val="28"/>
              </w:rPr>
              <w:t>обре</w:t>
            </w:r>
          </w:p>
        </w:tc>
        <w:tc>
          <w:tcPr>
            <w:tcW w:w="2126" w:type="dxa"/>
            <w:vMerge/>
            <w:vAlign w:val="center"/>
          </w:tcPr>
          <w:p w14:paraId="701DAEE9" w14:textId="77777777" w:rsidR="00A33D26" w:rsidRPr="00BE624E" w:rsidRDefault="00A33D26" w:rsidP="000F1057">
            <w:pPr>
              <w:spacing w:line="276" w:lineRule="auto"/>
              <w:jc w:val="center"/>
              <w:rPr>
                <w:rFonts w:eastAsia="Calibri"/>
                <w:szCs w:val="28"/>
              </w:rPr>
            </w:pPr>
          </w:p>
        </w:tc>
        <w:tc>
          <w:tcPr>
            <w:tcW w:w="3260" w:type="dxa"/>
            <w:vAlign w:val="center"/>
          </w:tcPr>
          <w:p w14:paraId="3DCC0340" w14:textId="77777777" w:rsidR="00A33D26" w:rsidRPr="00BE624E" w:rsidRDefault="00A33D26" w:rsidP="000F1057">
            <w:pPr>
              <w:spacing w:line="276" w:lineRule="auto"/>
              <w:rPr>
                <w:rFonts w:eastAsia="Calibri"/>
                <w:szCs w:val="28"/>
              </w:rPr>
            </w:pPr>
            <w:r w:rsidRPr="00BE624E">
              <w:rPr>
                <w:rFonts w:eastAsia="Calibri"/>
                <w:szCs w:val="28"/>
              </w:rPr>
              <w:t>BС (добре)</w:t>
            </w:r>
          </w:p>
        </w:tc>
      </w:tr>
      <w:tr w:rsidR="00A33D26" w:rsidRPr="00BE624E" w14:paraId="232B106E" w14:textId="77777777" w:rsidTr="000F1057">
        <w:tc>
          <w:tcPr>
            <w:tcW w:w="1668" w:type="dxa"/>
            <w:vAlign w:val="center"/>
          </w:tcPr>
          <w:p w14:paraId="279C2971" w14:textId="77777777" w:rsidR="00A33D26" w:rsidRPr="00BE624E" w:rsidRDefault="00A33D26" w:rsidP="000F1057">
            <w:pPr>
              <w:spacing w:line="276" w:lineRule="auto"/>
              <w:jc w:val="center"/>
              <w:rPr>
                <w:rFonts w:eastAsia="Calibri"/>
                <w:szCs w:val="28"/>
              </w:rPr>
            </w:pPr>
            <w:r w:rsidRPr="00BE624E">
              <w:rPr>
                <w:rFonts w:eastAsia="Calibri"/>
                <w:szCs w:val="28"/>
              </w:rPr>
              <w:t>50-64</w:t>
            </w:r>
          </w:p>
        </w:tc>
        <w:tc>
          <w:tcPr>
            <w:tcW w:w="2976" w:type="dxa"/>
            <w:vAlign w:val="center"/>
          </w:tcPr>
          <w:p w14:paraId="2CEEA7BF" w14:textId="3628AD56" w:rsidR="00A33D26" w:rsidRPr="00BE624E" w:rsidRDefault="00C84823" w:rsidP="000F1057">
            <w:pPr>
              <w:spacing w:line="276" w:lineRule="auto"/>
              <w:jc w:val="center"/>
              <w:rPr>
                <w:rFonts w:eastAsia="Calibri"/>
                <w:szCs w:val="28"/>
              </w:rPr>
            </w:pPr>
            <w:r w:rsidRPr="00BE624E">
              <w:rPr>
                <w:rFonts w:eastAsia="Calibri"/>
                <w:szCs w:val="28"/>
              </w:rPr>
              <w:t>З</w:t>
            </w:r>
            <w:r w:rsidR="00A33D26" w:rsidRPr="00BE624E">
              <w:rPr>
                <w:rFonts w:eastAsia="Calibri"/>
                <w:szCs w:val="28"/>
              </w:rPr>
              <w:t>адовільно</w:t>
            </w:r>
          </w:p>
        </w:tc>
        <w:tc>
          <w:tcPr>
            <w:tcW w:w="2126" w:type="dxa"/>
            <w:vMerge/>
            <w:vAlign w:val="center"/>
          </w:tcPr>
          <w:p w14:paraId="5AA6201A" w14:textId="77777777" w:rsidR="00A33D26" w:rsidRPr="00BE624E" w:rsidRDefault="00A33D26" w:rsidP="000F1057">
            <w:pPr>
              <w:spacing w:line="276" w:lineRule="auto"/>
              <w:jc w:val="center"/>
              <w:rPr>
                <w:rFonts w:eastAsia="Calibri"/>
                <w:szCs w:val="28"/>
              </w:rPr>
            </w:pPr>
          </w:p>
        </w:tc>
        <w:tc>
          <w:tcPr>
            <w:tcW w:w="3260" w:type="dxa"/>
            <w:vAlign w:val="center"/>
          </w:tcPr>
          <w:p w14:paraId="322A7DDB" w14:textId="77777777" w:rsidR="00A33D26" w:rsidRPr="00BE624E" w:rsidRDefault="00A33D26" w:rsidP="000F1057">
            <w:pPr>
              <w:spacing w:line="276" w:lineRule="auto"/>
              <w:rPr>
                <w:rFonts w:eastAsia="Calibri"/>
                <w:szCs w:val="28"/>
              </w:rPr>
            </w:pPr>
            <w:r w:rsidRPr="00BE624E">
              <w:rPr>
                <w:rFonts w:eastAsia="Calibri"/>
                <w:szCs w:val="28"/>
              </w:rPr>
              <w:t>DE (задовільно)</w:t>
            </w:r>
          </w:p>
        </w:tc>
      </w:tr>
      <w:tr w:rsidR="00A33D26" w:rsidRPr="00BE624E" w14:paraId="014D1E06" w14:textId="77777777" w:rsidTr="000F1057">
        <w:tc>
          <w:tcPr>
            <w:tcW w:w="1668" w:type="dxa"/>
            <w:vAlign w:val="center"/>
          </w:tcPr>
          <w:p w14:paraId="46220595" w14:textId="77777777" w:rsidR="00A33D26" w:rsidRPr="00BE624E" w:rsidRDefault="00A33D26" w:rsidP="000F1057">
            <w:pPr>
              <w:spacing w:line="276" w:lineRule="auto"/>
              <w:jc w:val="center"/>
              <w:rPr>
                <w:rFonts w:eastAsia="Calibri"/>
                <w:szCs w:val="28"/>
              </w:rPr>
            </w:pPr>
            <w:r w:rsidRPr="00BE624E">
              <w:rPr>
                <w:rFonts w:eastAsia="Calibri"/>
                <w:szCs w:val="28"/>
              </w:rPr>
              <w:t>35-49</w:t>
            </w:r>
          </w:p>
        </w:tc>
        <w:tc>
          <w:tcPr>
            <w:tcW w:w="2976" w:type="dxa"/>
            <w:vAlign w:val="center"/>
          </w:tcPr>
          <w:p w14:paraId="223CF2C2" w14:textId="645489FE" w:rsidR="00A33D26" w:rsidRPr="00BE624E" w:rsidRDefault="00C84823" w:rsidP="000F1057">
            <w:pPr>
              <w:spacing w:line="276" w:lineRule="auto"/>
              <w:jc w:val="center"/>
              <w:rPr>
                <w:rFonts w:eastAsia="Calibri"/>
                <w:szCs w:val="28"/>
              </w:rPr>
            </w:pPr>
            <w:r w:rsidRPr="00BE624E">
              <w:rPr>
                <w:rFonts w:eastAsia="Calibri"/>
                <w:szCs w:val="28"/>
              </w:rPr>
              <w:t>Н</w:t>
            </w:r>
            <w:r w:rsidR="00A33D26" w:rsidRPr="00BE624E">
              <w:rPr>
                <w:rFonts w:eastAsia="Calibri"/>
                <w:szCs w:val="28"/>
              </w:rPr>
              <w:t>езадовільно</w:t>
            </w:r>
          </w:p>
        </w:tc>
        <w:tc>
          <w:tcPr>
            <w:tcW w:w="2126" w:type="dxa"/>
            <w:vMerge w:val="restart"/>
            <w:vAlign w:val="center"/>
          </w:tcPr>
          <w:p w14:paraId="1739B6D9" w14:textId="77777777" w:rsidR="00A33D26" w:rsidRPr="00BE624E" w:rsidRDefault="00A33D26" w:rsidP="000F1057">
            <w:pPr>
              <w:spacing w:line="276" w:lineRule="auto"/>
              <w:jc w:val="center"/>
              <w:rPr>
                <w:rFonts w:eastAsia="Calibri"/>
                <w:szCs w:val="28"/>
              </w:rPr>
            </w:pPr>
            <w:r w:rsidRPr="00BE624E">
              <w:rPr>
                <w:rFonts w:eastAsia="Calibri"/>
                <w:szCs w:val="28"/>
              </w:rPr>
              <w:t>не зараховано</w:t>
            </w:r>
          </w:p>
        </w:tc>
        <w:tc>
          <w:tcPr>
            <w:tcW w:w="3260" w:type="dxa"/>
            <w:vAlign w:val="center"/>
          </w:tcPr>
          <w:p w14:paraId="1C28696B" w14:textId="77777777" w:rsidR="00A33D26" w:rsidRPr="00BE624E" w:rsidRDefault="00A33D26" w:rsidP="000F1057">
            <w:pPr>
              <w:spacing w:line="276" w:lineRule="auto"/>
              <w:rPr>
                <w:rFonts w:eastAsia="Calibri"/>
                <w:szCs w:val="28"/>
              </w:rPr>
            </w:pPr>
            <w:r w:rsidRPr="00BE624E">
              <w:rPr>
                <w:rFonts w:eastAsia="Calibri"/>
                <w:szCs w:val="28"/>
              </w:rPr>
              <w:t>FX (незадовільно)</w:t>
            </w:r>
          </w:p>
          <w:p w14:paraId="5560E564" w14:textId="77777777" w:rsidR="00A33D26" w:rsidRPr="00BE624E" w:rsidRDefault="00A33D26" w:rsidP="000F1057">
            <w:pPr>
              <w:spacing w:line="276" w:lineRule="auto"/>
              <w:rPr>
                <w:rFonts w:eastAsia="Calibri"/>
                <w:szCs w:val="28"/>
              </w:rPr>
            </w:pPr>
            <w:r w:rsidRPr="00BE624E">
              <w:rPr>
                <w:rFonts w:eastAsia="Calibri"/>
                <w:szCs w:val="28"/>
              </w:rPr>
              <w:t>з можливістю повторного складання</w:t>
            </w:r>
          </w:p>
        </w:tc>
      </w:tr>
      <w:tr w:rsidR="00A33D26" w:rsidRPr="00BE624E" w14:paraId="72B3FD38" w14:textId="77777777" w:rsidTr="000F1057">
        <w:tc>
          <w:tcPr>
            <w:tcW w:w="1668" w:type="dxa"/>
            <w:vAlign w:val="center"/>
          </w:tcPr>
          <w:p w14:paraId="068586DA" w14:textId="77777777" w:rsidR="00A33D26" w:rsidRPr="00BE624E" w:rsidRDefault="00A33D26" w:rsidP="000F1057">
            <w:pPr>
              <w:spacing w:line="276" w:lineRule="auto"/>
              <w:jc w:val="center"/>
              <w:rPr>
                <w:rFonts w:eastAsia="Calibri"/>
                <w:szCs w:val="28"/>
              </w:rPr>
            </w:pPr>
            <w:r w:rsidRPr="00BE624E">
              <w:rPr>
                <w:rFonts w:eastAsia="Calibri"/>
                <w:szCs w:val="28"/>
              </w:rPr>
              <w:t>1-34</w:t>
            </w:r>
          </w:p>
        </w:tc>
        <w:tc>
          <w:tcPr>
            <w:tcW w:w="2976" w:type="dxa"/>
            <w:vAlign w:val="center"/>
          </w:tcPr>
          <w:p w14:paraId="4B93154A" w14:textId="76385439" w:rsidR="00A33D26" w:rsidRPr="00BE624E" w:rsidRDefault="00B9719B" w:rsidP="000F1057">
            <w:pPr>
              <w:spacing w:line="276" w:lineRule="auto"/>
              <w:jc w:val="center"/>
              <w:rPr>
                <w:rFonts w:eastAsia="Calibri"/>
                <w:szCs w:val="28"/>
              </w:rPr>
            </w:pPr>
            <w:r w:rsidRPr="00BE624E">
              <w:rPr>
                <w:rFonts w:eastAsia="Calibri"/>
                <w:szCs w:val="28"/>
              </w:rPr>
              <w:t>Н</w:t>
            </w:r>
            <w:r w:rsidR="00A33D26" w:rsidRPr="00BE624E">
              <w:rPr>
                <w:rFonts w:eastAsia="Calibri"/>
                <w:szCs w:val="28"/>
              </w:rPr>
              <w:t>езадовільно</w:t>
            </w:r>
          </w:p>
          <w:p w14:paraId="64A490C7" w14:textId="77777777" w:rsidR="00A33D26" w:rsidRPr="00BE624E" w:rsidRDefault="00A33D26" w:rsidP="000F1057">
            <w:pPr>
              <w:spacing w:line="276" w:lineRule="auto"/>
              <w:jc w:val="center"/>
              <w:rPr>
                <w:rFonts w:eastAsia="Calibri"/>
                <w:szCs w:val="28"/>
              </w:rPr>
            </w:pPr>
          </w:p>
        </w:tc>
        <w:tc>
          <w:tcPr>
            <w:tcW w:w="2126" w:type="dxa"/>
            <w:vMerge/>
            <w:vAlign w:val="center"/>
          </w:tcPr>
          <w:p w14:paraId="18531B88" w14:textId="77777777" w:rsidR="00A33D26" w:rsidRPr="00BE624E" w:rsidRDefault="00A33D26" w:rsidP="000F1057">
            <w:pPr>
              <w:spacing w:line="276" w:lineRule="auto"/>
              <w:jc w:val="center"/>
              <w:rPr>
                <w:rFonts w:eastAsia="Calibri"/>
                <w:szCs w:val="28"/>
              </w:rPr>
            </w:pPr>
          </w:p>
        </w:tc>
        <w:tc>
          <w:tcPr>
            <w:tcW w:w="3260" w:type="dxa"/>
            <w:vAlign w:val="center"/>
          </w:tcPr>
          <w:p w14:paraId="4753DFD6" w14:textId="77777777" w:rsidR="00A33D26" w:rsidRPr="00BE624E" w:rsidRDefault="00A33D26" w:rsidP="000F1057">
            <w:pPr>
              <w:spacing w:line="276" w:lineRule="auto"/>
              <w:rPr>
                <w:rFonts w:eastAsia="Calibri"/>
                <w:szCs w:val="28"/>
              </w:rPr>
            </w:pPr>
            <w:r w:rsidRPr="00BE624E">
              <w:rPr>
                <w:rFonts w:eastAsia="Calibri"/>
                <w:szCs w:val="28"/>
              </w:rPr>
              <w:t>F (незадовільно)</w:t>
            </w:r>
          </w:p>
          <w:p w14:paraId="77BEEDC1" w14:textId="77777777" w:rsidR="00A33D26" w:rsidRPr="00BE624E" w:rsidRDefault="00A33D26" w:rsidP="000F1057">
            <w:pPr>
              <w:spacing w:line="276" w:lineRule="auto"/>
              <w:rPr>
                <w:rFonts w:eastAsia="Calibri"/>
                <w:szCs w:val="28"/>
              </w:rPr>
            </w:pPr>
            <w:r w:rsidRPr="00BE624E">
              <w:rPr>
                <w:rFonts w:eastAsia="Calibri"/>
                <w:szCs w:val="28"/>
              </w:rPr>
              <w:t>з обов’язковим повторним вивченням дисципліни</w:t>
            </w:r>
          </w:p>
        </w:tc>
      </w:tr>
    </w:tbl>
    <w:p w14:paraId="7D38FD87" w14:textId="77777777" w:rsidR="007A3A88" w:rsidRDefault="007A3A88">
      <w:r>
        <w:lastRenderedPageBreak/>
        <w:br w:type="page"/>
      </w:r>
    </w:p>
    <w:p w14:paraId="189B9E53" w14:textId="6F4F44C2" w:rsidR="00FB58D0" w:rsidRPr="00C0299C" w:rsidRDefault="00FB58D0" w:rsidP="00C0299C">
      <w:pPr>
        <w:pStyle w:val="11"/>
        <w:ind w:left="3037"/>
        <w:rPr>
          <w:sz w:val="24"/>
          <w:szCs w:val="24"/>
        </w:rPr>
      </w:pPr>
      <w:bookmarkStart w:id="3" w:name="_Hlk83043968"/>
      <w:r w:rsidRPr="00C0299C">
        <w:rPr>
          <w:sz w:val="24"/>
          <w:szCs w:val="24"/>
        </w:rPr>
        <w:lastRenderedPageBreak/>
        <w:t>Рекомендована</w:t>
      </w:r>
      <w:r w:rsidRPr="00C0299C">
        <w:rPr>
          <w:spacing w:val="-3"/>
          <w:sz w:val="24"/>
          <w:szCs w:val="24"/>
        </w:rPr>
        <w:t xml:space="preserve"> </w:t>
      </w:r>
      <w:r w:rsidRPr="00C0299C">
        <w:rPr>
          <w:sz w:val="24"/>
          <w:szCs w:val="24"/>
        </w:rPr>
        <w:t>література</w:t>
      </w:r>
    </w:p>
    <w:bookmarkEnd w:id="3"/>
    <w:p w14:paraId="48CD0D98" w14:textId="77777777" w:rsidR="00FB58D0" w:rsidRPr="00B9719B" w:rsidRDefault="00FB58D0" w:rsidP="00C0299C">
      <w:pPr>
        <w:pStyle w:val="a4"/>
        <w:spacing w:line="319" w:lineRule="exact"/>
        <w:ind w:left="720"/>
        <w:jc w:val="center"/>
        <w:rPr>
          <w:bCs/>
          <w:sz w:val="24"/>
          <w:szCs w:val="24"/>
        </w:rPr>
      </w:pPr>
      <w:r w:rsidRPr="00B9719B">
        <w:rPr>
          <w:bCs/>
          <w:sz w:val="24"/>
          <w:szCs w:val="24"/>
        </w:rPr>
        <w:t>Базова</w:t>
      </w:r>
    </w:p>
    <w:p w14:paraId="7D8F68F7" w14:textId="77777777" w:rsidR="00FB58D0" w:rsidRPr="00B9719B" w:rsidRDefault="00FB58D0" w:rsidP="00C0299C">
      <w:pPr>
        <w:pStyle w:val="a5"/>
        <w:numPr>
          <w:ilvl w:val="0"/>
          <w:numId w:val="4"/>
        </w:numPr>
        <w:tabs>
          <w:tab w:val="left" w:pos="567"/>
          <w:tab w:val="left" w:pos="709"/>
          <w:tab w:val="left" w:pos="851"/>
          <w:tab w:val="left" w:pos="1843"/>
        </w:tabs>
        <w:ind w:left="567" w:right="625" w:firstLine="709"/>
        <w:jc w:val="both"/>
        <w:rPr>
          <w:rFonts w:ascii="Times New Roman" w:hAnsi="Times New Roman" w:cs="Times New Roman"/>
          <w:sz w:val="24"/>
          <w:szCs w:val="24"/>
        </w:rPr>
      </w:pPr>
      <w:r w:rsidRPr="00B9719B">
        <w:rPr>
          <w:rFonts w:ascii="Times New Roman" w:hAnsi="Times New Roman" w:cs="Times New Roman"/>
          <w:bCs/>
          <w:spacing w:val="-3"/>
          <w:w w:val="95"/>
          <w:sz w:val="24"/>
          <w:szCs w:val="24"/>
        </w:rPr>
        <w:t xml:space="preserve">Генеза </w:t>
      </w:r>
      <w:proofErr w:type="spellStart"/>
      <w:r w:rsidRPr="00B9719B">
        <w:rPr>
          <w:rFonts w:ascii="Times New Roman" w:hAnsi="Times New Roman" w:cs="Times New Roman"/>
          <w:bCs/>
          <w:w w:val="95"/>
          <w:sz w:val="24"/>
          <w:szCs w:val="24"/>
        </w:rPr>
        <w:t>провідництва</w:t>
      </w:r>
      <w:proofErr w:type="spellEnd"/>
      <w:r w:rsidRPr="00B9719B">
        <w:rPr>
          <w:rFonts w:ascii="Times New Roman" w:hAnsi="Times New Roman" w:cs="Times New Roman"/>
          <w:bCs/>
          <w:w w:val="95"/>
          <w:sz w:val="24"/>
          <w:szCs w:val="24"/>
        </w:rPr>
        <w:t xml:space="preserve"> в </w:t>
      </w:r>
      <w:proofErr w:type="spellStart"/>
      <w:r w:rsidRPr="00B9719B">
        <w:rPr>
          <w:rFonts w:ascii="Times New Roman" w:hAnsi="Times New Roman" w:cs="Times New Roman"/>
          <w:bCs/>
          <w:w w:val="95"/>
          <w:sz w:val="24"/>
          <w:szCs w:val="24"/>
        </w:rPr>
        <w:t>освіті</w:t>
      </w:r>
      <w:proofErr w:type="spellEnd"/>
      <w:r w:rsidRPr="00B9719B">
        <w:rPr>
          <w:rFonts w:ascii="Times New Roman" w:hAnsi="Times New Roman" w:cs="Times New Roman"/>
          <w:bCs/>
          <w:w w:val="95"/>
          <w:sz w:val="24"/>
          <w:szCs w:val="24"/>
        </w:rPr>
        <w:t>:</w:t>
      </w:r>
      <w:r w:rsidRPr="00B9719B">
        <w:rPr>
          <w:rFonts w:ascii="Times New Roman" w:hAnsi="Times New Roman" w:cs="Times New Roman"/>
          <w:w w:val="95"/>
          <w:sz w:val="24"/>
          <w:szCs w:val="24"/>
        </w:rPr>
        <w:t xml:space="preserve"> </w:t>
      </w:r>
      <w:proofErr w:type="spellStart"/>
      <w:r w:rsidRPr="00B9719B">
        <w:rPr>
          <w:rFonts w:ascii="Times New Roman" w:hAnsi="Times New Roman" w:cs="Times New Roman"/>
          <w:w w:val="95"/>
          <w:sz w:val="24"/>
          <w:szCs w:val="24"/>
        </w:rPr>
        <w:t>Колективна</w:t>
      </w:r>
      <w:proofErr w:type="spellEnd"/>
      <w:r w:rsidRPr="00B9719B">
        <w:rPr>
          <w:rFonts w:ascii="Times New Roman" w:hAnsi="Times New Roman" w:cs="Times New Roman"/>
          <w:w w:val="95"/>
          <w:sz w:val="24"/>
          <w:szCs w:val="24"/>
        </w:rPr>
        <w:t xml:space="preserve"> </w:t>
      </w:r>
      <w:proofErr w:type="spellStart"/>
      <w:r w:rsidRPr="00B9719B">
        <w:rPr>
          <w:rFonts w:ascii="Times New Roman" w:hAnsi="Times New Roman" w:cs="Times New Roman"/>
          <w:w w:val="95"/>
          <w:sz w:val="24"/>
          <w:szCs w:val="24"/>
        </w:rPr>
        <w:t>монографія</w:t>
      </w:r>
      <w:proofErr w:type="spellEnd"/>
      <w:r w:rsidRPr="00B9719B">
        <w:rPr>
          <w:rFonts w:ascii="Times New Roman" w:hAnsi="Times New Roman" w:cs="Times New Roman"/>
          <w:w w:val="95"/>
          <w:sz w:val="24"/>
          <w:szCs w:val="24"/>
        </w:rPr>
        <w:t xml:space="preserve"> / За </w:t>
      </w:r>
      <w:proofErr w:type="spellStart"/>
      <w:r w:rsidRPr="00B9719B">
        <w:rPr>
          <w:rFonts w:ascii="Times New Roman" w:hAnsi="Times New Roman" w:cs="Times New Roman"/>
          <w:spacing w:val="-3"/>
          <w:w w:val="95"/>
          <w:sz w:val="24"/>
          <w:szCs w:val="24"/>
        </w:rPr>
        <w:t>заг</w:t>
      </w:r>
      <w:proofErr w:type="spellEnd"/>
      <w:r w:rsidRPr="00B9719B">
        <w:rPr>
          <w:rFonts w:ascii="Times New Roman" w:hAnsi="Times New Roman" w:cs="Times New Roman"/>
          <w:spacing w:val="-3"/>
          <w:w w:val="95"/>
          <w:sz w:val="24"/>
          <w:szCs w:val="24"/>
        </w:rPr>
        <w:t xml:space="preserve">. </w:t>
      </w:r>
      <w:r w:rsidRPr="00B9719B">
        <w:rPr>
          <w:rFonts w:ascii="Times New Roman" w:hAnsi="Times New Roman" w:cs="Times New Roman"/>
          <w:w w:val="95"/>
          <w:sz w:val="24"/>
          <w:szCs w:val="24"/>
        </w:rPr>
        <w:t xml:space="preserve">ред. проф. І. Богданова. </w:t>
      </w:r>
      <w:proofErr w:type="gramStart"/>
      <w:r w:rsidRPr="00B9719B">
        <w:rPr>
          <w:rFonts w:ascii="Times New Roman" w:hAnsi="Times New Roman" w:cs="Times New Roman"/>
          <w:sz w:val="24"/>
          <w:szCs w:val="24"/>
        </w:rPr>
        <w:t>К. :</w:t>
      </w:r>
      <w:proofErr w:type="gram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Освіта</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України</w:t>
      </w:r>
      <w:proofErr w:type="spellEnd"/>
      <w:r w:rsidRPr="00B9719B">
        <w:rPr>
          <w:rFonts w:ascii="Times New Roman" w:hAnsi="Times New Roman" w:cs="Times New Roman"/>
          <w:sz w:val="24"/>
          <w:szCs w:val="24"/>
        </w:rPr>
        <w:t>, 2020. 476 с.</w:t>
      </w:r>
    </w:p>
    <w:p w14:paraId="01BAC964" w14:textId="77777777" w:rsidR="00FB58D0" w:rsidRPr="00B9719B" w:rsidRDefault="00FB58D0" w:rsidP="00C0299C">
      <w:pPr>
        <w:pStyle w:val="a5"/>
        <w:numPr>
          <w:ilvl w:val="0"/>
          <w:numId w:val="4"/>
        </w:numPr>
        <w:tabs>
          <w:tab w:val="left" w:pos="567"/>
          <w:tab w:val="left" w:pos="709"/>
          <w:tab w:val="left" w:pos="851"/>
          <w:tab w:val="left" w:pos="1843"/>
        </w:tabs>
        <w:ind w:left="567" w:right="625" w:firstLine="709"/>
        <w:jc w:val="both"/>
        <w:rPr>
          <w:rFonts w:ascii="Times New Roman" w:hAnsi="Times New Roman" w:cs="Times New Roman"/>
          <w:sz w:val="24"/>
          <w:szCs w:val="24"/>
        </w:rPr>
      </w:pPr>
      <w:proofErr w:type="spellStart"/>
      <w:r w:rsidRPr="00B9719B">
        <w:rPr>
          <w:rFonts w:ascii="Times New Roman" w:hAnsi="Times New Roman" w:cs="Times New Roman"/>
          <w:sz w:val="24"/>
          <w:szCs w:val="24"/>
        </w:rPr>
        <w:t>Коносуке</w:t>
      </w:r>
      <w:proofErr w:type="spellEnd"/>
      <w:r w:rsidRPr="00B9719B">
        <w:rPr>
          <w:rFonts w:ascii="Times New Roman" w:hAnsi="Times New Roman" w:cs="Times New Roman"/>
          <w:sz w:val="24"/>
          <w:szCs w:val="24"/>
        </w:rPr>
        <w:t xml:space="preserve"> Мацусита. Принципы успеха. Пер. с англ. М.: Альпина Бизнес</w:t>
      </w:r>
      <w:r w:rsidRPr="00B9719B">
        <w:rPr>
          <w:rFonts w:ascii="Times New Roman" w:hAnsi="Times New Roman" w:cs="Times New Roman"/>
          <w:sz w:val="24"/>
          <w:szCs w:val="24"/>
          <w:lang w:val="uk-UA"/>
        </w:rPr>
        <w:t xml:space="preserve"> </w:t>
      </w:r>
      <w:r w:rsidRPr="00B9719B">
        <w:rPr>
          <w:rFonts w:ascii="Times New Roman" w:hAnsi="Times New Roman" w:cs="Times New Roman"/>
          <w:sz w:val="24"/>
          <w:szCs w:val="24"/>
        </w:rPr>
        <w:t>Бук</w:t>
      </w:r>
      <w:r w:rsidRPr="00B9719B">
        <w:rPr>
          <w:rFonts w:ascii="Times New Roman" w:hAnsi="Times New Roman" w:cs="Times New Roman"/>
          <w:sz w:val="24"/>
          <w:szCs w:val="24"/>
          <w:lang w:val="uk-UA"/>
        </w:rPr>
        <w:t xml:space="preserve">, </w:t>
      </w:r>
      <w:r w:rsidRPr="00B9719B">
        <w:rPr>
          <w:rFonts w:ascii="Times New Roman" w:hAnsi="Times New Roman" w:cs="Times New Roman"/>
          <w:sz w:val="24"/>
          <w:szCs w:val="24"/>
        </w:rPr>
        <w:t>2008. 125 с.</w:t>
      </w:r>
    </w:p>
    <w:p w14:paraId="75CCA5F7" w14:textId="77777777" w:rsidR="00FB58D0" w:rsidRPr="00B9719B" w:rsidRDefault="00FB58D0" w:rsidP="00C0299C">
      <w:pPr>
        <w:pStyle w:val="a5"/>
        <w:numPr>
          <w:ilvl w:val="0"/>
          <w:numId w:val="4"/>
        </w:numPr>
        <w:tabs>
          <w:tab w:val="left" w:pos="567"/>
          <w:tab w:val="left" w:pos="709"/>
          <w:tab w:val="left" w:pos="851"/>
          <w:tab w:val="left" w:pos="1843"/>
        </w:tabs>
        <w:ind w:left="567" w:right="625" w:firstLine="709"/>
        <w:jc w:val="both"/>
        <w:rPr>
          <w:rFonts w:ascii="Times New Roman" w:hAnsi="Times New Roman" w:cs="Times New Roman"/>
          <w:sz w:val="24"/>
          <w:szCs w:val="24"/>
          <w:lang w:val="uk-UA"/>
        </w:rPr>
      </w:pPr>
      <w:proofErr w:type="spellStart"/>
      <w:r w:rsidRPr="00B9719B">
        <w:rPr>
          <w:rFonts w:ascii="Times New Roman" w:hAnsi="Times New Roman" w:cs="Times New Roman"/>
          <w:sz w:val="24"/>
          <w:szCs w:val="24"/>
        </w:rPr>
        <w:t>Лебідь</w:t>
      </w:r>
      <w:proofErr w:type="spellEnd"/>
      <w:r w:rsidRPr="00B9719B">
        <w:rPr>
          <w:rFonts w:ascii="Times New Roman" w:hAnsi="Times New Roman" w:cs="Times New Roman"/>
          <w:sz w:val="24"/>
          <w:szCs w:val="24"/>
        </w:rPr>
        <w:t xml:space="preserve"> Є. Образ духовного </w:t>
      </w:r>
      <w:proofErr w:type="spellStart"/>
      <w:r w:rsidRPr="00B9719B">
        <w:rPr>
          <w:rFonts w:ascii="Times New Roman" w:hAnsi="Times New Roman" w:cs="Times New Roman"/>
          <w:sz w:val="24"/>
          <w:szCs w:val="24"/>
        </w:rPr>
        <w:t>провідника</w:t>
      </w:r>
      <w:proofErr w:type="spellEnd"/>
      <w:r w:rsidRPr="00B9719B">
        <w:rPr>
          <w:rFonts w:ascii="Times New Roman" w:hAnsi="Times New Roman" w:cs="Times New Roman"/>
          <w:sz w:val="24"/>
          <w:szCs w:val="24"/>
        </w:rPr>
        <w:t xml:space="preserve"> у </w:t>
      </w:r>
      <w:proofErr w:type="spellStart"/>
      <w:r w:rsidRPr="00B9719B">
        <w:rPr>
          <w:rFonts w:ascii="Times New Roman" w:hAnsi="Times New Roman" w:cs="Times New Roman"/>
          <w:sz w:val="24"/>
          <w:szCs w:val="24"/>
        </w:rPr>
        <w:t>традиції</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української</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літератури</w:t>
      </w:r>
      <w:proofErr w:type="spellEnd"/>
      <w:r w:rsidRPr="00B9719B">
        <w:rPr>
          <w:rFonts w:ascii="Times New Roman" w:hAnsi="Times New Roman" w:cs="Times New Roman"/>
          <w:sz w:val="24"/>
          <w:szCs w:val="24"/>
        </w:rPr>
        <w:t xml:space="preserve"> та</w:t>
      </w:r>
      <w:r w:rsidRPr="00B9719B">
        <w:rPr>
          <w:rFonts w:ascii="Times New Roman" w:hAnsi="Times New Roman" w:cs="Times New Roman"/>
          <w:sz w:val="24"/>
          <w:szCs w:val="24"/>
          <w:lang w:val="uk-UA"/>
        </w:rPr>
        <w:t xml:space="preserve"> </w:t>
      </w:r>
      <w:proofErr w:type="spellStart"/>
      <w:r w:rsidRPr="00B9719B">
        <w:rPr>
          <w:rFonts w:ascii="Times New Roman" w:hAnsi="Times New Roman" w:cs="Times New Roman"/>
          <w:sz w:val="24"/>
          <w:szCs w:val="24"/>
        </w:rPr>
        <w:t>поетичному</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доробку</w:t>
      </w:r>
      <w:proofErr w:type="spellEnd"/>
      <w:r w:rsidRPr="00B9719B">
        <w:rPr>
          <w:rFonts w:ascii="Times New Roman" w:hAnsi="Times New Roman" w:cs="Times New Roman"/>
          <w:sz w:val="24"/>
          <w:szCs w:val="24"/>
        </w:rPr>
        <w:t xml:space="preserve"> Тараса Шевченка. </w:t>
      </w:r>
      <w:proofErr w:type="spellStart"/>
      <w:r w:rsidRPr="00B9719B">
        <w:rPr>
          <w:rFonts w:ascii="Times New Roman" w:hAnsi="Times New Roman" w:cs="Times New Roman"/>
          <w:i/>
          <w:iCs/>
          <w:sz w:val="24"/>
          <w:szCs w:val="24"/>
        </w:rPr>
        <w:t>Шевченкознавчі</w:t>
      </w:r>
      <w:proofErr w:type="spellEnd"/>
      <w:r w:rsidRPr="00B9719B">
        <w:rPr>
          <w:rFonts w:ascii="Times New Roman" w:hAnsi="Times New Roman" w:cs="Times New Roman"/>
          <w:i/>
          <w:iCs/>
          <w:sz w:val="24"/>
          <w:szCs w:val="24"/>
        </w:rPr>
        <w:t xml:space="preserve"> </w:t>
      </w:r>
      <w:proofErr w:type="spellStart"/>
      <w:r w:rsidRPr="00B9719B">
        <w:rPr>
          <w:rFonts w:ascii="Times New Roman" w:hAnsi="Times New Roman" w:cs="Times New Roman"/>
          <w:i/>
          <w:iCs/>
          <w:sz w:val="24"/>
          <w:szCs w:val="24"/>
        </w:rPr>
        <w:t>студії</w:t>
      </w:r>
      <w:proofErr w:type="spellEnd"/>
      <w:r w:rsidRPr="00B9719B">
        <w:rPr>
          <w:rFonts w:ascii="Times New Roman" w:hAnsi="Times New Roman" w:cs="Times New Roman"/>
          <w:sz w:val="24"/>
          <w:szCs w:val="24"/>
        </w:rPr>
        <w:t xml:space="preserve">. 2008. Вип. 11. С. 45–52. </w:t>
      </w:r>
    </w:p>
    <w:p w14:paraId="4707EE1E" w14:textId="729EB029" w:rsidR="00FB58D0" w:rsidRPr="00B9719B" w:rsidRDefault="00C84823" w:rsidP="00C0299C">
      <w:pPr>
        <w:pStyle w:val="a5"/>
        <w:numPr>
          <w:ilvl w:val="0"/>
          <w:numId w:val="4"/>
        </w:numPr>
        <w:tabs>
          <w:tab w:val="left" w:pos="567"/>
          <w:tab w:val="left" w:pos="709"/>
          <w:tab w:val="left" w:pos="851"/>
          <w:tab w:val="left" w:pos="1843"/>
        </w:tabs>
        <w:ind w:left="567" w:right="625" w:firstLine="709"/>
        <w:jc w:val="both"/>
        <w:rPr>
          <w:rFonts w:ascii="Times New Roman" w:hAnsi="Times New Roman" w:cs="Times New Roman"/>
          <w:sz w:val="24"/>
          <w:szCs w:val="24"/>
          <w:lang w:val="uk-UA"/>
        </w:rPr>
      </w:pPr>
      <w:proofErr w:type="spellStart"/>
      <w:r w:rsidRPr="00B9719B">
        <w:rPr>
          <w:rFonts w:ascii="Times New Roman" w:hAnsi="Times New Roman" w:cs="Times New Roman"/>
          <w:sz w:val="24"/>
          <w:szCs w:val="24"/>
          <w:lang w:val="uk-UA"/>
        </w:rPr>
        <w:t>Шумілова</w:t>
      </w:r>
      <w:proofErr w:type="spellEnd"/>
      <w:r w:rsidRPr="00B9719B">
        <w:rPr>
          <w:rFonts w:ascii="Times New Roman" w:hAnsi="Times New Roman" w:cs="Times New Roman"/>
          <w:sz w:val="24"/>
          <w:szCs w:val="24"/>
          <w:lang w:val="uk-UA"/>
        </w:rPr>
        <w:t xml:space="preserve"> І.Ф. Методологічний задум технології навчання </w:t>
      </w:r>
      <w:proofErr w:type="spellStart"/>
      <w:r w:rsidRPr="00B9719B">
        <w:rPr>
          <w:rFonts w:ascii="Times New Roman" w:hAnsi="Times New Roman" w:cs="Times New Roman"/>
          <w:sz w:val="24"/>
          <w:szCs w:val="24"/>
          <w:lang w:val="uk-UA"/>
        </w:rPr>
        <w:t>провідництву</w:t>
      </w:r>
      <w:proofErr w:type="spellEnd"/>
      <w:r w:rsidRPr="00B9719B">
        <w:rPr>
          <w:rFonts w:ascii="Times New Roman" w:hAnsi="Times New Roman" w:cs="Times New Roman"/>
          <w:sz w:val="24"/>
          <w:szCs w:val="24"/>
          <w:lang w:val="uk-UA"/>
        </w:rPr>
        <w:t xml:space="preserve"> майбутніх менеджерів освіти/ Педагогіка формування творчої особистості у вищій і загальноосвітній школах 2021 р., № 75, Т. 1. С.183-187.</w:t>
      </w:r>
    </w:p>
    <w:p w14:paraId="1646C958" w14:textId="77777777" w:rsidR="00FB58D0" w:rsidRPr="00B9719B" w:rsidRDefault="00FB58D0" w:rsidP="00C0299C">
      <w:pPr>
        <w:pStyle w:val="a5"/>
        <w:numPr>
          <w:ilvl w:val="0"/>
          <w:numId w:val="4"/>
        </w:numPr>
        <w:tabs>
          <w:tab w:val="left" w:pos="567"/>
          <w:tab w:val="left" w:pos="709"/>
          <w:tab w:val="left" w:pos="851"/>
          <w:tab w:val="left" w:pos="1843"/>
        </w:tabs>
        <w:ind w:left="567" w:right="625" w:firstLine="709"/>
        <w:jc w:val="both"/>
        <w:rPr>
          <w:rFonts w:ascii="Times New Roman" w:hAnsi="Times New Roman" w:cs="Times New Roman"/>
          <w:sz w:val="24"/>
          <w:szCs w:val="24"/>
          <w:lang w:val="uk-UA"/>
        </w:rPr>
      </w:pPr>
      <w:r w:rsidRPr="00B9719B">
        <w:rPr>
          <w:rFonts w:ascii="Times New Roman" w:hAnsi="Times New Roman" w:cs="Times New Roman"/>
          <w:sz w:val="24"/>
          <w:szCs w:val="24"/>
          <w:lang w:val="uk-UA"/>
        </w:rPr>
        <w:t>Менеджмент в освіті: Підручник / За ред. проф. В. Крижка. — К.: Освіта України, 2020. 438 с.</w:t>
      </w:r>
    </w:p>
    <w:p w14:paraId="34A703A5" w14:textId="3357D1E0" w:rsidR="00FB58D0" w:rsidRPr="00B9719B" w:rsidRDefault="00FB58D0" w:rsidP="00C0299C">
      <w:pPr>
        <w:pStyle w:val="a5"/>
        <w:numPr>
          <w:ilvl w:val="0"/>
          <w:numId w:val="4"/>
        </w:numPr>
        <w:tabs>
          <w:tab w:val="left" w:pos="567"/>
          <w:tab w:val="left" w:pos="709"/>
          <w:tab w:val="left" w:pos="851"/>
          <w:tab w:val="left" w:pos="1843"/>
        </w:tabs>
        <w:ind w:left="567" w:right="625" w:firstLine="709"/>
        <w:jc w:val="both"/>
        <w:rPr>
          <w:rFonts w:ascii="Times New Roman" w:hAnsi="Times New Roman" w:cs="Times New Roman"/>
          <w:sz w:val="24"/>
          <w:szCs w:val="24"/>
        </w:rPr>
      </w:pPr>
      <w:proofErr w:type="spellStart"/>
      <w:r w:rsidRPr="00B9719B">
        <w:rPr>
          <w:rFonts w:ascii="Times New Roman" w:hAnsi="Times New Roman" w:cs="Times New Roman"/>
          <w:sz w:val="24"/>
          <w:szCs w:val="24"/>
        </w:rPr>
        <w:t>Провідники</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духовності</w:t>
      </w:r>
      <w:proofErr w:type="spellEnd"/>
      <w:r w:rsidRPr="00B9719B">
        <w:rPr>
          <w:rFonts w:ascii="Times New Roman" w:hAnsi="Times New Roman" w:cs="Times New Roman"/>
          <w:sz w:val="24"/>
          <w:szCs w:val="24"/>
        </w:rPr>
        <w:t xml:space="preserve"> в </w:t>
      </w:r>
      <w:proofErr w:type="spellStart"/>
      <w:r w:rsidRPr="00B9719B">
        <w:rPr>
          <w:rFonts w:ascii="Times New Roman" w:hAnsi="Times New Roman" w:cs="Times New Roman"/>
          <w:sz w:val="24"/>
          <w:szCs w:val="24"/>
        </w:rPr>
        <w:t>Україні</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Довідник</w:t>
      </w:r>
      <w:proofErr w:type="spellEnd"/>
      <w:r w:rsidRPr="00B9719B">
        <w:rPr>
          <w:rFonts w:ascii="Times New Roman" w:hAnsi="Times New Roman" w:cs="Times New Roman"/>
          <w:sz w:val="24"/>
          <w:szCs w:val="24"/>
        </w:rPr>
        <w:t xml:space="preserve"> / За ред. І. Ф. </w:t>
      </w:r>
      <w:proofErr w:type="spellStart"/>
      <w:r w:rsidRPr="00B9719B">
        <w:rPr>
          <w:rFonts w:ascii="Times New Roman" w:hAnsi="Times New Roman" w:cs="Times New Roman"/>
          <w:sz w:val="24"/>
          <w:szCs w:val="24"/>
        </w:rPr>
        <w:t>Курас</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Вища</w:t>
      </w:r>
      <w:proofErr w:type="spellEnd"/>
      <w:r w:rsidRPr="00B9719B">
        <w:rPr>
          <w:rFonts w:ascii="Times New Roman" w:hAnsi="Times New Roman" w:cs="Times New Roman"/>
          <w:sz w:val="24"/>
          <w:szCs w:val="24"/>
        </w:rPr>
        <w:t xml:space="preserve"> шк. </w:t>
      </w:r>
      <w:proofErr w:type="gramStart"/>
      <w:r w:rsidRPr="00B9719B">
        <w:rPr>
          <w:rFonts w:ascii="Times New Roman" w:hAnsi="Times New Roman" w:cs="Times New Roman"/>
          <w:sz w:val="24"/>
          <w:szCs w:val="24"/>
        </w:rPr>
        <w:t>2003</w:t>
      </w:r>
      <w:r w:rsidR="0076452F">
        <w:rPr>
          <w:rFonts w:ascii="Times New Roman" w:hAnsi="Times New Roman" w:cs="Times New Roman"/>
          <w:sz w:val="24"/>
          <w:szCs w:val="24"/>
          <w:lang w:val="uk-UA"/>
        </w:rPr>
        <w:t xml:space="preserve">  </w:t>
      </w:r>
      <w:r w:rsidR="0076452F">
        <w:rPr>
          <w:rFonts w:ascii="Helvetica" w:hAnsi="Helvetica" w:cs="Helvetica"/>
          <w:color w:val="444444"/>
          <w:sz w:val="20"/>
          <w:szCs w:val="20"/>
          <w:shd w:val="clear" w:color="auto" w:fill="F9F9F9"/>
        </w:rPr>
        <w:t>–</w:t>
      </w:r>
      <w:proofErr w:type="gramEnd"/>
      <w:r w:rsidR="0076452F">
        <w:rPr>
          <w:rFonts w:ascii="Helvetica" w:hAnsi="Helvetica" w:cs="Helvetica"/>
          <w:color w:val="444444"/>
          <w:sz w:val="20"/>
          <w:szCs w:val="20"/>
          <w:shd w:val="clear" w:color="auto" w:fill="F9F9F9"/>
        </w:rPr>
        <w:t xml:space="preserve"> 782 с.</w:t>
      </w:r>
    </w:p>
    <w:p w14:paraId="0643A025" w14:textId="77777777" w:rsidR="00FB58D0" w:rsidRPr="00B9719B" w:rsidRDefault="00FB58D0" w:rsidP="00C0299C">
      <w:pPr>
        <w:pStyle w:val="a5"/>
        <w:numPr>
          <w:ilvl w:val="0"/>
          <w:numId w:val="4"/>
        </w:numPr>
        <w:tabs>
          <w:tab w:val="left" w:pos="567"/>
          <w:tab w:val="left" w:pos="709"/>
          <w:tab w:val="left" w:pos="851"/>
          <w:tab w:val="left" w:pos="1843"/>
        </w:tabs>
        <w:ind w:left="567" w:right="625" w:firstLine="709"/>
        <w:jc w:val="both"/>
        <w:rPr>
          <w:rFonts w:ascii="Times New Roman" w:hAnsi="Times New Roman" w:cs="Times New Roman"/>
          <w:sz w:val="24"/>
          <w:szCs w:val="24"/>
        </w:rPr>
      </w:pPr>
      <w:proofErr w:type="spellStart"/>
      <w:r w:rsidRPr="00B9719B">
        <w:rPr>
          <w:rFonts w:ascii="Times New Roman" w:hAnsi="Times New Roman" w:cs="Times New Roman"/>
          <w:sz w:val="24"/>
          <w:szCs w:val="24"/>
        </w:rPr>
        <w:t>Провідництво</w:t>
      </w:r>
      <w:proofErr w:type="spellEnd"/>
      <w:r w:rsidRPr="00B9719B">
        <w:rPr>
          <w:rFonts w:ascii="Times New Roman" w:hAnsi="Times New Roman" w:cs="Times New Roman"/>
          <w:spacing w:val="-21"/>
          <w:sz w:val="24"/>
          <w:szCs w:val="24"/>
        </w:rPr>
        <w:t xml:space="preserve"> </w:t>
      </w:r>
      <w:r w:rsidRPr="00B9719B">
        <w:rPr>
          <w:rFonts w:ascii="Times New Roman" w:hAnsi="Times New Roman" w:cs="Times New Roman"/>
          <w:sz w:val="24"/>
          <w:szCs w:val="24"/>
        </w:rPr>
        <w:t>в</w:t>
      </w:r>
      <w:r w:rsidRPr="00B9719B">
        <w:rPr>
          <w:rFonts w:ascii="Times New Roman" w:hAnsi="Times New Roman" w:cs="Times New Roman"/>
          <w:spacing w:val="-20"/>
          <w:sz w:val="24"/>
          <w:szCs w:val="24"/>
        </w:rPr>
        <w:t xml:space="preserve"> </w:t>
      </w:r>
      <w:proofErr w:type="spellStart"/>
      <w:r w:rsidRPr="00B9719B">
        <w:rPr>
          <w:rFonts w:ascii="Times New Roman" w:hAnsi="Times New Roman" w:cs="Times New Roman"/>
          <w:sz w:val="24"/>
          <w:szCs w:val="24"/>
        </w:rPr>
        <w:t>освіті</w:t>
      </w:r>
      <w:proofErr w:type="spellEnd"/>
      <w:r w:rsidRPr="00B9719B">
        <w:rPr>
          <w:rFonts w:ascii="Times New Roman" w:hAnsi="Times New Roman" w:cs="Times New Roman"/>
          <w:sz w:val="24"/>
          <w:szCs w:val="24"/>
        </w:rPr>
        <w:t>.</w:t>
      </w:r>
      <w:r w:rsidRPr="00B9719B">
        <w:rPr>
          <w:rFonts w:ascii="Times New Roman" w:hAnsi="Times New Roman" w:cs="Times New Roman"/>
          <w:spacing w:val="-21"/>
          <w:sz w:val="24"/>
          <w:szCs w:val="24"/>
        </w:rPr>
        <w:t xml:space="preserve"> </w:t>
      </w:r>
      <w:proofErr w:type="spellStart"/>
      <w:r w:rsidRPr="00B9719B">
        <w:rPr>
          <w:rFonts w:ascii="Times New Roman" w:hAnsi="Times New Roman" w:cs="Times New Roman"/>
          <w:sz w:val="24"/>
          <w:szCs w:val="24"/>
        </w:rPr>
        <w:t>Від</w:t>
      </w:r>
      <w:proofErr w:type="spellEnd"/>
      <w:r w:rsidRPr="00B9719B">
        <w:rPr>
          <w:rFonts w:ascii="Times New Roman" w:hAnsi="Times New Roman" w:cs="Times New Roman"/>
          <w:spacing w:val="-20"/>
          <w:sz w:val="24"/>
          <w:szCs w:val="24"/>
        </w:rPr>
        <w:t xml:space="preserve"> </w:t>
      </w:r>
      <w:proofErr w:type="spellStart"/>
      <w:r w:rsidRPr="00B9719B">
        <w:rPr>
          <w:rFonts w:ascii="Times New Roman" w:hAnsi="Times New Roman" w:cs="Times New Roman"/>
          <w:sz w:val="24"/>
          <w:szCs w:val="24"/>
        </w:rPr>
        <w:t>ідеї</w:t>
      </w:r>
      <w:proofErr w:type="spellEnd"/>
      <w:r w:rsidRPr="00B9719B">
        <w:rPr>
          <w:rFonts w:ascii="Times New Roman" w:hAnsi="Times New Roman" w:cs="Times New Roman"/>
          <w:spacing w:val="-21"/>
          <w:sz w:val="24"/>
          <w:szCs w:val="24"/>
        </w:rPr>
        <w:t xml:space="preserve"> </w:t>
      </w:r>
      <w:r w:rsidRPr="00B9719B">
        <w:rPr>
          <w:rFonts w:ascii="Times New Roman" w:hAnsi="Times New Roman" w:cs="Times New Roman"/>
          <w:sz w:val="24"/>
          <w:szCs w:val="24"/>
        </w:rPr>
        <w:t>до</w:t>
      </w:r>
      <w:r w:rsidRPr="00B9719B">
        <w:rPr>
          <w:rFonts w:ascii="Times New Roman" w:hAnsi="Times New Roman" w:cs="Times New Roman"/>
          <w:spacing w:val="-20"/>
          <w:sz w:val="24"/>
          <w:szCs w:val="24"/>
        </w:rPr>
        <w:t xml:space="preserve"> </w:t>
      </w:r>
      <w:proofErr w:type="spellStart"/>
      <w:r w:rsidRPr="00B9719B">
        <w:rPr>
          <w:rFonts w:ascii="Times New Roman" w:hAnsi="Times New Roman" w:cs="Times New Roman"/>
          <w:sz w:val="24"/>
          <w:szCs w:val="24"/>
        </w:rPr>
        <w:t>вічності</w:t>
      </w:r>
      <w:proofErr w:type="spellEnd"/>
      <w:r w:rsidRPr="00B9719B">
        <w:rPr>
          <w:rFonts w:ascii="Times New Roman" w:hAnsi="Times New Roman" w:cs="Times New Roman"/>
          <w:sz w:val="24"/>
          <w:szCs w:val="24"/>
        </w:rPr>
        <w:t>:</w:t>
      </w:r>
      <w:r w:rsidRPr="00B9719B">
        <w:rPr>
          <w:rFonts w:ascii="Times New Roman" w:hAnsi="Times New Roman" w:cs="Times New Roman"/>
          <w:spacing w:val="-21"/>
          <w:sz w:val="24"/>
          <w:szCs w:val="24"/>
        </w:rPr>
        <w:t xml:space="preserve"> </w:t>
      </w:r>
      <w:proofErr w:type="spellStart"/>
      <w:r w:rsidRPr="00B9719B">
        <w:rPr>
          <w:rFonts w:ascii="Times New Roman" w:hAnsi="Times New Roman" w:cs="Times New Roman"/>
          <w:sz w:val="24"/>
          <w:szCs w:val="24"/>
        </w:rPr>
        <w:t>Колективна</w:t>
      </w:r>
      <w:proofErr w:type="spellEnd"/>
      <w:r w:rsidRPr="00B9719B">
        <w:rPr>
          <w:rFonts w:ascii="Times New Roman" w:hAnsi="Times New Roman" w:cs="Times New Roman"/>
          <w:spacing w:val="-20"/>
          <w:sz w:val="24"/>
          <w:szCs w:val="24"/>
        </w:rPr>
        <w:t xml:space="preserve"> </w:t>
      </w:r>
      <w:proofErr w:type="spellStart"/>
      <w:r w:rsidRPr="00B9719B">
        <w:rPr>
          <w:rFonts w:ascii="Times New Roman" w:hAnsi="Times New Roman" w:cs="Times New Roman"/>
          <w:sz w:val="24"/>
          <w:szCs w:val="24"/>
        </w:rPr>
        <w:t>монографія</w:t>
      </w:r>
      <w:proofErr w:type="spellEnd"/>
      <w:r w:rsidRPr="00B9719B">
        <w:rPr>
          <w:rFonts w:ascii="Times New Roman" w:hAnsi="Times New Roman" w:cs="Times New Roman"/>
          <w:spacing w:val="-20"/>
          <w:sz w:val="24"/>
          <w:szCs w:val="24"/>
        </w:rPr>
        <w:t xml:space="preserve"> </w:t>
      </w:r>
      <w:r w:rsidRPr="00B9719B">
        <w:rPr>
          <w:rFonts w:ascii="Times New Roman" w:hAnsi="Times New Roman" w:cs="Times New Roman"/>
          <w:sz w:val="24"/>
          <w:szCs w:val="24"/>
        </w:rPr>
        <w:t>/</w:t>
      </w:r>
      <w:r w:rsidRPr="00B9719B">
        <w:rPr>
          <w:rFonts w:ascii="Times New Roman" w:hAnsi="Times New Roman" w:cs="Times New Roman"/>
          <w:spacing w:val="-21"/>
          <w:sz w:val="24"/>
          <w:szCs w:val="24"/>
        </w:rPr>
        <w:t xml:space="preserve"> </w:t>
      </w:r>
      <w:r w:rsidRPr="00B9719B">
        <w:rPr>
          <w:rFonts w:ascii="Times New Roman" w:hAnsi="Times New Roman" w:cs="Times New Roman"/>
          <w:sz w:val="24"/>
          <w:szCs w:val="24"/>
        </w:rPr>
        <w:t>За</w:t>
      </w:r>
      <w:r w:rsidRPr="00B9719B">
        <w:rPr>
          <w:rFonts w:ascii="Times New Roman" w:hAnsi="Times New Roman" w:cs="Times New Roman"/>
          <w:spacing w:val="-20"/>
          <w:sz w:val="24"/>
          <w:szCs w:val="24"/>
        </w:rPr>
        <w:t xml:space="preserve"> </w:t>
      </w:r>
      <w:proofErr w:type="spellStart"/>
      <w:r w:rsidRPr="00B9719B">
        <w:rPr>
          <w:rFonts w:ascii="Times New Roman" w:hAnsi="Times New Roman" w:cs="Times New Roman"/>
          <w:spacing w:val="-4"/>
          <w:sz w:val="24"/>
          <w:szCs w:val="24"/>
        </w:rPr>
        <w:t>заг</w:t>
      </w:r>
      <w:proofErr w:type="spellEnd"/>
      <w:r w:rsidRPr="00B9719B">
        <w:rPr>
          <w:rFonts w:ascii="Times New Roman" w:hAnsi="Times New Roman" w:cs="Times New Roman"/>
          <w:spacing w:val="-4"/>
          <w:sz w:val="24"/>
          <w:szCs w:val="24"/>
        </w:rPr>
        <w:t>.</w:t>
      </w:r>
      <w:r w:rsidRPr="00B9719B">
        <w:rPr>
          <w:rFonts w:ascii="Times New Roman" w:hAnsi="Times New Roman" w:cs="Times New Roman"/>
          <w:spacing w:val="-21"/>
          <w:sz w:val="24"/>
          <w:szCs w:val="24"/>
        </w:rPr>
        <w:t xml:space="preserve"> </w:t>
      </w:r>
      <w:r w:rsidRPr="00B9719B">
        <w:rPr>
          <w:rFonts w:ascii="Times New Roman" w:hAnsi="Times New Roman" w:cs="Times New Roman"/>
          <w:sz w:val="24"/>
          <w:szCs w:val="24"/>
        </w:rPr>
        <w:t>ред. проф.</w:t>
      </w:r>
      <w:r w:rsidRPr="00B9719B">
        <w:rPr>
          <w:rFonts w:ascii="Times New Roman" w:hAnsi="Times New Roman" w:cs="Times New Roman"/>
          <w:spacing w:val="-18"/>
          <w:sz w:val="24"/>
          <w:szCs w:val="24"/>
        </w:rPr>
        <w:t xml:space="preserve"> </w:t>
      </w:r>
      <w:r w:rsidRPr="00B9719B">
        <w:rPr>
          <w:rFonts w:ascii="Times New Roman" w:hAnsi="Times New Roman" w:cs="Times New Roman"/>
          <w:sz w:val="24"/>
          <w:szCs w:val="24"/>
        </w:rPr>
        <w:t>І.</w:t>
      </w:r>
      <w:r w:rsidRPr="00B9719B">
        <w:rPr>
          <w:rFonts w:ascii="Times New Roman" w:hAnsi="Times New Roman" w:cs="Times New Roman"/>
          <w:spacing w:val="-31"/>
          <w:sz w:val="24"/>
          <w:szCs w:val="24"/>
        </w:rPr>
        <w:t xml:space="preserve"> </w:t>
      </w:r>
      <w:r w:rsidRPr="00B9719B">
        <w:rPr>
          <w:rFonts w:ascii="Times New Roman" w:hAnsi="Times New Roman" w:cs="Times New Roman"/>
          <w:spacing w:val="-8"/>
          <w:sz w:val="24"/>
          <w:szCs w:val="24"/>
        </w:rPr>
        <w:t>Т.</w:t>
      </w:r>
      <w:r w:rsidRPr="00B9719B">
        <w:rPr>
          <w:rFonts w:ascii="Times New Roman" w:hAnsi="Times New Roman" w:cs="Times New Roman"/>
          <w:spacing w:val="-19"/>
          <w:sz w:val="24"/>
          <w:szCs w:val="24"/>
        </w:rPr>
        <w:t xml:space="preserve"> </w:t>
      </w:r>
      <w:r w:rsidRPr="00B9719B">
        <w:rPr>
          <w:rFonts w:ascii="Times New Roman" w:hAnsi="Times New Roman" w:cs="Times New Roman"/>
          <w:sz w:val="24"/>
          <w:szCs w:val="24"/>
        </w:rPr>
        <w:t>Богданова.</w:t>
      </w:r>
      <w:r w:rsidRPr="00B9719B">
        <w:rPr>
          <w:rFonts w:ascii="Times New Roman" w:hAnsi="Times New Roman" w:cs="Times New Roman"/>
          <w:spacing w:val="-17"/>
          <w:sz w:val="24"/>
          <w:szCs w:val="24"/>
        </w:rPr>
        <w:t xml:space="preserve"> </w:t>
      </w:r>
      <w:proofErr w:type="spellStart"/>
      <w:r w:rsidRPr="00B9719B">
        <w:rPr>
          <w:rFonts w:ascii="Times New Roman" w:hAnsi="Times New Roman" w:cs="Times New Roman"/>
          <w:sz w:val="24"/>
          <w:szCs w:val="24"/>
        </w:rPr>
        <w:t>Передмова</w:t>
      </w:r>
      <w:proofErr w:type="spellEnd"/>
      <w:r w:rsidRPr="00B9719B">
        <w:rPr>
          <w:rFonts w:ascii="Times New Roman" w:hAnsi="Times New Roman" w:cs="Times New Roman"/>
          <w:spacing w:val="-17"/>
          <w:sz w:val="24"/>
          <w:szCs w:val="24"/>
        </w:rPr>
        <w:t xml:space="preserve"> </w:t>
      </w:r>
      <w:proofErr w:type="spellStart"/>
      <w:r w:rsidRPr="00B9719B">
        <w:rPr>
          <w:rFonts w:ascii="Times New Roman" w:hAnsi="Times New Roman" w:cs="Times New Roman"/>
          <w:sz w:val="24"/>
          <w:szCs w:val="24"/>
        </w:rPr>
        <w:t>академіка</w:t>
      </w:r>
      <w:proofErr w:type="spellEnd"/>
      <w:r w:rsidRPr="00B9719B">
        <w:rPr>
          <w:rFonts w:ascii="Times New Roman" w:hAnsi="Times New Roman" w:cs="Times New Roman"/>
          <w:spacing w:val="-18"/>
          <w:sz w:val="24"/>
          <w:szCs w:val="24"/>
        </w:rPr>
        <w:t xml:space="preserve"> </w:t>
      </w:r>
      <w:r w:rsidRPr="00B9719B">
        <w:rPr>
          <w:rFonts w:ascii="Times New Roman" w:hAnsi="Times New Roman" w:cs="Times New Roman"/>
          <w:sz w:val="24"/>
          <w:szCs w:val="24"/>
        </w:rPr>
        <w:t>НАПН</w:t>
      </w:r>
      <w:r w:rsidRPr="00B9719B">
        <w:rPr>
          <w:rFonts w:ascii="Times New Roman" w:hAnsi="Times New Roman" w:cs="Times New Roman"/>
          <w:spacing w:val="-17"/>
          <w:sz w:val="24"/>
          <w:szCs w:val="24"/>
        </w:rPr>
        <w:t xml:space="preserve"> </w:t>
      </w:r>
      <w:proofErr w:type="spellStart"/>
      <w:r w:rsidRPr="00B9719B">
        <w:rPr>
          <w:rFonts w:ascii="Times New Roman" w:hAnsi="Times New Roman" w:cs="Times New Roman"/>
          <w:spacing w:val="-3"/>
          <w:sz w:val="24"/>
          <w:szCs w:val="24"/>
        </w:rPr>
        <w:t>України</w:t>
      </w:r>
      <w:proofErr w:type="spellEnd"/>
      <w:r w:rsidRPr="00B9719B">
        <w:rPr>
          <w:rFonts w:ascii="Times New Roman" w:hAnsi="Times New Roman" w:cs="Times New Roman"/>
          <w:spacing w:val="-17"/>
          <w:sz w:val="24"/>
          <w:szCs w:val="24"/>
        </w:rPr>
        <w:t xml:space="preserve"> </w:t>
      </w:r>
      <w:r w:rsidRPr="00B9719B">
        <w:rPr>
          <w:rFonts w:ascii="Times New Roman" w:hAnsi="Times New Roman" w:cs="Times New Roman"/>
          <w:sz w:val="24"/>
          <w:szCs w:val="24"/>
        </w:rPr>
        <w:t>В.</w:t>
      </w:r>
      <w:r w:rsidRPr="00B9719B">
        <w:rPr>
          <w:rFonts w:ascii="Times New Roman" w:hAnsi="Times New Roman" w:cs="Times New Roman"/>
          <w:spacing w:val="-19"/>
          <w:sz w:val="24"/>
          <w:szCs w:val="24"/>
        </w:rPr>
        <w:t xml:space="preserve"> </w:t>
      </w:r>
      <w:r w:rsidRPr="00B9719B">
        <w:rPr>
          <w:rFonts w:ascii="Times New Roman" w:hAnsi="Times New Roman" w:cs="Times New Roman"/>
          <w:sz w:val="24"/>
          <w:szCs w:val="24"/>
        </w:rPr>
        <w:t>Андрущенка.</w:t>
      </w:r>
      <w:r w:rsidRPr="00B9719B">
        <w:rPr>
          <w:rFonts w:ascii="Times New Roman" w:hAnsi="Times New Roman" w:cs="Times New Roman"/>
          <w:spacing w:val="-17"/>
          <w:sz w:val="24"/>
          <w:szCs w:val="24"/>
        </w:rPr>
        <w:t xml:space="preserve"> </w:t>
      </w:r>
      <w:r w:rsidRPr="00B9719B">
        <w:rPr>
          <w:rFonts w:ascii="Times New Roman" w:hAnsi="Times New Roman" w:cs="Times New Roman"/>
          <w:sz w:val="24"/>
          <w:szCs w:val="24"/>
          <w:lang w:val="uk-UA"/>
        </w:rPr>
        <w:t>–</w:t>
      </w:r>
      <w:r w:rsidRPr="00B9719B">
        <w:rPr>
          <w:rFonts w:ascii="Times New Roman" w:hAnsi="Times New Roman" w:cs="Times New Roman"/>
          <w:spacing w:val="-18"/>
          <w:sz w:val="24"/>
          <w:szCs w:val="24"/>
        </w:rPr>
        <w:t xml:space="preserve"> </w:t>
      </w:r>
      <w:r w:rsidRPr="00B9719B">
        <w:rPr>
          <w:rFonts w:ascii="Times New Roman" w:hAnsi="Times New Roman" w:cs="Times New Roman"/>
          <w:sz w:val="24"/>
          <w:szCs w:val="24"/>
        </w:rPr>
        <w:t>К.</w:t>
      </w:r>
      <w:r w:rsidRPr="00B9719B">
        <w:rPr>
          <w:rFonts w:ascii="Times New Roman" w:hAnsi="Times New Roman" w:cs="Times New Roman"/>
          <w:spacing w:val="-26"/>
          <w:sz w:val="24"/>
          <w:szCs w:val="24"/>
        </w:rPr>
        <w:t xml:space="preserve"> </w:t>
      </w:r>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Освіта</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pacing w:val="-3"/>
          <w:sz w:val="24"/>
          <w:szCs w:val="24"/>
        </w:rPr>
        <w:t>України</w:t>
      </w:r>
      <w:proofErr w:type="spellEnd"/>
      <w:r w:rsidRPr="00B9719B">
        <w:rPr>
          <w:rFonts w:ascii="Times New Roman" w:hAnsi="Times New Roman" w:cs="Times New Roman"/>
          <w:spacing w:val="-3"/>
          <w:sz w:val="24"/>
          <w:szCs w:val="24"/>
        </w:rPr>
        <w:t xml:space="preserve">, </w:t>
      </w:r>
      <w:r w:rsidRPr="00B9719B">
        <w:rPr>
          <w:rFonts w:ascii="Times New Roman" w:hAnsi="Times New Roman" w:cs="Times New Roman"/>
          <w:sz w:val="24"/>
          <w:szCs w:val="24"/>
        </w:rPr>
        <w:t>2017. 368с.</w:t>
      </w:r>
    </w:p>
    <w:p w14:paraId="6B635EB1" w14:textId="77777777" w:rsidR="00FB58D0" w:rsidRPr="00B9719B" w:rsidRDefault="00FB58D0" w:rsidP="00C0299C">
      <w:pPr>
        <w:pStyle w:val="a5"/>
        <w:numPr>
          <w:ilvl w:val="0"/>
          <w:numId w:val="4"/>
        </w:numPr>
        <w:tabs>
          <w:tab w:val="left" w:pos="567"/>
          <w:tab w:val="left" w:pos="709"/>
          <w:tab w:val="left" w:pos="851"/>
          <w:tab w:val="left" w:pos="1843"/>
        </w:tabs>
        <w:ind w:left="567" w:right="625" w:firstLine="709"/>
        <w:jc w:val="both"/>
        <w:rPr>
          <w:rFonts w:ascii="Times New Roman" w:hAnsi="Times New Roman" w:cs="Times New Roman"/>
          <w:sz w:val="24"/>
          <w:szCs w:val="24"/>
        </w:rPr>
      </w:pPr>
      <w:proofErr w:type="spellStart"/>
      <w:r w:rsidRPr="00B9719B">
        <w:rPr>
          <w:rFonts w:ascii="Times New Roman" w:hAnsi="Times New Roman" w:cs="Times New Roman"/>
          <w:sz w:val="24"/>
          <w:szCs w:val="24"/>
        </w:rPr>
        <w:t>Семенець</w:t>
      </w:r>
      <w:proofErr w:type="spellEnd"/>
      <w:r w:rsidRPr="00B9719B">
        <w:rPr>
          <w:rFonts w:ascii="Times New Roman" w:hAnsi="Times New Roman" w:cs="Times New Roman"/>
          <w:sz w:val="24"/>
          <w:szCs w:val="24"/>
        </w:rPr>
        <w:t xml:space="preserve">-Орлова І. А. </w:t>
      </w:r>
      <w:proofErr w:type="spellStart"/>
      <w:r w:rsidRPr="00B9719B">
        <w:rPr>
          <w:rFonts w:ascii="Times New Roman" w:hAnsi="Times New Roman" w:cs="Times New Roman"/>
          <w:sz w:val="24"/>
          <w:szCs w:val="24"/>
        </w:rPr>
        <w:t>Результативне</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лідерство</w:t>
      </w:r>
      <w:proofErr w:type="spellEnd"/>
      <w:r w:rsidRPr="00B9719B">
        <w:rPr>
          <w:rFonts w:ascii="Times New Roman" w:hAnsi="Times New Roman" w:cs="Times New Roman"/>
          <w:sz w:val="24"/>
          <w:szCs w:val="24"/>
        </w:rPr>
        <w:t xml:space="preserve"> в </w:t>
      </w:r>
      <w:proofErr w:type="spellStart"/>
      <w:r w:rsidRPr="00B9719B">
        <w:rPr>
          <w:rFonts w:ascii="Times New Roman" w:hAnsi="Times New Roman" w:cs="Times New Roman"/>
          <w:sz w:val="24"/>
          <w:szCs w:val="24"/>
        </w:rPr>
        <w:t>процесі</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управління</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освітніми</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змінами</w:t>
      </w:r>
      <w:proofErr w:type="spellEnd"/>
      <w:r w:rsidRPr="00B9719B">
        <w:rPr>
          <w:rFonts w:ascii="Times New Roman" w:hAnsi="Times New Roman" w:cs="Times New Roman"/>
          <w:sz w:val="24"/>
          <w:szCs w:val="24"/>
          <w:lang w:val="uk-UA"/>
        </w:rPr>
        <w:t>.</w:t>
      </w:r>
      <w:r w:rsidRPr="00B9719B">
        <w:rPr>
          <w:rFonts w:ascii="Times New Roman" w:hAnsi="Times New Roman" w:cs="Times New Roman"/>
          <w:sz w:val="24"/>
          <w:szCs w:val="24"/>
        </w:rPr>
        <w:t xml:space="preserve"> </w:t>
      </w:r>
      <w:proofErr w:type="spellStart"/>
      <w:r w:rsidRPr="00B9719B">
        <w:rPr>
          <w:rFonts w:ascii="Times New Roman" w:hAnsi="Times New Roman" w:cs="Times New Roman"/>
          <w:i/>
          <w:iCs/>
          <w:sz w:val="24"/>
          <w:szCs w:val="24"/>
        </w:rPr>
        <w:t>Вісник</w:t>
      </w:r>
      <w:proofErr w:type="spellEnd"/>
      <w:r w:rsidRPr="00B9719B">
        <w:rPr>
          <w:rFonts w:ascii="Times New Roman" w:hAnsi="Times New Roman" w:cs="Times New Roman"/>
          <w:i/>
          <w:iCs/>
          <w:sz w:val="24"/>
          <w:szCs w:val="24"/>
        </w:rPr>
        <w:t xml:space="preserve"> </w:t>
      </w:r>
      <w:proofErr w:type="spellStart"/>
      <w:r w:rsidRPr="00B9719B">
        <w:rPr>
          <w:rFonts w:ascii="Times New Roman" w:hAnsi="Times New Roman" w:cs="Times New Roman"/>
          <w:i/>
          <w:iCs/>
          <w:sz w:val="24"/>
          <w:szCs w:val="24"/>
        </w:rPr>
        <w:t>Національної</w:t>
      </w:r>
      <w:proofErr w:type="spellEnd"/>
      <w:r w:rsidRPr="00B9719B">
        <w:rPr>
          <w:rFonts w:ascii="Times New Roman" w:hAnsi="Times New Roman" w:cs="Times New Roman"/>
          <w:i/>
          <w:iCs/>
          <w:sz w:val="24"/>
          <w:szCs w:val="24"/>
        </w:rPr>
        <w:t xml:space="preserve"> </w:t>
      </w:r>
      <w:proofErr w:type="spellStart"/>
      <w:r w:rsidRPr="00B9719B">
        <w:rPr>
          <w:rFonts w:ascii="Times New Roman" w:hAnsi="Times New Roman" w:cs="Times New Roman"/>
          <w:i/>
          <w:iCs/>
          <w:sz w:val="24"/>
          <w:szCs w:val="24"/>
        </w:rPr>
        <w:t>академії</w:t>
      </w:r>
      <w:proofErr w:type="spellEnd"/>
      <w:r w:rsidRPr="00B9719B">
        <w:rPr>
          <w:rFonts w:ascii="Times New Roman" w:hAnsi="Times New Roman" w:cs="Times New Roman"/>
          <w:i/>
          <w:iCs/>
          <w:sz w:val="24"/>
          <w:szCs w:val="24"/>
        </w:rPr>
        <w:t xml:space="preserve"> державного </w:t>
      </w:r>
      <w:proofErr w:type="spellStart"/>
      <w:r w:rsidRPr="00B9719B">
        <w:rPr>
          <w:rFonts w:ascii="Times New Roman" w:hAnsi="Times New Roman" w:cs="Times New Roman"/>
          <w:i/>
          <w:iCs/>
          <w:sz w:val="24"/>
          <w:szCs w:val="24"/>
        </w:rPr>
        <w:t>управління</w:t>
      </w:r>
      <w:proofErr w:type="spellEnd"/>
      <w:r w:rsidRPr="00B9719B">
        <w:rPr>
          <w:rFonts w:ascii="Times New Roman" w:hAnsi="Times New Roman" w:cs="Times New Roman"/>
          <w:i/>
          <w:iCs/>
          <w:sz w:val="24"/>
          <w:szCs w:val="24"/>
        </w:rPr>
        <w:t xml:space="preserve"> при </w:t>
      </w:r>
      <w:proofErr w:type="spellStart"/>
      <w:r w:rsidRPr="00B9719B">
        <w:rPr>
          <w:rFonts w:ascii="Times New Roman" w:hAnsi="Times New Roman" w:cs="Times New Roman"/>
          <w:i/>
          <w:iCs/>
          <w:sz w:val="24"/>
          <w:szCs w:val="24"/>
        </w:rPr>
        <w:t>Президентові</w:t>
      </w:r>
      <w:proofErr w:type="spellEnd"/>
      <w:r w:rsidRPr="00B9719B">
        <w:rPr>
          <w:rFonts w:ascii="Times New Roman" w:hAnsi="Times New Roman" w:cs="Times New Roman"/>
          <w:i/>
          <w:iCs/>
          <w:sz w:val="24"/>
          <w:szCs w:val="24"/>
        </w:rPr>
        <w:t xml:space="preserve"> </w:t>
      </w:r>
      <w:proofErr w:type="spellStart"/>
      <w:r w:rsidRPr="00B9719B">
        <w:rPr>
          <w:rFonts w:ascii="Times New Roman" w:hAnsi="Times New Roman" w:cs="Times New Roman"/>
          <w:i/>
          <w:iCs/>
          <w:sz w:val="24"/>
          <w:szCs w:val="24"/>
        </w:rPr>
        <w:t>України</w:t>
      </w:r>
      <w:proofErr w:type="spellEnd"/>
      <w:r w:rsidRPr="00B9719B">
        <w:rPr>
          <w:rFonts w:ascii="Times New Roman" w:hAnsi="Times New Roman" w:cs="Times New Roman"/>
          <w:i/>
          <w:iCs/>
          <w:sz w:val="24"/>
          <w:szCs w:val="24"/>
        </w:rPr>
        <w:t xml:space="preserve">. </w:t>
      </w:r>
      <w:proofErr w:type="spellStart"/>
      <w:proofErr w:type="gramStart"/>
      <w:r w:rsidRPr="00B9719B">
        <w:rPr>
          <w:rFonts w:ascii="Times New Roman" w:hAnsi="Times New Roman" w:cs="Times New Roman"/>
          <w:i/>
          <w:iCs/>
          <w:sz w:val="24"/>
          <w:szCs w:val="24"/>
        </w:rPr>
        <w:t>Серія</w:t>
      </w:r>
      <w:proofErr w:type="spellEnd"/>
      <w:r w:rsidRPr="00B9719B">
        <w:rPr>
          <w:rFonts w:ascii="Times New Roman" w:hAnsi="Times New Roman" w:cs="Times New Roman"/>
          <w:i/>
          <w:iCs/>
          <w:sz w:val="24"/>
          <w:szCs w:val="24"/>
        </w:rPr>
        <w:t xml:space="preserve"> :</w:t>
      </w:r>
      <w:proofErr w:type="spellStart"/>
      <w:r w:rsidRPr="00B9719B">
        <w:rPr>
          <w:rFonts w:ascii="Times New Roman" w:hAnsi="Times New Roman" w:cs="Times New Roman"/>
          <w:i/>
          <w:iCs/>
          <w:sz w:val="24"/>
          <w:szCs w:val="24"/>
        </w:rPr>
        <w:t>Державне</w:t>
      </w:r>
      <w:proofErr w:type="spellEnd"/>
      <w:proofErr w:type="gramEnd"/>
      <w:r w:rsidRPr="00B9719B">
        <w:rPr>
          <w:rFonts w:ascii="Times New Roman" w:hAnsi="Times New Roman" w:cs="Times New Roman"/>
          <w:i/>
          <w:iCs/>
          <w:sz w:val="24"/>
          <w:szCs w:val="24"/>
        </w:rPr>
        <w:t xml:space="preserve"> </w:t>
      </w:r>
      <w:proofErr w:type="spellStart"/>
      <w:r w:rsidRPr="00B9719B">
        <w:rPr>
          <w:rFonts w:ascii="Times New Roman" w:hAnsi="Times New Roman" w:cs="Times New Roman"/>
          <w:i/>
          <w:iCs/>
          <w:sz w:val="24"/>
          <w:szCs w:val="24"/>
        </w:rPr>
        <w:t>управління</w:t>
      </w:r>
      <w:proofErr w:type="spellEnd"/>
      <w:r w:rsidRPr="00B9719B">
        <w:rPr>
          <w:rFonts w:ascii="Times New Roman" w:hAnsi="Times New Roman" w:cs="Times New Roman"/>
          <w:sz w:val="24"/>
          <w:szCs w:val="24"/>
        </w:rPr>
        <w:t>. 2015. № 4. С. 107–112.</w:t>
      </w:r>
    </w:p>
    <w:p w14:paraId="7E5EB343" w14:textId="0CB04884" w:rsidR="00B9719B" w:rsidRPr="00B9719B" w:rsidRDefault="00B9719B" w:rsidP="00C0299C">
      <w:pPr>
        <w:pStyle w:val="a5"/>
        <w:numPr>
          <w:ilvl w:val="0"/>
          <w:numId w:val="4"/>
        </w:numPr>
        <w:tabs>
          <w:tab w:val="left" w:pos="567"/>
          <w:tab w:val="left" w:pos="709"/>
          <w:tab w:val="left" w:pos="851"/>
          <w:tab w:val="left" w:pos="1843"/>
        </w:tabs>
        <w:ind w:left="567" w:right="625" w:firstLine="709"/>
        <w:jc w:val="both"/>
        <w:rPr>
          <w:rFonts w:ascii="Times New Roman" w:hAnsi="Times New Roman" w:cs="Times New Roman"/>
          <w:sz w:val="24"/>
          <w:szCs w:val="24"/>
        </w:rPr>
      </w:pPr>
      <w:r w:rsidRPr="00B9719B">
        <w:rPr>
          <w:rFonts w:ascii="Times New Roman" w:hAnsi="Times New Roman" w:cs="Times New Roman"/>
          <w:sz w:val="24"/>
          <w:szCs w:val="24"/>
        </w:rPr>
        <w:t xml:space="preserve">Марк Е. </w:t>
      </w:r>
      <w:proofErr w:type="spellStart"/>
      <w:r w:rsidRPr="00B9719B">
        <w:rPr>
          <w:rFonts w:ascii="Times New Roman" w:hAnsi="Times New Roman" w:cs="Times New Roman"/>
          <w:sz w:val="24"/>
          <w:szCs w:val="24"/>
        </w:rPr>
        <w:t>Генсон</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Керування</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освітою</w:t>
      </w:r>
      <w:proofErr w:type="spellEnd"/>
      <w:r w:rsidRPr="00B9719B">
        <w:rPr>
          <w:rFonts w:ascii="Times New Roman" w:hAnsi="Times New Roman" w:cs="Times New Roman"/>
          <w:sz w:val="24"/>
          <w:szCs w:val="24"/>
        </w:rPr>
        <w:t xml:space="preserve"> та </w:t>
      </w:r>
      <w:proofErr w:type="spellStart"/>
      <w:r w:rsidRPr="00B9719B">
        <w:rPr>
          <w:rFonts w:ascii="Times New Roman" w:hAnsi="Times New Roman" w:cs="Times New Roman"/>
          <w:sz w:val="24"/>
          <w:szCs w:val="24"/>
        </w:rPr>
        <w:t>організаційна</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політика</w:t>
      </w:r>
      <w:proofErr w:type="spellEnd"/>
      <w:r w:rsidRPr="00B9719B">
        <w:rPr>
          <w:rFonts w:ascii="Times New Roman" w:hAnsi="Times New Roman" w:cs="Times New Roman"/>
          <w:sz w:val="24"/>
          <w:szCs w:val="24"/>
        </w:rPr>
        <w:t xml:space="preserve"> / Е. </w:t>
      </w:r>
      <w:proofErr w:type="spellStart"/>
      <w:r w:rsidRPr="00B9719B">
        <w:rPr>
          <w:rFonts w:ascii="Times New Roman" w:hAnsi="Times New Roman" w:cs="Times New Roman"/>
          <w:sz w:val="24"/>
          <w:szCs w:val="24"/>
        </w:rPr>
        <w:t>Генсон</w:t>
      </w:r>
      <w:proofErr w:type="spellEnd"/>
      <w:r w:rsidRPr="00B9719B">
        <w:rPr>
          <w:rFonts w:ascii="Times New Roman" w:hAnsi="Times New Roman" w:cs="Times New Roman"/>
          <w:sz w:val="24"/>
          <w:szCs w:val="24"/>
        </w:rPr>
        <w:t xml:space="preserve"> Марк / Пер. з англ. </w:t>
      </w:r>
      <w:proofErr w:type="gramStart"/>
      <w:r w:rsidRPr="00B9719B">
        <w:rPr>
          <w:rFonts w:ascii="Times New Roman" w:hAnsi="Times New Roman" w:cs="Times New Roman"/>
          <w:sz w:val="24"/>
          <w:szCs w:val="24"/>
        </w:rPr>
        <w:t>Х. :</w:t>
      </w:r>
      <w:proofErr w:type="gram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Проців</w:t>
      </w:r>
      <w:proofErr w:type="spellEnd"/>
      <w:r w:rsidRPr="00B9719B">
        <w:rPr>
          <w:rFonts w:ascii="Times New Roman" w:hAnsi="Times New Roman" w:cs="Times New Roman"/>
          <w:sz w:val="24"/>
          <w:szCs w:val="24"/>
        </w:rPr>
        <w:t xml:space="preserve"> — </w:t>
      </w:r>
      <w:proofErr w:type="spellStart"/>
      <w:r w:rsidRPr="00B9719B">
        <w:rPr>
          <w:rFonts w:ascii="Times New Roman" w:hAnsi="Times New Roman" w:cs="Times New Roman"/>
          <w:sz w:val="24"/>
          <w:szCs w:val="24"/>
        </w:rPr>
        <w:t>Львів</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Літопис</w:t>
      </w:r>
      <w:proofErr w:type="spellEnd"/>
      <w:r w:rsidRPr="00B9719B">
        <w:rPr>
          <w:rFonts w:ascii="Times New Roman" w:hAnsi="Times New Roman" w:cs="Times New Roman"/>
          <w:sz w:val="24"/>
          <w:szCs w:val="24"/>
        </w:rPr>
        <w:t>, 2002. — 384 с</w:t>
      </w:r>
      <w:r w:rsidRPr="00B9719B">
        <w:rPr>
          <w:rFonts w:ascii="Times New Roman" w:hAnsi="Times New Roman" w:cs="Times New Roman"/>
          <w:sz w:val="24"/>
          <w:szCs w:val="24"/>
          <w:lang w:val="uk-UA"/>
        </w:rPr>
        <w:t>.</w:t>
      </w:r>
    </w:p>
    <w:p w14:paraId="1AE4EE56" w14:textId="508AC19F" w:rsidR="00B9719B" w:rsidRPr="00B9719B" w:rsidRDefault="00B9719B" w:rsidP="00C0299C">
      <w:pPr>
        <w:pStyle w:val="a5"/>
        <w:numPr>
          <w:ilvl w:val="0"/>
          <w:numId w:val="4"/>
        </w:numPr>
        <w:tabs>
          <w:tab w:val="left" w:pos="567"/>
          <w:tab w:val="left" w:pos="709"/>
          <w:tab w:val="left" w:pos="851"/>
          <w:tab w:val="left" w:pos="1843"/>
        </w:tabs>
        <w:ind w:left="567" w:right="625" w:firstLine="709"/>
        <w:jc w:val="both"/>
        <w:rPr>
          <w:rFonts w:ascii="Times New Roman" w:hAnsi="Times New Roman" w:cs="Times New Roman"/>
          <w:sz w:val="24"/>
          <w:szCs w:val="24"/>
        </w:rPr>
      </w:pPr>
      <w:proofErr w:type="spellStart"/>
      <w:r w:rsidRPr="00B9719B">
        <w:rPr>
          <w:rFonts w:ascii="Times New Roman" w:hAnsi="Times New Roman" w:cs="Times New Roman"/>
          <w:sz w:val="24"/>
          <w:szCs w:val="24"/>
        </w:rPr>
        <w:t>Сарасон</w:t>
      </w:r>
      <w:proofErr w:type="spellEnd"/>
      <w:r w:rsidRPr="00B9719B">
        <w:rPr>
          <w:rFonts w:ascii="Times New Roman" w:hAnsi="Times New Roman" w:cs="Times New Roman"/>
          <w:sz w:val="24"/>
          <w:szCs w:val="24"/>
        </w:rPr>
        <w:t xml:space="preserve"> Сеймур </w:t>
      </w:r>
      <w:proofErr w:type="spellStart"/>
      <w:r w:rsidRPr="00B9719B">
        <w:rPr>
          <w:rFonts w:ascii="Times New Roman" w:hAnsi="Times New Roman" w:cs="Times New Roman"/>
          <w:sz w:val="24"/>
          <w:szCs w:val="24"/>
        </w:rPr>
        <w:t>Політичне</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провідництво</w:t>
      </w:r>
      <w:proofErr w:type="spellEnd"/>
      <w:r w:rsidRPr="00B9719B">
        <w:rPr>
          <w:rFonts w:ascii="Times New Roman" w:hAnsi="Times New Roman" w:cs="Times New Roman"/>
          <w:sz w:val="24"/>
          <w:szCs w:val="24"/>
        </w:rPr>
        <w:t xml:space="preserve"> і </w:t>
      </w:r>
      <w:proofErr w:type="spellStart"/>
      <w:r w:rsidRPr="00B9719B">
        <w:rPr>
          <w:rFonts w:ascii="Times New Roman" w:hAnsi="Times New Roman" w:cs="Times New Roman"/>
          <w:sz w:val="24"/>
          <w:szCs w:val="24"/>
        </w:rPr>
        <w:t>можливі</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невдачі</w:t>
      </w:r>
      <w:proofErr w:type="spellEnd"/>
      <w:r w:rsidRPr="00B9719B">
        <w:rPr>
          <w:rFonts w:ascii="Times New Roman" w:hAnsi="Times New Roman" w:cs="Times New Roman"/>
          <w:sz w:val="24"/>
          <w:szCs w:val="24"/>
        </w:rPr>
        <w:t xml:space="preserve"> в </w:t>
      </w:r>
      <w:proofErr w:type="spellStart"/>
      <w:r w:rsidRPr="00B9719B">
        <w:rPr>
          <w:rFonts w:ascii="Times New Roman" w:hAnsi="Times New Roman" w:cs="Times New Roman"/>
          <w:sz w:val="24"/>
          <w:szCs w:val="24"/>
        </w:rPr>
        <w:t>реформуванні</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освітою</w:t>
      </w:r>
      <w:proofErr w:type="spellEnd"/>
      <w:r w:rsidRPr="00B9719B">
        <w:rPr>
          <w:rFonts w:ascii="Times New Roman" w:hAnsi="Times New Roman" w:cs="Times New Roman"/>
          <w:sz w:val="24"/>
          <w:szCs w:val="24"/>
        </w:rPr>
        <w:t xml:space="preserve"> / Сеймур </w:t>
      </w:r>
      <w:proofErr w:type="spellStart"/>
      <w:r w:rsidRPr="00B9719B">
        <w:rPr>
          <w:rFonts w:ascii="Times New Roman" w:hAnsi="Times New Roman" w:cs="Times New Roman"/>
          <w:sz w:val="24"/>
          <w:szCs w:val="24"/>
        </w:rPr>
        <w:t>Сарасон</w:t>
      </w:r>
      <w:proofErr w:type="spellEnd"/>
      <w:r w:rsidRPr="00B9719B">
        <w:rPr>
          <w:rFonts w:ascii="Times New Roman" w:hAnsi="Times New Roman" w:cs="Times New Roman"/>
          <w:sz w:val="24"/>
          <w:szCs w:val="24"/>
        </w:rPr>
        <w:t xml:space="preserve">; пер. Г. </w:t>
      </w:r>
      <w:proofErr w:type="spellStart"/>
      <w:r w:rsidRPr="00B9719B">
        <w:rPr>
          <w:rFonts w:ascii="Times New Roman" w:hAnsi="Times New Roman" w:cs="Times New Roman"/>
          <w:sz w:val="24"/>
          <w:szCs w:val="24"/>
        </w:rPr>
        <w:t>Пехник</w:t>
      </w:r>
      <w:proofErr w:type="spellEnd"/>
      <w:r w:rsidRPr="00B9719B">
        <w:rPr>
          <w:rFonts w:ascii="Times New Roman" w:hAnsi="Times New Roman" w:cs="Times New Roman"/>
          <w:sz w:val="24"/>
          <w:szCs w:val="24"/>
        </w:rPr>
        <w:t xml:space="preserve">. — </w:t>
      </w:r>
      <w:proofErr w:type="gramStart"/>
      <w:r w:rsidRPr="00B9719B">
        <w:rPr>
          <w:rFonts w:ascii="Times New Roman" w:hAnsi="Times New Roman" w:cs="Times New Roman"/>
          <w:sz w:val="24"/>
          <w:szCs w:val="24"/>
        </w:rPr>
        <w:t>Л. :</w:t>
      </w:r>
      <w:proofErr w:type="gram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Літопис</w:t>
      </w:r>
      <w:proofErr w:type="spellEnd"/>
      <w:r w:rsidRPr="00B9719B">
        <w:rPr>
          <w:rFonts w:ascii="Times New Roman" w:hAnsi="Times New Roman" w:cs="Times New Roman"/>
          <w:sz w:val="24"/>
          <w:szCs w:val="24"/>
        </w:rPr>
        <w:t>, 2004.  176 с.</w:t>
      </w:r>
    </w:p>
    <w:p w14:paraId="5934280A" w14:textId="123F9F22" w:rsidR="00B9719B" w:rsidRPr="00B9719B" w:rsidRDefault="00B9719B" w:rsidP="00C0299C">
      <w:pPr>
        <w:pStyle w:val="a5"/>
        <w:numPr>
          <w:ilvl w:val="0"/>
          <w:numId w:val="4"/>
        </w:numPr>
        <w:tabs>
          <w:tab w:val="left" w:pos="567"/>
          <w:tab w:val="left" w:pos="709"/>
          <w:tab w:val="left" w:pos="851"/>
          <w:tab w:val="left" w:pos="1843"/>
        </w:tabs>
        <w:ind w:left="567" w:right="625" w:firstLine="709"/>
        <w:jc w:val="both"/>
        <w:rPr>
          <w:rFonts w:ascii="Times New Roman" w:hAnsi="Times New Roman" w:cs="Times New Roman"/>
          <w:sz w:val="24"/>
          <w:szCs w:val="24"/>
        </w:rPr>
      </w:pPr>
      <w:proofErr w:type="spellStart"/>
      <w:r w:rsidRPr="00B9719B">
        <w:rPr>
          <w:rFonts w:ascii="Times New Roman" w:hAnsi="Times New Roman" w:cs="Times New Roman"/>
          <w:sz w:val="24"/>
          <w:szCs w:val="24"/>
        </w:rPr>
        <w:t>Керування</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освітою</w:t>
      </w:r>
      <w:proofErr w:type="spellEnd"/>
      <w:r w:rsidRPr="00B9719B">
        <w:rPr>
          <w:rFonts w:ascii="Times New Roman" w:hAnsi="Times New Roman" w:cs="Times New Roman"/>
          <w:sz w:val="24"/>
          <w:szCs w:val="24"/>
        </w:rPr>
        <w:t xml:space="preserve"> і </w:t>
      </w:r>
      <w:proofErr w:type="spellStart"/>
      <w:r w:rsidRPr="00B9719B">
        <w:rPr>
          <w:rFonts w:ascii="Times New Roman" w:hAnsi="Times New Roman" w:cs="Times New Roman"/>
          <w:sz w:val="24"/>
          <w:szCs w:val="24"/>
        </w:rPr>
        <w:t>шкільне</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врядування</w:t>
      </w:r>
      <w:proofErr w:type="spellEnd"/>
      <w:r w:rsidRPr="00B9719B">
        <w:rPr>
          <w:rFonts w:ascii="Times New Roman" w:hAnsi="Times New Roman" w:cs="Times New Roman"/>
          <w:sz w:val="24"/>
          <w:szCs w:val="24"/>
        </w:rPr>
        <w:t xml:space="preserve"> / Т. </w:t>
      </w:r>
      <w:proofErr w:type="spellStart"/>
      <w:r w:rsidRPr="00B9719B">
        <w:rPr>
          <w:rFonts w:ascii="Times New Roman" w:hAnsi="Times New Roman" w:cs="Times New Roman"/>
          <w:sz w:val="24"/>
          <w:szCs w:val="24"/>
        </w:rPr>
        <w:t>Серджіованні</w:t>
      </w:r>
      <w:proofErr w:type="spellEnd"/>
      <w:r w:rsidRPr="00B9719B">
        <w:rPr>
          <w:rFonts w:ascii="Times New Roman" w:hAnsi="Times New Roman" w:cs="Times New Roman"/>
          <w:sz w:val="24"/>
          <w:szCs w:val="24"/>
        </w:rPr>
        <w:t xml:space="preserve">, М. </w:t>
      </w:r>
      <w:proofErr w:type="spellStart"/>
      <w:r w:rsidRPr="00B9719B">
        <w:rPr>
          <w:rFonts w:ascii="Times New Roman" w:hAnsi="Times New Roman" w:cs="Times New Roman"/>
          <w:sz w:val="24"/>
          <w:szCs w:val="24"/>
        </w:rPr>
        <w:t>Барлінгейм</w:t>
      </w:r>
      <w:proofErr w:type="spellEnd"/>
      <w:r w:rsidRPr="00B9719B">
        <w:rPr>
          <w:rFonts w:ascii="Times New Roman" w:hAnsi="Times New Roman" w:cs="Times New Roman"/>
          <w:sz w:val="24"/>
          <w:szCs w:val="24"/>
        </w:rPr>
        <w:t xml:space="preserve">, Ф. </w:t>
      </w:r>
      <w:proofErr w:type="spellStart"/>
      <w:r w:rsidRPr="00B9719B">
        <w:rPr>
          <w:rFonts w:ascii="Times New Roman" w:hAnsi="Times New Roman" w:cs="Times New Roman"/>
          <w:sz w:val="24"/>
          <w:szCs w:val="24"/>
        </w:rPr>
        <w:t>Кумз</w:t>
      </w:r>
      <w:proofErr w:type="spellEnd"/>
      <w:r w:rsidRPr="00B9719B">
        <w:rPr>
          <w:rFonts w:ascii="Times New Roman" w:hAnsi="Times New Roman" w:cs="Times New Roman"/>
          <w:sz w:val="24"/>
          <w:szCs w:val="24"/>
        </w:rPr>
        <w:t xml:space="preserve">, П. </w:t>
      </w:r>
      <w:proofErr w:type="spellStart"/>
      <w:r w:rsidRPr="00B9719B">
        <w:rPr>
          <w:rFonts w:ascii="Times New Roman" w:hAnsi="Times New Roman" w:cs="Times New Roman"/>
          <w:sz w:val="24"/>
          <w:szCs w:val="24"/>
        </w:rPr>
        <w:t>Тарсон</w:t>
      </w:r>
      <w:proofErr w:type="spellEnd"/>
      <w:r w:rsidRPr="00B9719B">
        <w:rPr>
          <w:rFonts w:ascii="Times New Roman" w:hAnsi="Times New Roman" w:cs="Times New Roman"/>
          <w:sz w:val="24"/>
          <w:szCs w:val="24"/>
        </w:rPr>
        <w:t xml:space="preserve">; пер. з англ. О. Щур. — </w:t>
      </w:r>
      <w:proofErr w:type="spellStart"/>
      <w:r w:rsidRPr="00B9719B">
        <w:rPr>
          <w:rFonts w:ascii="Times New Roman" w:hAnsi="Times New Roman" w:cs="Times New Roman"/>
          <w:sz w:val="24"/>
          <w:szCs w:val="24"/>
        </w:rPr>
        <w:t>Львів</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Літопис</w:t>
      </w:r>
      <w:proofErr w:type="spellEnd"/>
      <w:r w:rsidRPr="00B9719B">
        <w:rPr>
          <w:rFonts w:ascii="Times New Roman" w:hAnsi="Times New Roman" w:cs="Times New Roman"/>
          <w:sz w:val="24"/>
          <w:szCs w:val="24"/>
        </w:rPr>
        <w:t>, 2002. — 440 с.</w:t>
      </w:r>
    </w:p>
    <w:p w14:paraId="49255829" w14:textId="4BD49EF7" w:rsidR="00B9719B" w:rsidRPr="00B9719B" w:rsidRDefault="00B9719B" w:rsidP="00C0299C">
      <w:pPr>
        <w:pStyle w:val="a5"/>
        <w:numPr>
          <w:ilvl w:val="0"/>
          <w:numId w:val="4"/>
        </w:numPr>
        <w:tabs>
          <w:tab w:val="left" w:pos="567"/>
          <w:tab w:val="left" w:pos="709"/>
          <w:tab w:val="left" w:pos="851"/>
          <w:tab w:val="left" w:pos="1843"/>
        </w:tabs>
        <w:ind w:left="567" w:right="625" w:firstLine="709"/>
        <w:jc w:val="both"/>
        <w:rPr>
          <w:rFonts w:ascii="Times New Roman" w:hAnsi="Times New Roman" w:cs="Times New Roman"/>
          <w:sz w:val="24"/>
          <w:szCs w:val="24"/>
        </w:rPr>
      </w:pPr>
      <w:proofErr w:type="spellStart"/>
      <w:r w:rsidRPr="00B9719B">
        <w:rPr>
          <w:rFonts w:ascii="Times New Roman" w:hAnsi="Times New Roman" w:cs="Times New Roman"/>
          <w:sz w:val="24"/>
          <w:szCs w:val="24"/>
        </w:rPr>
        <w:t>Каннінгем</w:t>
      </w:r>
      <w:proofErr w:type="spellEnd"/>
      <w:r w:rsidRPr="00B9719B">
        <w:rPr>
          <w:rFonts w:ascii="Times New Roman" w:hAnsi="Times New Roman" w:cs="Times New Roman"/>
          <w:sz w:val="24"/>
          <w:szCs w:val="24"/>
        </w:rPr>
        <w:t xml:space="preserve"> У.Г., </w:t>
      </w:r>
      <w:proofErr w:type="spellStart"/>
      <w:r w:rsidRPr="00B9719B">
        <w:rPr>
          <w:rFonts w:ascii="Times New Roman" w:hAnsi="Times New Roman" w:cs="Times New Roman"/>
          <w:sz w:val="24"/>
          <w:szCs w:val="24"/>
        </w:rPr>
        <w:t>Грессо</w:t>
      </w:r>
      <w:proofErr w:type="spellEnd"/>
      <w:r w:rsidRPr="00B9719B">
        <w:rPr>
          <w:rFonts w:ascii="Times New Roman" w:hAnsi="Times New Roman" w:cs="Times New Roman"/>
          <w:sz w:val="24"/>
          <w:szCs w:val="24"/>
        </w:rPr>
        <w:t xml:space="preserve"> Д.В. </w:t>
      </w:r>
      <w:proofErr w:type="spellStart"/>
      <w:r w:rsidRPr="00B9719B">
        <w:rPr>
          <w:rFonts w:ascii="Times New Roman" w:hAnsi="Times New Roman" w:cs="Times New Roman"/>
          <w:sz w:val="24"/>
          <w:szCs w:val="24"/>
        </w:rPr>
        <w:t>Культурне</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провідництво</w:t>
      </w:r>
      <w:proofErr w:type="spellEnd"/>
      <w:r w:rsidRPr="00B9719B">
        <w:rPr>
          <w:rFonts w:ascii="Times New Roman" w:hAnsi="Times New Roman" w:cs="Times New Roman"/>
          <w:sz w:val="24"/>
          <w:szCs w:val="24"/>
        </w:rPr>
        <w:t xml:space="preserve">: культура </w:t>
      </w:r>
      <w:proofErr w:type="spellStart"/>
      <w:r w:rsidRPr="00B9719B">
        <w:rPr>
          <w:rFonts w:ascii="Times New Roman" w:hAnsi="Times New Roman" w:cs="Times New Roman"/>
          <w:sz w:val="24"/>
          <w:szCs w:val="24"/>
        </w:rPr>
        <w:t>успіху</w:t>
      </w:r>
      <w:proofErr w:type="spellEnd"/>
      <w:r w:rsidRPr="00B9719B">
        <w:rPr>
          <w:rFonts w:ascii="Times New Roman" w:hAnsi="Times New Roman" w:cs="Times New Roman"/>
          <w:sz w:val="24"/>
          <w:szCs w:val="24"/>
        </w:rPr>
        <w:t xml:space="preserve"> в </w:t>
      </w:r>
      <w:proofErr w:type="spellStart"/>
      <w:r w:rsidRPr="00B9719B">
        <w:rPr>
          <w:rFonts w:ascii="Times New Roman" w:hAnsi="Times New Roman" w:cs="Times New Roman"/>
          <w:sz w:val="24"/>
          <w:szCs w:val="24"/>
        </w:rPr>
        <w:t>освіті</w:t>
      </w:r>
      <w:proofErr w:type="spellEnd"/>
      <w:r w:rsidRPr="00B9719B">
        <w:rPr>
          <w:rFonts w:ascii="Times New Roman" w:hAnsi="Times New Roman" w:cs="Times New Roman"/>
          <w:sz w:val="24"/>
          <w:szCs w:val="24"/>
        </w:rPr>
        <w:t xml:space="preserve"> / Пер. з англ. О.Б. </w:t>
      </w:r>
      <w:proofErr w:type="spellStart"/>
      <w:r w:rsidRPr="00B9719B">
        <w:rPr>
          <w:rFonts w:ascii="Times New Roman" w:hAnsi="Times New Roman" w:cs="Times New Roman"/>
          <w:sz w:val="24"/>
          <w:szCs w:val="24"/>
        </w:rPr>
        <w:t>Кагановського</w:t>
      </w:r>
      <w:proofErr w:type="spellEnd"/>
      <w:r w:rsidRPr="00B9719B">
        <w:rPr>
          <w:rFonts w:ascii="Times New Roman" w:hAnsi="Times New Roman" w:cs="Times New Roman"/>
          <w:sz w:val="24"/>
          <w:szCs w:val="24"/>
        </w:rPr>
        <w:t xml:space="preserve">. — </w:t>
      </w:r>
      <w:proofErr w:type="spellStart"/>
      <w:r w:rsidRPr="00B9719B">
        <w:rPr>
          <w:rFonts w:ascii="Times New Roman" w:hAnsi="Times New Roman" w:cs="Times New Roman"/>
          <w:sz w:val="24"/>
          <w:szCs w:val="24"/>
        </w:rPr>
        <w:t>Харків</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Каравела</w:t>
      </w:r>
      <w:proofErr w:type="spellEnd"/>
      <w:r w:rsidRPr="00B9719B">
        <w:rPr>
          <w:rFonts w:ascii="Times New Roman" w:hAnsi="Times New Roman" w:cs="Times New Roman"/>
          <w:sz w:val="24"/>
          <w:szCs w:val="24"/>
        </w:rPr>
        <w:t>. — 2003. — 304 с</w:t>
      </w:r>
      <w:r w:rsidRPr="00B9719B">
        <w:rPr>
          <w:rFonts w:ascii="Times New Roman" w:hAnsi="Times New Roman" w:cs="Times New Roman"/>
          <w:sz w:val="24"/>
          <w:szCs w:val="24"/>
          <w:lang w:val="uk-UA"/>
        </w:rPr>
        <w:t>.</w:t>
      </w:r>
    </w:p>
    <w:p w14:paraId="5E348F6E" w14:textId="77777777" w:rsidR="00FB58D0" w:rsidRPr="00C0299C" w:rsidRDefault="00FB58D0" w:rsidP="00C0299C">
      <w:pPr>
        <w:pStyle w:val="11"/>
        <w:spacing w:line="320" w:lineRule="exact"/>
        <w:ind w:left="1287" w:right="1324"/>
        <w:jc w:val="center"/>
        <w:rPr>
          <w:sz w:val="24"/>
          <w:szCs w:val="24"/>
        </w:rPr>
      </w:pPr>
      <w:r w:rsidRPr="00C0299C">
        <w:rPr>
          <w:sz w:val="24"/>
          <w:szCs w:val="24"/>
        </w:rPr>
        <w:t>Допоміжна</w:t>
      </w:r>
    </w:p>
    <w:p w14:paraId="216F54CA" w14:textId="02CBD36A" w:rsidR="00FB58D0" w:rsidRPr="00B9719B" w:rsidRDefault="004C1DBB"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rPr>
      </w:pPr>
      <w:proofErr w:type="spellStart"/>
      <w:r w:rsidRPr="00B9719B">
        <w:rPr>
          <w:rFonts w:ascii="Times New Roman" w:hAnsi="Times New Roman" w:cs="Times New Roman"/>
          <w:sz w:val="24"/>
          <w:szCs w:val="24"/>
        </w:rPr>
        <w:t>Семенець</w:t>
      </w:r>
      <w:proofErr w:type="spellEnd"/>
      <w:r w:rsidRPr="00B9719B">
        <w:rPr>
          <w:rFonts w:ascii="Times New Roman" w:hAnsi="Times New Roman" w:cs="Times New Roman"/>
          <w:sz w:val="24"/>
          <w:szCs w:val="24"/>
        </w:rPr>
        <w:t xml:space="preserve">-Орлова І.А. </w:t>
      </w:r>
      <w:proofErr w:type="spellStart"/>
      <w:r w:rsidRPr="00B9719B">
        <w:rPr>
          <w:rFonts w:ascii="Times New Roman" w:hAnsi="Times New Roman" w:cs="Times New Roman"/>
          <w:sz w:val="24"/>
          <w:szCs w:val="24"/>
        </w:rPr>
        <w:t>Результативне</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лідерство</w:t>
      </w:r>
      <w:proofErr w:type="spellEnd"/>
      <w:r w:rsidRPr="00B9719B">
        <w:rPr>
          <w:rFonts w:ascii="Times New Roman" w:hAnsi="Times New Roman" w:cs="Times New Roman"/>
          <w:sz w:val="24"/>
          <w:szCs w:val="24"/>
        </w:rPr>
        <w:t xml:space="preserve"> </w:t>
      </w:r>
      <w:proofErr w:type="gramStart"/>
      <w:r w:rsidRPr="00B9719B">
        <w:rPr>
          <w:rFonts w:ascii="Times New Roman" w:hAnsi="Times New Roman" w:cs="Times New Roman"/>
          <w:sz w:val="24"/>
          <w:szCs w:val="24"/>
        </w:rPr>
        <w:t xml:space="preserve">в  </w:t>
      </w:r>
      <w:proofErr w:type="spellStart"/>
      <w:r w:rsidRPr="00B9719B">
        <w:rPr>
          <w:rFonts w:ascii="Times New Roman" w:hAnsi="Times New Roman" w:cs="Times New Roman"/>
          <w:sz w:val="24"/>
          <w:szCs w:val="24"/>
        </w:rPr>
        <w:t>процесі</w:t>
      </w:r>
      <w:proofErr w:type="spellEnd"/>
      <w:proofErr w:type="gram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управління</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освітніми</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змінами</w:t>
      </w:r>
      <w:proofErr w:type="spellEnd"/>
      <w:r w:rsidRPr="00B9719B">
        <w:rPr>
          <w:rFonts w:ascii="Times New Roman" w:hAnsi="Times New Roman" w:cs="Times New Roman"/>
          <w:sz w:val="24"/>
          <w:szCs w:val="24"/>
        </w:rPr>
        <w:t xml:space="preserve"> / І.А. </w:t>
      </w:r>
      <w:proofErr w:type="spellStart"/>
      <w:r w:rsidRPr="00B9719B">
        <w:rPr>
          <w:rFonts w:ascii="Times New Roman" w:hAnsi="Times New Roman" w:cs="Times New Roman"/>
          <w:sz w:val="24"/>
          <w:szCs w:val="24"/>
        </w:rPr>
        <w:t>Семенець</w:t>
      </w:r>
      <w:proofErr w:type="spellEnd"/>
      <w:r w:rsidRPr="00B9719B">
        <w:rPr>
          <w:rFonts w:ascii="Times New Roman" w:hAnsi="Times New Roman" w:cs="Times New Roman"/>
          <w:sz w:val="24"/>
          <w:szCs w:val="24"/>
        </w:rPr>
        <w:t xml:space="preserve">-Орлова // </w:t>
      </w:r>
      <w:proofErr w:type="spellStart"/>
      <w:r w:rsidRPr="00B9719B">
        <w:rPr>
          <w:rFonts w:ascii="Times New Roman" w:hAnsi="Times New Roman" w:cs="Times New Roman"/>
          <w:sz w:val="24"/>
          <w:szCs w:val="24"/>
        </w:rPr>
        <w:t>Вісник</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Національної</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академії</w:t>
      </w:r>
      <w:proofErr w:type="spellEnd"/>
      <w:r w:rsidRPr="00B9719B">
        <w:rPr>
          <w:rFonts w:ascii="Times New Roman" w:hAnsi="Times New Roman" w:cs="Times New Roman"/>
          <w:sz w:val="24"/>
          <w:szCs w:val="24"/>
        </w:rPr>
        <w:t xml:space="preserve"> державного </w:t>
      </w:r>
      <w:proofErr w:type="spellStart"/>
      <w:r w:rsidRPr="00B9719B">
        <w:rPr>
          <w:rFonts w:ascii="Times New Roman" w:hAnsi="Times New Roman" w:cs="Times New Roman"/>
          <w:sz w:val="24"/>
          <w:szCs w:val="24"/>
        </w:rPr>
        <w:t>управління</w:t>
      </w:r>
      <w:proofErr w:type="spellEnd"/>
      <w:r w:rsidRPr="00B9719B">
        <w:rPr>
          <w:rFonts w:ascii="Times New Roman" w:hAnsi="Times New Roman" w:cs="Times New Roman"/>
          <w:sz w:val="24"/>
          <w:szCs w:val="24"/>
        </w:rPr>
        <w:t xml:space="preserve"> при </w:t>
      </w:r>
      <w:proofErr w:type="spellStart"/>
      <w:r w:rsidRPr="00B9719B">
        <w:rPr>
          <w:rFonts w:ascii="Times New Roman" w:hAnsi="Times New Roman" w:cs="Times New Roman"/>
          <w:sz w:val="24"/>
          <w:szCs w:val="24"/>
        </w:rPr>
        <w:t>Президентові</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України</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Серія</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Державне</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управління</w:t>
      </w:r>
      <w:proofErr w:type="spellEnd"/>
      <w:r w:rsidRPr="00B9719B">
        <w:rPr>
          <w:rFonts w:ascii="Times New Roman" w:hAnsi="Times New Roman" w:cs="Times New Roman"/>
          <w:sz w:val="24"/>
          <w:szCs w:val="24"/>
        </w:rPr>
        <w:t>. — 2015. — № 4. — С. 107–112</w:t>
      </w:r>
      <w:r w:rsidR="00FB58D0" w:rsidRPr="00B9719B">
        <w:rPr>
          <w:rFonts w:ascii="Times New Roman" w:hAnsi="Times New Roman" w:cs="Times New Roman"/>
          <w:sz w:val="24"/>
          <w:szCs w:val="24"/>
        </w:rPr>
        <w:t>.</w:t>
      </w:r>
    </w:p>
    <w:p w14:paraId="4CC75E1E" w14:textId="5893B979" w:rsidR="004C1DBB" w:rsidRPr="00B9719B" w:rsidRDefault="004C1DBB"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rPr>
      </w:pPr>
      <w:r w:rsidRPr="00B9719B">
        <w:rPr>
          <w:rFonts w:ascii="Times New Roman" w:hAnsi="Times New Roman" w:cs="Times New Roman"/>
          <w:sz w:val="24"/>
          <w:szCs w:val="24"/>
        </w:rPr>
        <w:t xml:space="preserve">Силенко Л., Мага В., </w:t>
      </w:r>
      <w:proofErr w:type="spellStart"/>
      <w:r w:rsidRPr="00B9719B">
        <w:rPr>
          <w:rFonts w:ascii="Times New Roman" w:hAnsi="Times New Roman" w:cs="Times New Roman"/>
          <w:sz w:val="24"/>
          <w:szCs w:val="24"/>
        </w:rPr>
        <w:t>Іванишин</w:t>
      </w:r>
      <w:proofErr w:type="spellEnd"/>
      <w:r w:rsidRPr="00B9719B">
        <w:rPr>
          <w:rFonts w:ascii="Times New Roman" w:hAnsi="Times New Roman" w:cs="Times New Roman"/>
          <w:sz w:val="24"/>
          <w:szCs w:val="24"/>
        </w:rPr>
        <w:t xml:space="preserve"> В. </w:t>
      </w:r>
      <w:proofErr w:type="spellStart"/>
      <w:r w:rsidRPr="00B9719B">
        <w:rPr>
          <w:rFonts w:ascii="Times New Roman" w:hAnsi="Times New Roman" w:cs="Times New Roman"/>
          <w:sz w:val="24"/>
          <w:szCs w:val="24"/>
        </w:rPr>
        <w:t>Нація</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Державність</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Націоналізм</w:t>
      </w:r>
      <w:proofErr w:type="spellEnd"/>
      <w:r w:rsidRPr="00B9719B">
        <w:rPr>
          <w:rFonts w:ascii="Times New Roman" w:hAnsi="Times New Roman" w:cs="Times New Roman"/>
          <w:sz w:val="24"/>
          <w:szCs w:val="24"/>
        </w:rPr>
        <w:t xml:space="preserve"> / Лев Силенко, </w:t>
      </w:r>
      <w:proofErr w:type="spellStart"/>
      <w:r w:rsidRPr="00B9719B">
        <w:rPr>
          <w:rFonts w:ascii="Times New Roman" w:hAnsi="Times New Roman" w:cs="Times New Roman"/>
          <w:sz w:val="24"/>
          <w:szCs w:val="24"/>
        </w:rPr>
        <w:t>Віра</w:t>
      </w:r>
      <w:proofErr w:type="spellEnd"/>
      <w:r w:rsidRPr="00B9719B">
        <w:rPr>
          <w:rFonts w:ascii="Times New Roman" w:hAnsi="Times New Roman" w:cs="Times New Roman"/>
          <w:sz w:val="24"/>
          <w:szCs w:val="24"/>
        </w:rPr>
        <w:t xml:space="preserve"> Мага, Василь </w:t>
      </w:r>
      <w:proofErr w:type="spellStart"/>
      <w:r w:rsidRPr="00B9719B">
        <w:rPr>
          <w:rFonts w:ascii="Times New Roman" w:hAnsi="Times New Roman" w:cs="Times New Roman"/>
          <w:sz w:val="24"/>
          <w:szCs w:val="24"/>
        </w:rPr>
        <w:t>Іванишин</w:t>
      </w:r>
      <w:proofErr w:type="spellEnd"/>
      <w:r w:rsidRPr="00B9719B">
        <w:rPr>
          <w:rFonts w:ascii="Times New Roman" w:hAnsi="Times New Roman" w:cs="Times New Roman"/>
          <w:sz w:val="24"/>
          <w:szCs w:val="24"/>
        </w:rPr>
        <w:t xml:space="preserve">. — </w:t>
      </w:r>
      <w:proofErr w:type="spellStart"/>
      <w:r w:rsidRPr="00B9719B">
        <w:rPr>
          <w:rFonts w:ascii="Times New Roman" w:hAnsi="Times New Roman" w:cs="Times New Roman"/>
          <w:sz w:val="24"/>
          <w:szCs w:val="24"/>
        </w:rPr>
        <w:t>Дрогобич</w:t>
      </w:r>
      <w:proofErr w:type="spellEnd"/>
      <w:r w:rsidRPr="00B9719B">
        <w:rPr>
          <w:rFonts w:ascii="Times New Roman" w:hAnsi="Times New Roman" w:cs="Times New Roman"/>
          <w:sz w:val="24"/>
          <w:szCs w:val="24"/>
        </w:rPr>
        <w:t>: ВФ «</w:t>
      </w:r>
      <w:proofErr w:type="spellStart"/>
      <w:r w:rsidRPr="00B9719B">
        <w:rPr>
          <w:rFonts w:ascii="Times New Roman" w:hAnsi="Times New Roman" w:cs="Times New Roman"/>
          <w:sz w:val="24"/>
          <w:szCs w:val="24"/>
        </w:rPr>
        <w:t>Відродження</w:t>
      </w:r>
      <w:proofErr w:type="spellEnd"/>
      <w:r w:rsidRPr="00B9719B">
        <w:rPr>
          <w:rFonts w:ascii="Times New Roman" w:hAnsi="Times New Roman" w:cs="Times New Roman"/>
          <w:sz w:val="24"/>
          <w:szCs w:val="24"/>
        </w:rPr>
        <w:t>». — 1992. — 116 с.</w:t>
      </w:r>
    </w:p>
    <w:p w14:paraId="47149D74" w14:textId="7914D495" w:rsidR="00FB58D0" w:rsidRPr="00B9719B" w:rsidRDefault="004C1DBB"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rPr>
      </w:pPr>
      <w:proofErr w:type="spellStart"/>
      <w:r w:rsidRPr="00B9719B">
        <w:rPr>
          <w:rFonts w:ascii="Times New Roman" w:hAnsi="Times New Roman" w:cs="Times New Roman"/>
          <w:sz w:val="24"/>
          <w:szCs w:val="24"/>
        </w:rPr>
        <w:t>Чічіна</w:t>
      </w:r>
      <w:proofErr w:type="spellEnd"/>
      <w:r w:rsidRPr="00B9719B">
        <w:rPr>
          <w:rFonts w:ascii="Times New Roman" w:hAnsi="Times New Roman" w:cs="Times New Roman"/>
          <w:sz w:val="24"/>
          <w:szCs w:val="24"/>
        </w:rPr>
        <w:t xml:space="preserve"> О.А. </w:t>
      </w:r>
      <w:proofErr w:type="spellStart"/>
      <w:r w:rsidRPr="00B9719B">
        <w:rPr>
          <w:rFonts w:ascii="Times New Roman" w:hAnsi="Times New Roman" w:cs="Times New Roman"/>
          <w:sz w:val="24"/>
          <w:szCs w:val="24"/>
        </w:rPr>
        <w:t>Провідники</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змін</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реформи</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задля</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кращих</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освітніх</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можливостей</w:t>
      </w:r>
      <w:proofErr w:type="spellEnd"/>
      <w:r w:rsidRPr="00B9719B">
        <w:rPr>
          <w:rFonts w:ascii="Times New Roman" w:hAnsi="Times New Roman" w:cs="Times New Roman"/>
          <w:sz w:val="24"/>
          <w:szCs w:val="24"/>
        </w:rPr>
        <w:t xml:space="preserve"> в </w:t>
      </w:r>
      <w:proofErr w:type="spellStart"/>
      <w:r w:rsidRPr="00B9719B">
        <w:rPr>
          <w:rFonts w:ascii="Times New Roman" w:hAnsi="Times New Roman" w:cs="Times New Roman"/>
          <w:sz w:val="24"/>
          <w:szCs w:val="24"/>
        </w:rPr>
        <w:t>Україні</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Виступ</w:t>
      </w:r>
      <w:proofErr w:type="spellEnd"/>
      <w:r w:rsidRPr="00B9719B">
        <w:rPr>
          <w:rFonts w:ascii="Times New Roman" w:hAnsi="Times New Roman" w:cs="Times New Roman"/>
          <w:sz w:val="24"/>
          <w:szCs w:val="24"/>
        </w:rPr>
        <w:t xml:space="preserve"> на </w:t>
      </w:r>
      <w:proofErr w:type="spellStart"/>
      <w:r w:rsidRPr="00B9719B">
        <w:rPr>
          <w:rFonts w:ascii="Times New Roman" w:hAnsi="Times New Roman" w:cs="Times New Roman"/>
          <w:sz w:val="24"/>
          <w:szCs w:val="24"/>
        </w:rPr>
        <w:t>навчальній</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платформі</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Міжнародного</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Республіканського</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Інституту</w:t>
      </w:r>
      <w:proofErr w:type="spellEnd"/>
      <w:r w:rsidRPr="00B9719B">
        <w:rPr>
          <w:rFonts w:ascii="Times New Roman" w:hAnsi="Times New Roman" w:cs="Times New Roman"/>
          <w:sz w:val="24"/>
          <w:szCs w:val="24"/>
        </w:rPr>
        <w:t>. — [</w:t>
      </w:r>
      <w:proofErr w:type="spellStart"/>
      <w:r w:rsidRPr="00B9719B">
        <w:rPr>
          <w:rFonts w:ascii="Times New Roman" w:hAnsi="Times New Roman" w:cs="Times New Roman"/>
          <w:sz w:val="24"/>
          <w:szCs w:val="24"/>
        </w:rPr>
        <w:t>Електронний</w:t>
      </w:r>
      <w:proofErr w:type="spellEnd"/>
      <w:r w:rsidRPr="00B9719B">
        <w:rPr>
          <w:rFonts w:ascii="Times New Roman" w:hAnsi="Times New Roman" w:cs="Times New Roman"/>
          <w:sz w:val="24"/>
          <w:szCs w:val="24"/>
        </w:rPr>
        <w:t xml:space="preserve"> ресурс]. — Режим доступу. — https://www. </w:t>
      </w:r>
      <w:proofErr w:type="spellStart"/>
      <w:r w:rsidRPr="00B9719B">
        <w:rPr>
          <w:rFonts w:ascii="Times New Roman" w:hAnsi="Times New Roman" w:cs="Times New Roman"/>
          <w:sz w:val="24"/>
          <w:szCs w:val="24"/>
        </w:rPr>
        <w:t>iri</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org</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ua</w:t>
      </w:r>
      <w:proofErr w:type="spellEnd"/>
      <w:r w:rsidRPr="00B9719B">
        <w:rPr>
          <w:rFonts w:ascii="Times New Roman" w:hAnsi="Times New Roman" w:cs="Times New Roman"/>
          <w:sz w:val="24"/>
          <w:szCs w:val="24"/>
        </w:rPr>
        <w:t xml:space="preserve">/ programi/istorii-uspihu/providniki-zmin-reformi-zadla-krasih-osvitnih-mozlivostei-vukraini </w:t>
      </w:r>
    </w:p>
    <w:p w14:paraId="7CE93D55" w14:textId="77777777" w:rsidR="00FB58D0" w:rsidRPr="00B9719B" w:rsidRDefault="00FB58D0"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rPr>
      </w:pPr>
      <w:proofErr w:type="spellStart"/>
      <w:r w:rsidRPr="00B9719B">
        <w:rPr>
          <w:rFonts w:ascii="Times New Roman" w:hAnsi="Times New Roman" w:cs="Times New Roman"/>
          <w:sz w:val="24"/>
          <w:szCs w:val="24"/>
        </w:rPr>
        <w:t>Бех</w:t>
      </w:r>
      <w:proofErr w:type="spellEnd"/>
      <w:r w:rsidRPr="00B9719B">
        <w:rPr>
          <w:rFonts w:ascii="Times New Roman" w:hAnsi="Times New Roman" w:cs="Times New Roman"/>
          <w:sz w:val="24"/>
          <w:szCs w:val="24"/>
        </w:rPr>
        <w:t xml:space="preserve"> І. </w:t>
      </w:r>
      <w:proofErr w:type="spellStart"/>
      <w:r w:rsidRPr="00B9719B">
        <w:rPr>
          <w:rFonts w:ascii="Times New Roman" w:hAnsi="Times New Roman" w:cs="Times New Roman"/>
          <w:sz w:val="24"/>
          <w:szCs w:val="24"/>
        </w:rPr>
        <w:t>Ідея</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життєтворчості</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особистості</w:t>
      </w:r>
      <w:proofErr w:type="spellEnd"/>
      <w:r w:rsidRPr="00B9719B">
        <w:rPr>
          <w:rFonts w:ascii="Times New Roman" w:hAnsi="Times New Roman" w:cs="Times New Roman"/>
          <w:sz w:val="24"/>
          <w:szCs w:val="24"/>
        </w:rPr>
        <w:t xml:space="preserve"> у </w:t>
      </w:r>
      <w:proofErr w:type="spellStart"/>
      <w:r w:rsidRPr="00B9719B">
        <w:rPr>
          <w:rFonts w:ascii="Times New Roman" w:hAnsi="Times New Roman" w:cs="Times New Roman"/>
          <w:sz w:val="24"/>
          <w:szCs w:val="24"/>
        </w:rPr>
        <w:t>виховному</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універсамі</w:t>
      </w:r>
      <w:proofErr w:type="spellEnd"/>
      <w:r w:rsidRPr="00B9719B">
        <w:rPr>
          <w:rFonts w:ascii="Times New Roman" w:hAnsi="Times New Roman" w:cs="Times New Roman"/>
          <w:sz w:val="24"/>
          <w:szCs w:val="24"/>
        </w:rPr>
        <w:t xml:space="preserve"> В. </w:t>
      </w:r>
      <w:proofErr w:type="spellStart"/>
      <w:r w:rsidRPr="00B9719B">
        <w:rPr>
          <w:rFonts w:ascii="Times New Roman" w:hAnsi="Times New Roman" w:cs="Times New Roman"/>
          <w:sz w:val="24"/>
          <w:szCs w:val="24"/>
        </w:rPr>
        <w:t>Сухомлинського</w:t>
      </w:r>
      <w:proofErr w:type="spellEnd"/>
      <w:r w:rsidRPr="00B9719B">
        <w:rPr>
          <w:rFonts w:ascii="Times New Roman" w:hAnsi="Times New Roman" w:cs="Times New Roman"/>
          <w:sz w:val="24"/>
          <w:szCs w:val="24"/>
          <w:lang w:val="uk-UA"/>
        </w:rPr>
        <w:t>.</w:t>
      </w:r>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Наукові</w:t>
      </w:r>
      <w:proofErr w:type="spellEnd"/>
      <w:r w:rsidRPr="00B9719B">
        <w:rPr>
          <w:rFonts w:ascii="Times New Roman" w:hAnsi="Times New Roman" w:cs="Times New Roman"/>
          <w:sz w:val="24"/>
          <w:szCs w:val="24"/>
        </w:rPr>
        <w:t xml:space="preserve"> записки. </w:t>
      </w:r>
      <w:proofErr w:type="spellStart"/>
      <w:proofErr w:type="gramStart"/>
      <w:r w:rsidRPr="00B9719B">
        <w:rPr>
          <w:rFonts w:ascii="Times New Roman" w:hAnsi="Times New Roman" w:cs="Times New Roman"/>
          <w:sz w:val="24"/>
          <w:szCs w:val="24"/>
        </w:rPr>
        <w:t>Серія</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Педагогічні</w:t>
      </w:r>
      <w:proofErr w:type="spellEnd"/>
      <w:proofErr w:type="gramEnd"/>
      <w:r w:rsidRPr="00B9719B">
        <w:rPr>
          <w:rFonts w:ascii="Times New Roman" w:hAnsi="Times New Roman" w:cs="Times New Roman"/>
          <w:sz w:val="24"/>
          <w:szCs w:val="24"/>
        </w:rPr>
        <w:t xml:space="preserve"> науки. </w:t>
      </w:r>
      <w:proofErr w:type="spellStart"/>
      <w:proofErr w:type="gramStart"/>
      <w:r w:rsidRPr="00B9719B">
        <w:rPr>
          <w:rFonts w:ascii="Times New Roman" w:hAnsi="Times New Roman" w:cs="Times New Roman"/>
          <w:sz w:val="24"/>
          <w:szCs w:val="24"/>
        </w:rPr>
        <w:t>Кіровоград</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Імекс</w:t>
      </w:r>
      <w:proofErr w:type="spellEnd"/>
      <w:proofErr w:type="gramEnd"/>
      <w:r w:rsidRPr="00B9719B">
        <w:rPr>
          <w:rFonts w:ascii="Times New Roman" w:hAnsi="Times New Roman" w:cs="Times New Roman"/>
          <w:sz w:val="24"/>
          <w:szCs w:val="24"/>
        </w:rPr>
        <w:t xml:space="preserve">-ЛТД, 2013. </w:t>
      </w:r>
      <w:proofErr w:type="spellStart"/>
      <w:r w:rsidRPr="00B9719B">
        <w:rPr>
          <w:rFonts w:ascii="Times New Roman" w:hAnsi="Times New Roman" w:cs="Times New Roman"/>
          <w:sz w:val="24"/>
          <w:szCs w:val="24"/>
        </w:rPr>
        <w:t>Випуск</w:t>
      </w:r>
      <w:proofErr w:type="spellEnd"/>
      <w:r w:rsidRPr="00B9719B">
        <w:rPr>
          <w:rFonts w:ascii="Times New Roman" w:hAnsi="Times New Roman" w:cs="Times New Roman"/>
          <w:sz w:val="24"/>
          <w:szCs w:val="24"/>
        </w:rPr>
        <w:t xml:space="preserve"> 123 (1). С. 5–7.</w:t>
      </w:r>
    </w:p>
    <w:p w14:paraId="1AE2F00D" w14:textId="77777777" w:rsidR="00FB58D0" w:rsidRPr="00B9719B" w:rsidRDefault="00FB58D0"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rPr>
      </w:pPr>
      <w:proofErr w:type="spellStart"/>
      <w:r w:rsidRPr="00B9719B">
        <w:rPr>
          <w:rFonts w:ascii="Times New Roman" w:hAnsi="Times New Roman" w:cs="Times New Roman"/>
          <w:sz w:val="24"/>
          <w:szCs w:val="24"/>
        </w:rPr>
        <w:t>Гуржій</w:t>
      </w:r>
      <w:proofErr w:type="spellEnd"/>
      <w:r w:rsidRPr="00B9719B">
        <w:rPr>
          <w:rFonts w:ascii="Times New Roman" w:hAnsi="Times New Roman" w:cs="Times New Roman"/>
          <w:sz w:val="24"/>
          <w:szCs w:val="24"/>
        </w:rPr>
        <w:t xml:space="preserve"> О. І. </w:t>
      </w:r>
      <w:proofErr w:type="spellStart"/>
      <w:r w:rsidRPr="00B9719B">
        <w:rPr>
          <w:rFonts w:ascii="Times New Roman" w:hAnsi="Times New Roman" w:cs="Times New Roman"/>
          <w:sz w:val="24"/>
          <w:szCs w:val="24"/>
        </w:rPr>
        <w:t>Український</w:t>
      </w:r>
      <w:proofErr w:type="spellEnd"/>
      <w:r w:rsidRPr="00B9719B">
        <w:rPr>
          <w:rFonts w:ascii="Times New Roman" w:hAnsi="Times New Roman" w:cs="Times New Roman"/>
          <w:sz w:val="24"/>
          <w:szCs w:val="24"/>
        </w:rPr>
        <w:t xml:space="preserve"> народ: </w:t>
      </w:r>
      <w:proofErr w:type="spellStart"/>
      <w:r w:rsidRPr="00B9719B">
        <w:rPr>
          <w:rFonts w:ascii="Times New Roman" w:hAnsi="Times New Roman" w:cs="Times New Roman"/>
          <w:sz w:val="24"/>
          <w:szCs w:val="24"/>
        </w:rPr>
        <w:t>походження</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формування</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народності</w:t>
      </w:r>
      <w:proofErr w:type="spellEnd"/>
      <w:r w:rsidRPr="00B9719B">
        <w:rPr>
          <w:rFonts w:ascii="Times New Roman" w:hAnsi="Times New Roman" w:cs="Times New Roman"/>
          <w:sz w:val="24"/>
          <w:szCs w:val="24"/>
          <w:lang w:val="uk-UA"/>
        </w:rPr>
        <w:t>.</w:t>
      </w:r>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Радянська</w:t>
      </w:r>
      <w:proofErr w:type="spellEnd"/>
      <w:r w:rsidRPr="00B9719B">
        <w:rPr>
          <w:rFonts w:ascii="Times New Roman" w:hAnsi="Times New Roman" w:cs="Times New Roman"/>
          <w:sz w:val="24"/>
          <w:szCs w:val="24"/>
        </w:rPr>
        <w:t xml:space="preserve"> школа. 1990. № 1.</w:t>
      </w:r>
      <w:r w:rsidRPr="00B9719B">
        <w:rPr>
          <w:rFonts w:ascii="Times New Roman" w:hAnsi="Times New Roman" w:cs="Times New Roman"/>
          <w:sz w:val="24"/>
          <w:szCs w:val="24"/>
          <w:lang w:val="uk-UA"/>
        </w:rPr>
        <w:t>С. 16-22.</w:t>
      </w:r>
    </w:p>
    <w:p w14:paraId="0F1FD41B" w14:textId="77777777" w:rsidR="00FB58D0" w:rsidRPr="00B9719B" w:rsidRDefault="00FB58D0"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lang w:val="en-US"/>
        </w:rPr>
      </w:pPr>
      <w:r w:rsidRPr="00B9719B">
        <w:rPr>
          <w:rFonts w:ascii="Times New Roman" w:hAnsi="Times New Roman" w:cs="Times New Roman"/>
          <w:sz w:val="24"/>
          <w:szCs w:val="24"/>
        </w:rPr>
        <w:t xml:space="preserve">Донцов Д. І. За </w:t>
      </w:r>
      <w:proofErr w:type="spellStart"/>
      <w:r w:rsidRPr="00B9719B">
        <w:rPr>
          <w:rFonts w:ascii="Times New Roman" w:hAnsi="Times New Roman" w:cs="Times New Roman"/>
          <w:sz w:val="24"/>
          <w:szCs w:val="24"/>
        </w:rPr>
        <w:t>який</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провід</w:t>
      </w:r>
      <w:proofErr w:type="spellEnd"/>
      <w:r w:rsidRPr="00B9719B">
        <w:rPr>
          <w:rFonts w:ascii="Times New Roman" w:hAnsi="Times New Roman" w:cs="Times New Roman"/>
          <w:sz w:val="24"/>
          <w:szCs w:val="24"/>
        </w:rPr>
        <w:t xml:space="preserve">. </w:t>
      </w:r>
      <w:r w:rsidRPr="00B9719B">
        <w:rPr>
          <w:rFonts w:ascii="Times New Roman" w:hAnsi="Times New Roman" w:cs="Times New Roman"/>
          <w:sz w:val="24"/>
          <w:szCs w:val="24"/>
          <w:lang w:val="en-US"/>
        </w:rPr>
        <w:t>ULR</w:t>
      </w:r>
      <w:r w:rsidRPr="00B9719B">
        <w:rPr>
          <w:rFonts w:ascii="Times New Roman" w:hAnsi="Times New Roman" w:cs="Times New Roman"/>
          <w:sz w:val="24"/>
          <w:szCs w:val="24"/>
          <w:lang w:val="uk-UA"/>
        </w:rPr>
        <w:t xml:space="preserve">: </w:t>
      </w:r>
      <w:r w:rsidRPr="00B9719B">
        <w:rPr>
          <w:rFonts w:ascii="Times New Roman" w:hAnsi="Times New Roman" w:cs="Times New Roman"/>
          <w:sz w:val="24"/>
          <w:szCs w:val="24"/>
          <w:lang w:val="en-US"/>
        </w:rPr>
        <w:t xml:space="preserve">http://www.banderivets.org.ua/index. </w:t>
      </w:r>
      <w:proofErr w:type="spellStart"/>
      <w:r w:rsidRPr="00B9719B">
        <w:rPr>
          <w:rFonts w:ascii="Times New Roman" w:hAnsi="Times New Roman" w:cs="Times New Roman"/>
          <w:sz w:val="24"/>
          <w:szCs w:val="24"/>
          <w:lang w:val="en-US"/>
        </w:rPr>
        <w:t>php?page</w:t>
      </w:r>
      <w:proofErr w:type="spellEnd"/>
      <w:r w:rsidRPr="00B9719B">
        <w:rPr>
          <w:rFonts w:ascii="Times New Roman" w:hAnsi="Times New Roman" w:cs="Times New Roman"/>
          <w:sz w:val="24"/>
          <w:szCs w:val="24"/>
          <w:lang w:val="en-US"/>
        </w:rPr>
        <w:t>=pages/zmist8/</w:t>
      </w:r>
      <w:proofErr w:type="spellStart"/>
      <w:r w:rsidRPr="00B9719B">
        <w:rPr>
          <w:rFonts w:ascii="Times New Roman" w:hAnsi="Times New Roman" w:cs="Times New Roman"/>
          <w:sz w:val="24"/>
          <w:szCs w:val="24"/>
          <w:lang w:val="en-US"/>
        </w:rPr>
        <w:t>Donzov</w:t>
      </w:r>
      <w:proofErr w:type="spellEnd"/>
      <w:r w:rsidRPr="00B9719B">
        <w:rPr>
          <w:rFonts w:ascii="Times New Roman" w:hAnsi="Times New Roman" w:cs="Times New Roman"/>
          <w:sz w:val="24"/>
          <w:szCs w:val="24"/>
          <w:lang w:val="en-US"/>
        </w:rPr>
        <w:t>/</w:t>
      </w:r>
      <w:proofErr w:type="spellStart"/>
      <w:r w:rsidRPr="00B9719B">
        <w:rPr>
          <w:rFonts w:ascii="Times New Roman" w:hAnsi="Times New Roman" w:cs="Times New Roman"/>
          <w:sz w:val="24"/>
          <w:szCs w:val="24"/>
          <w:lang w:val="en-US"/>
        </w:rPr>
        <w:t>hrest</w:t>
      </w:r>
      <w:proofErr w:type="spellEnd"/>
      <w:r w:rsidRPr="00B9719B">
        <w:rPr>
          <w:rFonts w:ascii="Times New Roman" w:hAnsi="Times New Roman" w:cs="Times New Roman"/>
          <w:sz w:val="24"/>
          <w:szCs w:val="24"/>
          <w:lang w:val="en-US"/>
        </w:rPr>
        <w:t>/</w:t>
      </w:r>
      <w:proofErr w:type="spellStart"/>
      <w:r w:rsidRPr="00B9719B">
        <w:rPr>
          <w:rFonts w:ascii="Times New Roman" w:hAnsi="Times New Roman" w:cs="Times New Roman"/>
          <w:sz w:val="24"/>
          <w:szCs w:val="24"/>
          <w:lang w:val="en-US"/>
        </w:rPr>
        <w:t>Zayakyi</w:t>
      </w:r>
      <w:proofErr w:type="spellEnd"/>
      <w:r w:rsidRPr="00B9719B">
        <w:rPr>
          <w:rFonts w:ascii="Times New Roman" w:hAnsi="Times New Roman" w:cs="Times New Roman"/>
          <w:sz w:val="24"/>
          <w:szCs w:val="24"/>
          <w:lang w:val="en-US"/>
        </w:rPr>
        <w:t>.</w:t>
      </w:r>
    </w:p>
    <w:p w14:paraId="5318B7D2" w14:textId="0B612AC5" w:rsidR="00FB58D0" w:rsidRPr="00B9719B" w:rsidRDefault="004C1DBB"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lang w:val="uk-UA"/>
        </w:rPr>
      </w:pPr>
      <w:r w:rsidRPr="00B9719B">
        <w:rPr>
          <w:rFonts w:ascii="Times New Roman" w:hAnsi="Times New Roman" w:cs="Times New Roman"/>
          <w:sz w:val="24"/>
          <w:szCs w:val="24"/>
        </w:rPr>
        <w:t xml:space="preserve">Кен Р. </w:t>
      </w:r>
      <w:proofErr w:type="spellStart"/>
      <w:r w:rsidRPr="00B9719B">
        <w:rPr>
          <w:rFonts w:ascii="Times New Roman" w:hAnsi="Times New Roman" w:cs="Times New Roman"/>
          <w:sz w:val="24"/>
          <w:szCs w:val="24"/>
        </w:rPr>
        <w:t>Освіта</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проти</w:t>
      </w:r>
      <w:proofErr w:type="spellEnd"/>
      <w:r w:rsidRPr="00B9719B">
        <w:rPr>
          <w:rFonts w:ascii="Times New Roman" w:hAnsi="Times New Roman" w:cs="Times New Roman"/>
          <w:sz w:val="24"/>
          <w:szCs w:val="24"/>
        </w:rPr>
        <w:t xml:space="preserve"> таланту. Сила </w:t>
      </w:r>
      <w:proofErr w:type="spellStart"/>
      <w:r w:rsidRPr="00B9719B">
        <w:rPr>
          <w:rFonts w:ascii="Times New Roman" w:hAnsi="Times New Roman" w:cs="Times New Roman"/>
          <w:sz w:val="24"/>
          <w:szCs w:val="24"/>
        </w:rPr>
        <w:t>творчості</w:t>
      </w:r>
      <w:proofErr w:type="spellEnd"/>
      <w:r w:rsidRPr="00B9719B">
        <w:rPr>
          <w:rFonts w:ascii="Times New Roman" w:hAnsi="Times New Roman" w:cs="Times New Roman"/>
          <w:sz w:val="24"/>
          <w:szCs w:val="24"/>
        </w:rPr>
        <w:t xml:space="preserve"> / </w:t>
      </w:r>
      <w:proofErr w:type="spellStart"/>
      <w:r w:rsidRPr="00B9719B">
        <w:rPr>
          <w:rFonts w:ascii="Times New Roman" w:hAnsi="Times New Roman" w:cs="Times New Roman"/>
          <w:sz w:val="24"/>
          <w:szCs w:val="24"/>
        </w:rPr>
        <w:t>Робінсон</w:t>
      </w:r>
      <w:proofErr w:type="spellEnd"/>
      <w:r w:rsidRPr="00B9719B">
        <w:rPr>
          <w:rFonts w:ascii="Times New Roman" w:hAnsi="Times New Roman" w:cs="Times New Roman"/>
          <w:sz w:val="24"/>
          <w:szCs w:val="24"/>
        </w:rPr>
        <w:t xml:space="preserve"> Кен; пер. з </w:t>
      </w:r>
      <w:proofErr w:type="spellStart"/>
      <w:r w:rsidRPr="00B9719B">
        <w:rPr>
          <w:rFonts w:ascii="Times New Roman" w:hAnsi="Times New Roman" w:cs="Times New Roman"/>
          <w:sz w:val="24"/>
          <w:szCs w:val="24"/>
        </w:rPr>
        <w:t>анг</w:t>
      </w:r>
      <w:proofErr w:type="spellEnd"/>
      <w:r w:rsidRPr="00B9719B">
        <w:rPr>
          <w:rFonts w:ascii="Times New Roman" w:hAnsi="Times New Roman" w:cs="Times New Roman"/>
          <w:sz w:val="24"/>
          <w:szCs w:val="24"/>
        </w:rPr>
        <w:t xml:space="preserve">. Г. </w:t>
      </w:r>
      <w:proofErr w:type="spellStart"/>
      <w:r w:rsidRPr="00B9719B">
        <w:rPr>
          <w:rFonts w:ascii="Times New Roman" w:hAnsi="Times New Roman" w:cs="Times New Roman"/>
          <w:sz w:val="24"/>
          <w:szCs w:val="24"/>
        </w:rPr>
        <w:t>Лелів</w:t>
      </w:r>
      <w:proofErr w:type="spellEnd"/>
      <w:r w:rsidRPr="00B9719B">
        <w:rPr>
          <w:rFonts w:ascii="Times New Roman" w:hAnsi="Times New Roman" w:cs="Times New Roman"/>
          <w:sz w:val="24"/>
          <w:szCs w:val="24"/>
        </w:rPr>
        <w:t xml:space="preserve">. — </w:t>
      </w:r>
      <w:proofErr w:type="spellStart"/>
      <w:r w:rsidRPr="00B9719B">
        <w:rPr>
          <w:rFonts w:ascii="Times New Roman" w:hAnsi="Times New Roman" w:cs="Times New Roman"/>
          <w:sz w:val="24"/>
          <w:szCs w:val="24"/>
        </w:rPr>
        <w:t>Львів</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Літопис</w:t>
      </w:r>
      <w:proofErr w:type="spellEnd"/>
      <w:r w:rsidRPr="00B9719B">
        <w:rPr>
          <w:rFonts w:ascii="Times New Roman" w:hAnsi="Times New Roman" w:cs="Times New Roman"/>
          <w:sz w:val="24"/>
          <w:szCs w:val="24"/>
        </w:rPr>
        <w:t>, 2017. — 256 с.</w:t>
      </w:r>
      <w:r w:rsidRPr="00B9719B">
        <w:rPr>
          <w:rFonts w:ascii="Times New Roman" w:hAnsi="Times New Roman" w:cs="Times New Roman"/>
          <w:sz w:val="24"/>
          <w:szCs w:val="24"/>
          <w:lang w:val="uk-UA"/>
        </w:rPr>
        <w:t xml:space="preserve"> </w:t>
      </w:r>
    </w:p>
    <w:p w14:paraId="7650CCFA" w14:textId="5DBE7F3E" w:rsidR="00FB58D0" w:rsidRPr="00B9719B" w:rsidRDefault="004C1DBB"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rPr>
      </w:pPr>
      <w:r w:rsidRPr="00B9719B">
        <w:rPr>
          <w:rFonts w:ascii="Times New Roman" w:hAnsi="Times New Roman" w:cs="Times New Roman"/>
          <w:sz w:val="24"/>
          <w:szCs w:val="24"/>
        </w:rPr>
        <w:t xml:space="preserve">Андрущенко В.П., </w:t>
      </w:r>
      <w:proofErr w:type="spellStart"/>
      <w:r w:rsidRPr="00B9719B">
        <w:rPr>
          <w:rFonts w:ascii="Times New Roman" w:hAnsi="Times New Roman" w:cs="Times New Roman"/>
          <w:sz w:val="24"/>
          <w:szCs w:val="24"/>
        </w:rPr>
        <w:t>Савельєв</w:t>
      </w:r>
      <w:proofErr w:type="spellEnd"/>
      <w:r w:rsidRPr="00B9719B">
        <w:rPr>
          <w:rFonts w:ascii="Times New Roman" w:hAnsi="Times New Roman" w:cs="Times New Roman"/>
          <w:sz w:val="24"/>
          <w:szCs w:val="24"/>
        </w:rPr>
        <w:t xml:space="preserve"> В.Л. </w:t>
      </w:r>
      <w:proofErr w:type="spellStart"/>
      <w:r w:rsidRPr="00B9719B">
        <w:rPr>
          <w:rFonts w:ascii="Times New Roman" w:hAnsi="Times New Roman" w:cs="Times New Roman"/>
          <w:sz w:val="24"/>
          <w:szCs w:val="24"/>
        </w:rPr>
        <w:t>Освітня</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політика</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огляд</w:t>
      </w:r>
      <w:proofErr w:type="spellEnd"/>
      <w:r w:rsidRPr="00B9719B">
        <w:rPr>
          <w:rFonts w:ascii="Times New Roman" w:hAnsi="Times New Roman" w:cs="Times New Roman"/>
          <w:sz w:val="24"/>
          <w:szCs w:val="24"/>
        </w:rPr>
        <w:t xml:space="preserve"> порядку денного).  — </w:t>
      </w:r>
      <w:proofErr w:type="gramStart"/>
      <w:r w:rsidRPr="00B9719B">
        <w:rPr>
          <w:rFonts w:ascii="Times New Roman" w:hAnsi="Times New Roman" w:cs="Times New Roman"/>
          <w:sz w:val="24"/>
          <w:szCs w:val="24"/>
        </w:rPr>
        <w:t>К. :</w:t>
      </w:r>
      <w:proofErr w:type="gramEnd"/>
      <w:r w:rsidRPr="00B9719B">
        <w:rPr>
          <w:rFonts w:ascii="Times New Roman" w:hAnsi="Times New Roman" w:cs="Times New Roman"/>
          <w:sz w:val="24"/>
          <w:szCs w:val="24"/>
        </w:rPr>
        <w:t xml:space="preserve"> «МП Леся», 2010. — 368 с.</w:t>
      </w:r>
      <w:r w:rsidRPr="00B9719B">
        <w:rPr>
          <w:rFonts w:ascii="Times New Roman" w:hAnsi="Times New Roman" w:cs="Times New Roman"/>
          <w:sz w:val="24"/>
          <w:szCs w:val="24"/>
          <w:lang w:val="uk-UA"/>
        </w:rPr>
        <w:t xml:space="preserve"> </w:t>
      </w:r>
    </w:p>
    <w:p w14:paraId="14D47CEC" w14:textId="77777777" w:rsidR="00FB58D0" w:rsidRPr="00B9719B" w:rsidRDefault="00FB58D0"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rPr>
      </w:pPr>
      <w:proofErr w:type="spellStart"/>
      <w:r w:rsidRPr="00B9719B">
        <w:rPr>
          <w:rFonts w:ascii="Times New Roman" w:hAnsi="Times New Roman" w:cs="Times New Roman"/>
          <w:sz w:val="24"/>
          <w:szCs w:val="24"/>
        </w:rPr>
        <w:t>Кульчицький</w:t>
      </w:r>
      <w:proofErr w:type="spellEnd"/>
      <w:r w:rsidRPr="00B9719B">
        <w:rPr>
          <w:rFonts w:ascii="Times New Roman" w:hAnsi="Times New Roman" w:cs="Times New Roman"/>
          <w:sz w:val="24"/>
          <w:szCs w:val="24"/>
        </w:rPr>
        <w:t xml:space="preserve"> О. </w:t>
      </w:r>
      <w:proofErr w:type="spellStart"/>
      <w:r w:rsidRPr="00B9719B">
        <w:rPr>
          <w:rFonts w:ascii="Times New Roman" w:hAnsi="Times New Roman" w:cs="Times New Roman"/>
          <w:sz w:val="24"/>
          <w:szCs w:val="24"/>
        </w:rPr>
        <w:t>Світовідчування</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українця</w:t>
      </w:r>
      <w:proofErr w:type="spellEnd"/>
      <w:r w:rsidRPr="00B9719B">
        <w:rPr>
          <w:rFonts w:ascii="Times New Roman" w:hAnsi="Times New Roman" w:cs="Times New Roman"/>
          <w:sz w:val="24"/>
          <w:szCs w:val="24"/>
          <w:lang w:val="uk-UA"/>
        </w:rPr>
        <w:t>.</w:t>
      </w:r>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Українська</w:t>
      </w:r>
      <w:proofErr w:type="spellEnd"/>
      <w:r w:rsidRPr="00B9719B">
        <w:rPr>
          <w:rFonts w:ascii="Times New Roman" w:hAnsi="Times New Roman" w:cs="Times New Roman"/>
          <w:sz w:val="24"/>
          <w:szCs w:val="24"/>
          <w:lang w:val="uk-UA"/>
        </w:rPr>
        <w:t xml:space="preserve"> </w:t>
      </w:r>
      <w:r w:rsidRPr="00B9719B">
        <w:rPr>
          <w:rFonts w:ascii="Times New Roman" w:hAnsi="Times New Roman" w:cs="Times New Roman"/>
          <w:sz w:val="24"/>
          <w:szCs w:val="24"/>
        </w:rPr>
        <w:t xml:space="preserve">душа. К.: </w:t>
      </w:r>
      <w:proofErr w:type="spellStart"/>
      <w:r w:rsidRPr="00B9719B">
        <w:rPr>
          <w:rFonts w:ascii="Times New Roman" w:hAnsi="Times New Roman" w:cs="Times New Roman"/>
          <w:sz w:val="24"/>
          <w:szCs w:val="24"/>
        </w:rPr>
        <w:t>Фенікс</w:t>
      </w:r>
      <w:proofErr w:type="spellEnd"/>
      <w:r w:rsidRPr="00B9719B">
        <w:rPr>
          <w:rFonts w:ascii="Times New Roman" w:hAnsi="Times New Roman" w:cs="Times New Roman"/>
          <w:sz w:val="24"/>
          <w:szCs w:val="24"/>
        </w:rPr>
        <w:t>, 1992. 126 с.</w:t>
      </w:r>
    </w:p>
    <w:p w14:paraId="36C92501" w14:textId="0A1155FC" w:rsidR="00FB58D0" w:rsidRPr="00B9719B" w:rsidRDefault="004C1DBB"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rPr>
      </w:pPr>
      <w:proofErr w:type="spellStart"/>
      <w:r w:rsidRPr="00B9719B">
        <w:rPr>
          <w:rFonts w:ascii="Times New Roman" w:hAnsi="Times New Roman" w:cs="Times New Roman"/>
          <w:sz w:val="24"/>
          <w:szCs w:val="24"/>
        </w:rPr>
        <w:lastRenderedPageBreak/>
        <w:t>Провідники</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духовності</w:t>
      </w:r>
      <w:proofErr w:type="spellEnd"/>
      <w:r w:rsidRPr="00B9719B">
        <w:rPr>
          <w:rFonts w:ascii="Times New Roman" w:hAnsi="Times New Roman" w:cs="Times New Roman"/>
          <w:sz w:val="24"/>
          <w:szCs w:val="24"/>
        </w:rPr>
        <w:t xml:space="preserve"> в </w:t>
      </w:r>
      <w:proofErr w:type="spellStart"/>
      <w:r w:rsidRPr="00B9719B">
        <w:rPr>
          <w:rFonts w:ascii="Times New Roman" w:hAnsi="Times New Roman" w:cs="Times New Roman"/>
          <w:sz w:val="24"/>
          <w:szCs w:val="24"/>
        </w:rPr>
        <w:t>Україні</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Довідник</w:t>
      </w:r>
      <w:proofErr w:type="spellEnd"/>
      <w:r w:rsidRPr="00B9719B">
        <w:rPr>
          <w:rFonts w:ascii="Times New Roman" w:hAnsi="Times New Roman" w:cs="Times New Roman"/>
          <w:sz w:val="24"/>
          <w:szCs w:val="24"/>
        </w:rPr>
        <w:t xml:space="preserve"> / За ред. І.Ф. </w:t>
      </w:r>
      <w:proofErr w:type="spellStart"/>
      <w:r w:rsidRPr="00B9719B">
        <w:rPr>
          <w:rFonts w:ascii="Times New Roman" w:hAnsi="Times New Roman" w:cs="Times New Roman"/>
          <w:sz w:val="24"/>
          <w:szCs w:val="24"/>
        </w:rPr>
        <w:t>Курас</w:t>
      </w:r>
      <w:proofErr w:type="spellEnd"/>
      <w:r w:rsidRPr="00B9719B">
        <w:rPr>
          <w:rFonts w:ascii="Times New Roman" w:hAnsi="Times New Roman" w:cs="Times New Roman"/>
          <w:sz w:val="24"/>
          <w:szCs w:val="24"/>
        </w:rPr>
        <w:t xml:space="preserve">. — </w:t>
      </w:r>
      <w:proofErr w:type="spellStart"/>
      <w:r w:rsidRPr="00B9719B">
        <w:rPr>
          <w:rFonts w:ascii="Times New Roman" w:hAnsi="Times New Roman" w:cs="Times New Roman"/>
          <w:sz w:val="24"/>
          <w:szCs w:val="24"/>
        </w:rPr>
        <w:t>Вища</w:t>
      </w:r>
      <w:proofErr w:type="spellEnd"/>
      <w:r w:rsidRPr="00B9719B">
        <w:rPr>
          <w:rFonts w:ascii="Times New Roman" w:hAnsi="Times New Roman" w:cs="Times New Roman"/>
          <w:sz w:val="24"/>
          <w:szCs w:val="24"/>
        </w:rPr>
        <w:t xml:space="preserve"> шк., 2003 </w:t>
      </w:r>
      <w:proofErr w:type="spellStart"/>
      <w:r w:rsidRPr="00B9719B">
        <w:rPr>
          <w:rFonts w:ascii="Times New Roman" w:hAnsi="Times New Roman" w:cs="Times New Roman"/>
          <w:sz w:val="24"/>
          <w:szCs w:val="24"/>
        </w:rPr>
        <w:t>Фіглевський</w:t>
      </w:r>
      <w:proofErr w:type="spellEnd"/>
      <w:r w:rsidRPr="00B9719B">
        <w:rPr>
          <w:rFonts w:ascii="Times New Roman" w:hAnsi="Times New Roman" w:cs="Times New Roman"/>
          <w:sz w:val="24"/>
          <w:szCs w:val="24"/>
        </w:rPr>
        <w:t xml:space="preserve"> М. </w:t>
      </w:r>
      <w:proofErr w:type="spellStart"/>
      <w:r w:rsidRPr="00B9719B">
        <w:rPr>
          <w:rFonts w:ascii="Times New Roman" w:hAnsi="Times New Roman" w:cs="Times New Roman"/>
          <w:sz w:val="24"/>
          <w:szCs w:val="24"/>
        </w:rPr>
        <w:t>Біблійні</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сюжети</w:t>
      </w:r>
      <w:proofErr w:type="spellEnd"/>
      <w:r w:rsidRPr="00B9719B">
        <w:rPr>
          <w:rFonts w:ascii="Times New Roman" w:hAnsi="Times New Roman" w:cs="Times New Roman"/>
          <w:sz w:val="24"/>
          <w:szCs w:val="24"/>
        </w:rPr>
        <w:t xml:space="preserve"> та </w:t>
      </w:r>
      <w:proofErr w:type="spellStart"/>
      <w:r w:rsidRPr="00B9719B">
        <w:rPr>
          <w:rFonts w:ascii="Times New Roman" w:hAnsi="Times New Roman" w:cs="Times New Roman"/>
          <w:sz w:val="24"/>
          <w:szCs w:val="24"/>
        </w:rPr>
        <w:t>християнські</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мотиви</w:t>
      </w:r>
      <w:proofErr w:type="spellEnd"/>
      <w:r w:rsidRPr="00B9719B">
        <w:rPr>
          <w:rFonts w:ascii="Times New Roman" w:hAnsi="Times New Roman" w:cs="Times New Roman"/>
          <w:sz w:val="24"/>
          <w:szCs w:val="24"/>
        </w:rPr>
        <w:t xml:space="preserve"> </w:t>
      </w:r>
      <w:proofErr w:type="gramStart"/>
      <w:r w:rsidRPr="00B9719B">
        <w:rPr>
          <w:rFonts w:ascii="Times New Roman" w:hAnsi="Times New Roman" w:cs="Times New Roman"/>
          <w:sz w:val="24"/>
          <w:szCs w:val="24"/>
        </w:rPr>
        <w:t xml:space="preserve">в  </w:t>
      </w:r>
      <w:proofErr w:type="spellStart"/>
      <w:r w:rsidRPr="00B9719B">
        <w:rPr>
          <w:rFonts w:ascii="Times New Roman" w:hAnsi="Times New Roman" w:cs="Times New Roman"/>
          <w:sz w:val="24"/>
          <w:szCs w:val="24"/>
        </w:rPr>
        <w:t>творах</w:t>
      </w:r>
      <w:proofErr w:type="spellEnd"/>
      <w:proofErr w:type="gramEnd"/>
      <w:r w:rsidRPr="00B9719B">
        <w:rPr>
          <w:rFonts w:ascii="Times New Roman" w:hAnsi="Times New Roman" w:cs="Times New Roman"/>
          <w:sz w:val="24"/>
          <w:szCs w:val="24"/>
        </w:rPr>
        <w:t xml:space="preserve"> І. Франка  / М. </w:t>
      </w:r>
      <w:proofErr w:type="spellStart"/>
      <w:r w:rsidRPr="00B9719B">
        <w:rPr>
          <w:rFonts w:ascii="Times New Roman" w:hAnsi="Times New Roman" w:cs="Times New Roman"/>
          <w:sz w:val="24"/>
          <w:szCs w:val="24"/>
        </w:rPr>
        <w:t>Фіглевський</w:t>
      </w:r>
      <w:proofErr w:type="spellEnd"/>
      <w:r w:rsidRPr="00B9719B">
        <w:rPr>
          <w:rFonts w:ascii="Times New Roman" w:hAnsi="Times New Roman" w:cs="Times New Roman"/>
          <w:sz w:val="24"/>
          <w:szCs w:val="24"/>
        </w:rPr>
        <w:t xml:space="preserve"> // </w:t>
      </w:r>
    </w:p>
    <w:p w14:paraId="5D9D64D6" w14:textId="5F2D1D2B" w:rsidR="00FB58D0" w:rsidRPr="00B9719B" w:rsidRDefault="00B9719B"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rPr>
      </w:pPr>
      <w:r w:rsidRPr="00B9719B">
        <w:rPr>
          <w:rFonts w:ascii="Times New Roman" w:hAnsi="Times New Roman" w:cs="Times New Roman"/>
          <w:sz w:val="24"/>
          <w:szCs w:val="24"/>
        </w:rPr>
        <w:t xml:space="preserve">Малик А.О. </w:t>
      </w:r>
      <w:proofErr w:type="spellStart"/>
      <w:r w:rsidRPr="00B9719B">
        <w:rPr>
          <w:rFonts w:ascii="Times New Roman" w:hAnsi="Times New Roman" w:cs="Times New Roman"/>
          <w:sz w:val="24"/>
          <w:szCs w:val="24"/>
        </w:rPr>
        <w:t>Провідництво</w:t>
      </w:r>
      <w:proofErr w:type="spellEnd"/>
      <w:r w:rsidRPr="00B9719B">
        <w:rPr>
          <w:rFonts w:ascii="Times New Roman" w:hAnsi="Times New Roman" w:cs="Times New Roman"/>
          <w:sz w:val="24"/>
          <w:szCs w:val="24"/>
        </w:rPr>
        <w:t xml:space="preserve"> як форма </w:t>
      </w:r>
      <w:proofErr w:type="spellStart"/>
      <w:r w:rsidRPr="00B9719B">
        <w:rPr>
          <w:rFonts w:ascii="Times New Roman" w:hAnsi="Times New Roman" w:cs="Times New Roman"/>
          <w:sz w:val="24"/>
          <w:szCs w:val="24"/>
        </w:rPr>
        <w:t>трансформації</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українського</w:t>
      </w:r>
      <w:proofErr w:type="spellEnd"/>
      <w:r w:rsidRPr="00B9719B">
        <w:rPr>
          <w:rFonts w:ascii="Times New Roman" w:hAnsi="Times New Roman" w:cs="Times New Roman"/>
          <w:sz w:val="24"/>
          <w:szCs w:val="24"/>
        </w:rPr>
        <w:t xml:space="preserve"> </w:t>
      </w:r>
      <w:proofErr w:type="spellStart"/>
      <w:proofErr w:type="gramStart"/>
      <w:r w:rsidRPr="00B9719B">
        <w:rPr>
          <w:rFonts w:ascii="Times New Roman" w:hAnsi="Times New Roman" w:cs="Times New Roman"/>
          <w:sz w:val="24"/>
          <w:szCs w:val="24"/>
        </w:rPr>
        <w:t>суспільства</w:t>
      </w:r>
      <w:proofErr w:type="spellEnd"/>
      <w:r w:rsidRPr="00B9719B">
        <w:rPr>
          <w:rFonts w:ascii="Times New Roman" w:hAnsi="Times New Roman" w:cs="Times New Roman"/>
          <w:sz w:val="24"/>
          <w:szCs w:val="24"/>
        </w:rPr>
        <w:t>  /</w:t>
      </w:r>
      <w:proofErr w:type="gram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Андрій</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Орестович</w:t>
      </w:r>
      <w:proofErr w:type="spellEnd"/>
      <w:r w:rsidRPr="00B9719B">
        <w:rPr>
          <w:rFonts w:ascii="Times New Roman" w:hAnsi="Times New Roman" w:cs="Times New Roman"/>
          <w:sz w:val="24"/>
          <w:szCs w:val="24"/>
        </w:rPr>
        <w:t xml:space="preserve"> Малик. — [</w:t>
      </w:r>
      <w:proofErr w:type="spellStart"/>
      <w:r w:rsidRPr="00B9719B">
        <w:rPr>
          <w:rFonts w:ascii="Times New Roman" w:hAnsi="Times New Roman" w:cs="Times New Roman"/>
          <w:sz w:val="24"/>
          <w:szCs w:val="24"/>
        </w:rPr>
        <w:t>Електронний</w:t>
      </w:r>
      <w:proofErr w:type="spellEnd"/>
      <w:r w:rsidRPr="00B9719B">
        <w:rPr>
          <w:rFonts w:ascii="Times New Roman" w:hAnsi="Times New Roman" w:cs="Times New Roman"/>
          <w:sz w:val="24"/>
          <w:szCs w:val="24"/>
        </w:rPr>
        <w:t xml:space="preserve"> ресурс]. — Режим доступу. — http:// </w:t>
      </w:r>
      <w:proofErr w:type="spellStart"/>
      <w:r w:rsidRPr="00B9719B">
        <w:rPr>
          <w:rFonts w:ascii="Times New Roman" w:hAnsi="Times New Roman" w:cs="Times New Roman"/>
          <w:sz w:val="24"/>
          <w:szCs w:val="24"/>
        </w:rPr>
        <w:t>harmony</w:t>
      </w:r>
      <w:proofErr w:type="spellEnd"/>
      <w:r w:rsidRPr="00B9719B">
        <w:rPr>
          <w:rFonts w:ascii="Times New Roman" w:hAnsi="Times New Roman" w:cs="Times New Roman"/>
          <w:sz w:val="24"/>
          <w:szCs w:val="24"/>
          <w:lang w:val="uk-UA"/>
        </w:rPr>
        <w:t xml:space="preserve"> </w:t>
      </w:r>
    </w:p>
    <w:p w14:paraId="7A325EE6" w14:textId="77777777" w:rsidR="00FB58D0" w:rsidRPr="00B9719B" w:rsidRDefault="00FB58D0"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rPr>
      </w:pPr>
      <w:proofErr w:type="spellStart"/>
      <w:r w:rsidRPr="00B9719B">
        <w:rPr>
          <w:rFonts w:ascii="Times New Roman" w:hAnsi="Times New Roman" w:cs="Times New Roman"/>
          <w:sz w:val="24"/>
          <w:szCs w:val="24"/>
        </w:rPr>
        <w:t>Макіявеллі</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Ніккольо</w:t>
      </w:r>
      <w:proofErr w:type="spellEnd"/>
      <w:r w:rsidRPr="00B9719B">
        <w:rPr>
          <w:rFonts w:ascii="Times New Roman" w:hAnsi="Times New Roman" w:cs="Times New Roman"/>
          <w:sz w:val="24"/>
          <w:szCs w:val="24"/>
        </w:rPr>
        <w:t xml:space="preserve">. Володар / Пер. з </w:t>
      </w:r>
      <w:proofErr w:type="spellStart"/>
      <w:r w:rsidRPr="00B9719B">
        <w:rPr>
          <w:rFonts w:ascii="Times New Roman" w:hAnsi="Times New Roman" w:cs="Times New Roman"/>
          <w:sz w:val="24"/>
          <w:szCs w:val="24"/>
        </w:rPr>
        <w:t>іт</w:t>
      </w:r>
      <w:proofErr w:type="spellEnd"/>
      <w:r w:rsidRPr="00B9719B">
        <w:rPr>
          <w:rFonts w:ascii="Times New Roman" w:hAnsi="Times New Roman" w:cs="Times New Roman"/>
          <w:sz w:val="24"/>
          <w:szCs w:val="24"/>
        </w:rPr>
        <w:t>. Михайло Островерх. Нью-Йорк:</w:t>
      </w:r>
      <w:r w:rsidRPr="00B9719B">
        <w:rPr>
          <w:rFonts w:ascii="Times New Roman" w:hAnsi="Times New Roman" w:cs="Times New Roman"/>
          <w:sz w:val="24"/>
          <w:szCs w:val="24"/>
          <w:lang w:val="uk-UA"/>
        </w:rPr>
        <w:t xml:space="preserve"> </w:t>
      </w:r>
      <w:r w:rsidRPr="00B9719B">
        <w:rPr>
          <w:rFonts w:ascii="Times New Roman" w:hAnsi="Times New Roman" w:cs="Times New Roman"/>
          <w:sz w:val="24"/>
          <w:szCs w:val="24"/>
        </w:rPr>
        <w:t>G. A. Press, 1976. 162 с.</w:t>
      </w:r>
    </w:p>
    <w:p w14:paraId="485D6029" w14:textId="77777777" w:rsidR="00FB58D0" w:rsidRPr="00B9719B" w:rsidRDefault="00FB58D0"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lang w:val="uk-UA"/>
        </w:rPr>
      </w:pPr>
      <w:r w:rsidRPr="00B9719B">
        <w:rPr>
          <w:rFonts w:ascii="Times New Roman" w:hAnsi="Times New Roman" w:cs="Times New Roman"/>
          <w:sz w:val="24"/>
          <w:szCs w:val="24"/>
        </w:rPr>
        <w:t xml:space="preserve">Силенко Лев. </w:t>
      </w:r>
      <w:proofErr w:type="spellStart"/>
      <w:r w:rsidRPr="00B9719B">
        <w:rPr>
          <w:rFonts w:ascii="Times New Roman" w:hAnsi="Times New Roman" w:cs="Times New Roman"/>
          <w:sz w:val="24"/>
          <w:szCs w:val="24"/>
        </w:rPr>
        <w:t>Чому</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потрібен</w:t>
      </w:r>
      <w:proofErr w:type="spellEnd"/>
      <w:r w:rsidRPr="00B9719B">
        <w:rPr>
          <w:rFonts w:ascii="Times New Roman" w:hAnsi="Times New Roman" w:cs="Times New Roman"/>
          <w:sz w:val="24"/>
          <w:szCs w:val="24"/>
        </w:rPr>
        <w:t xml:space="preserve"> культ </w:t>
      </w:r>
      <w:proofErr w:type="spellStart"/>
      <w:r w:rsidRPr="00B9719B">
        <w:rPr>
          <w:rFonts w:ascii="Times New Roman" w:hAnsi="Times New Roman" w:cs="Times New Roman"/>
          <w:sz w:val="24"/>
          <w:szCs w:val="24"/>
        </w:rPr>
        <w:t>провідника</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Що</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вище</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розуму</w:t>
      </w:r>
      <w:proofErr w:type="spellEnd"/>
      <w:r w:rsidRPr="00B9719B">
        <w:rPr>
          <w:rFonts w:ascii="Times New Roman" w:hAnsi="Times New Roman" w:cs="Times New Roman"/>
          <w:sz w:val="24"/>
          <w:szCs w:val="24"/>
        </w:rPr>
        <w:t>?</w:t>
      </w:r>
      <w:r w:rsidRPr="00B9719B">
        <w:rPr>
          <w:rFonts w:ascii="Times New Roman" w:hAnsi="Times New Roman" w:cs="Times New Roman"/>
          <w:sz w:val="24"/>
          <w:szCs w:val="24"/>
          <w:lang w:val="uk-UA"/>
        </w:rPr>
        <w:t xml:space="preserve"> </w:t>
      </w:r>
      <w:r w:rsidRPr="00B9719B">
        <w:rPr>
          <w:rFonts w:ascii="Times New Roman" w:hAnsi="Times New Roman" w:cs="Times New Roman"/>
          <w:sz w:val="24"/>
          <w:szCs w:val="24"/>
          <w:lang w:val="en-US"/>
        </w:rPr>
        <w:t>ULR</w:t>
      </w:r>
      <w:r w:rsidRPr="00B9719B">
        <w:rPr>
          <w:rFonts w:ascii="Times New Roman" w:hAnsi="Times New Roman" w:cs="Times New Roman"/>
          <w:sz w:val="24"/>
          <w:szCs w:val="24"/>
          <w:lang w:val="uk-UA"/>
        </w:rPr>
        <w:t>:</w:t>
      </w:r>
      <w:r w:rsidRPr="00B9719B">
        <w:rPr>
          <w:rFonts w:ascii="Times New Roman" w:hAnsi="Times New Roman" w:cs="Times New Roman"/>
          <w:sz w:val="24"/>
          <w:szCs w:val="24"/>
        </w:rPr>
        <w:t xml:space="preserve"> </w:t>
      </w:r>
      <w:r w:rsidRPr="00B9719B">
        <w:rPr>
          <w:rFonts w:ascii="Times New Roman" w:hAnsi="Times New Roman" w:cs="Times New Roman"/>
          <w:sz w:val="24"/>
          <w:szCs w:val="24"/>
          <w:lang w:val="en-US"/>
        </w:rPr>
        <w:t>https</w:t>
      </w:r>
      <w:r w:rsidRPr="00B9719B">
        <w:rPr>
          <w:rFonts w:ascii="Times New Roman" w:hAnsi="Times New Roman" w:cs="Times New Roman"/>
          <w:sz w:val="24"/>
          <w:szCs w:val="24"/>
        </w:rPr>
        <w:t>://</w:t>
      </w:r>
      <w:r w:rsidRPr="00B9719B">
        <w:rPr>
          <w:rFonts w:ascii="Times New Roman" w:hAnsi="Times New Roman" w:cs="Times New Roman"/>
          <w:sz w:val="24"/>
          <w:szCs w:val="24"/>
          <w:lang w:val="en-US"/>
        </w:rPr>
        <w:t>sites</w:t>
      </w:r>
      <w:r w:rsidRPr="00B9719B">
        <w:rPr>
          <w:rFonts w:ascii="Times New Roman" w:hAnsi="Times New Roman" w:cs="Times New Roman"/>
          <w:sz w:val="24"/>
          <w:szCs w:val="24"/>
        </w:rPr>
        <w:t>.</w:t>
      </w:r>
      <w:r w:rsidRPr="00B9719B">
        <w:rPr>
          <w:rFonts w:ascii="Times New Roman" w:hAnsi="Times New Roman" w:cs="Times New Roman"/>
          <w:sz w:val="24"/>
          <w:szCs w:val="24"/>
          <w:lang w:val="en-US"/>
        </w:rPr>
        <w:t>google</w:t>
      </w:r>
      <w:r w:rsidRPr="00B9719B">
        <w:rPr>
          <w:rFonts w:ascii="Times New Roman" w:hAnsi="Times New Roman" w:cs="Times New Roman"/>
          <w:sz w:val="24"/>
          <w:szCs w:val="24"/>
        </w:rPr>
        <w:t>.</w:t>
      </w:r>
      <w:r w:rsidRPr="00B9719B">
        <w:rPr>
          <w:rFonts w:ascii="Times New Roman" w:hAnsi="Times New Roman" w:cs="Times New Roman"/>
          <w:sz w:val="24"/>
          <w:szCs w:val="24"/>
          <w:lang w:val="en-US"/>
        </w:rPr>
        <w:t>com</w:t>
      </w:r>
      <w:r w:rsidRPr="00B9719B">
        <w:rPr>
          <w:rFonts w:ascii="Times New Roman" w:hAnsi="Times New Roman" w:cs="Times New Roman"/>
          <w:sz w:val="24"/>
          <w:szCs w:val="24"/>
        </w:rPr>
        <w:t>/</w:t>
      </w:r>
      <w:r w:rsidRPr="00B9719B">
        <w:rPr>
          <w:rFonts w:ascii="Times New Roman" w:hAnsi="Times New Roman" w:cs="Times New Roman"/>
          <w:sz w:val="24"/>
          <w:szCs w:val="24"/>
          <w:lang w:val="en-US"/>
        </w:rPr>
        <w:t>site</w:t>
      </w:r>
      <w:r w:rsidRPr="00B9719B">
        <w:rPr>
          <w:rFonts w:ascii="Times New Roman" w:hAnsi="Times New Roman" w:cs="Times New Roman"/>
          <w:sz w:val="24"/>
          <w:szCs w:val="24"/>
        </w:rPr>
        <w:t>/</w:t>
      </w:r>
      <w:proofErr w:type="spellStart"/>
      <w:r w:rsidRPr="00B9719B">
        <w:rPr>
          <w:rFonts w:ascii="Times New Roman" w:hAnsi="Times New Roman" w:cs="Times New Roman"/>
          <w:sz w:val="24"/>
          <w:szCs w:val="24"/>
          <w:lang w:val="en-US"/>
        </w:rPr>
        <w:t>mandrivnyjvolhv</w:t>
      </w:r>
      <w:proofErr w:type="spellEnd"/>
      <w:r w:rsidRPr="00B9719B">
        <w:rPr>
          <w:rFonts w:ascii="Times New Roman" w:hAnsi="Times New Roman" w:cs="Times New Roman"/>
          <w:sz w:val="24"/>
          <w:szCs w:val="24"/>
        </w:rPr>
        <w:t>/</w:t>
      </w:r>
      <w:proofErr w:type="spellStart"/>
      <w:r w:rsidRPr="00B9719B">
        <w:rPr>
          <w:rFonts w:ascii="Times New Roman" w:hAnsi="Times New Roman" w:cs="Times New Roman"/>
          <w:sz w:val="24"/>
          <w:szCs w:val="24"/>
          <w:lang w:val="en-US"/>
        </w:rPr>
        <w:t>ridna</w:t>
      </w:r>
      <w:proofErr w:type="spellEnd"/>
      <w:r w:rsidRPr="00B9719B">
        <w:rPr>
          <w:rFonts w:ascii="Times New Roman" w:hAnsi="Times New Roman" w:cs="Times New Roman"/>
          <w:sz w:val="24"/>
          <w:szCs w:val="24"/>
        </w:rPr>
        <w:t>-</w:t>
      </w:r>
      <w:proofErr w:type="spellStart"/>
      <w:r w:rsidRPr="00B9719B">
        <w:rPr>
          <w:rFonts w:ascii="Times New Roman" w:hAnsi="Times New Roman" w:cs="Times New Roman"/>
          <w:sz w:val="24"/>
          <w:szCs w:val="24"/>
          <w:lang w:val="en-US"/>
        </w:rPr>
        <w:t>vira</w:t>
      </w:r>
      <w:proofErr w:type="spellEnd"/>
      <w:r w:rsidRPr="00B9719B">
        <w:rPr>
          <w:rFonts w:ascii="Times New Roman" w:hAnsi="Times New Roman" w:cs="Times New Roman"/>
          <w:sz w:val="24"/>
          <w:szCs w:val="24"/>
        </w:rPr>
        <w:t>/</w:t>
      </w:r>
      <w:proofErr w:type="spellStart"/>
      <w:r w:rsidRPr="00B9719B">
        <w:rPr>
          <w:rFonts w:ascii="Times New Roman" w:hAnsi="Times New Roman" w:cs="Times New Roman"/>
          <w:sz w:val="24"/>
          <w:szCs w:val="24"/>
          <w:lang w:val="en-US"/>
        </w:rPr>
        <w:t>kn</w:t>
      </w:r>
      <w:proofErr w:type="spellEnd"/>
      <w:r w:rsidRPr="00B9719B">
        <w:rPr>
          <w:rFonts w:ascii="Times New Roman" w:hAnsi="Times New Roman" w:cs="Times New Roman"/>
          <w:sz w:val="24"/>
          <w:szCs w:val="24"/>
        </w:rPr>
        <w:t>-</w:t>
      </w:r>
      <w:proofErr w:type="spellStart"/>
      <w:r w:rsidRPr="00B9719B">
        <w:rPr>
          <w:rFonts w:ascii="Times New Roman" w:hAnsi="Times New Roman" w:cs="Times New Roman"/>
          <w:sz w:val="24"/>
          <w:szCs w:val="24"/>
          <w:lang w:val="en-US"/>
        </w:rPr>
        <w:t>ri</w:t>
      </w:r>
      <w:proofErr w:type="spellEnd"/>
      <w:r w:rsidRPr="00B9719B">
        <w:rPr>
          <w:rFonts w:ascii="Times New Roman" w:hAnsi="Times New Roman" w:cs="Times New Roman"/>
          <w:sz w:val="24"/>
          <w:szCs w:val="24"/>
        </w:rPr>
        <w:t>/</w:t>
      </w:r>
      <w:proofErr w:type="spellStart"/>
      <w:r w:rsidRPr="00B9719B">
        <w:rPr>
          <w:rFonts w:ascii="Times New Roman" w:hAnsi="Times New Roman" w:cs="Times New Roman"/>
          <w:sz w:val="24"/>
          <w:szCs w:val="24"/>
          <w:lang w:val="en-US"/>
        </w:rPr>
        <w:t>sylenko</w:t>
      </w:r>
      <w:proofErr w:type="spellEnd"/>
      <w:r w:rsidRPr="00B9719B">
        <w:rPr>
          <w:rFonts w:ascii="Times New Roman" w:hAnsi="Times New Roman" w:cs="Times New Roman"/>
          <w:sz w:val="24"/>
          <w:szCs w:val="24"/>
        </w:rPr>
        <w:t>/</w:t>
      </w:r>
      <w:r w:rsidRPr="00B9719B">
        <w:rPr>
          <w:rFonts w:ascii="Times New Roman" w:hAnsi="Times New Roman" w:cs="Times New Roman"/>
          <w:sz w:val="24"/>
          <w:szCs w:val="24"/>
          <w:lang w:val="en-US"/>
        </w:rPr>
        <w:t>mv</w:t>
      </w:r>
      <w:r w:rsidRPr="00B9719B">
        <w:rPr>
          <w:rFonts w:ascii="Times New Roman" w:hAnsi="Times New Roman" w:cs="Times New Roman"/>
          <w:sz w:val="24"/>
          <w:szCs w:val="24"/>
        </w:rPr>
        <w:t>/</w:t>
      </w:r>
      <w:r w:rsidRPr="00B9719B">
        <w:rPr>
          <w:rFonts w:ascii="Times New Roman" w:hAnsi="Times New Roman" w:cs="Times New Roman"/>
          <w:sz w:val="24"/>
          <w:szCs w:val="24"/>
          <w:lang w:val="en-US"/>
        </w:rPr>
        <w:t>den</w:t>
      </w:r>
      <w:r w:rsidRPr="00B9719B">
        <w:rPr>
          <w:rFonts w:ascii="Times New Roman" w:hAnsi="Times New Roman" w:cs="Times New Roman"/>
          <w:sz w:val="24"/>
          <w:szCs w:val="24"/>
        </w:rPr>
        <w:t>-33</w:t>
      </w:r>
      <w:r w:rsidRPr="00B9719B">
        <w:rPr>
          <w:rFonts w:ascii="Times New Roman" w:hAnsi="Times New Roman" w:cs="Times New Roman"/>
          <w:sz w:val="24"/>
          <w:szCs w:val="24"/>
          <w:lang w:val="uk-UA"/>
        </w:rPr>
        <w:t>.</w:t>
      </w:r>
    </w:p>
    <w:p w14:paraId="413ED658" w14:textId="77777777" w:rsidR="00FB58D0" w:rsidRPr="00B9719B" w:rsidRDefault="00FB58D0"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lang w:val="uk-UA"/>
        </w:rPr>
      </w:pPr>
      <w:proofErr w:type="spellStart"/>
      <w:r w:rsidRPr="00B9719B">
        <w:rPr>
          <w:rFonts w:ascii="Times New Roman" w:hAnsi="Times New Roman" w:cs="Times New Roman"/>
          <w:sz w:val="24"/>
          <w:szCs w:val="24"/>
          <w:lang w:val="uk-UA"/>
        </w:rPr>
        <w:t>Фіглевський</w:t>
      </w:r>
      <w:proofErr w:type="spellEnd"/>
      <w:r w:rsidRPr="00B9719B">
        <w:rPr>
          <w:rFonts w:ascii="Times New Roman" w:hAnsi="Times New Roman" w:cs="Times New Roman"/>
          <w:sz w:val="24"/>
          <w:szCs w:val="24"/>
          <w:lang w:val="uk-UA"/>
        </w:rPr>
        <w:t xml:space="preserve"> М. Біблійні сюжети та християнські мотиви в творах І. Франка / М. </w:t>
      </w:r>
      <w:proofErr w:type="spellStart"/>
      <w:r w:rsidRPr="00B9719B">
        <w:rPr>
          <w:rFonts w:ascii="Times New Roman" w:hAnsi="Times New Roman" w:cs="Times New Roman"/>
          <w:sz w:val="24"/>
          <w:szCs w:val="24"/>
          <w:lang w:val="uk-UA"/>
        </w:rPr>
        <w:t>Фіглевський</w:t>
      </w:r>
      <w:proofErr w:type="spellEnd"/>
      <w:r w:rsidRPr="00B9719B">
        <w:rPr>
          <w:rFonts w:ascii="Times New Roman" w:hAnsi="Times New Roman" w:cs="Times New Roman"/>
          <w:sz w:val="24"/>
          <w:szCs w:val="24"/>
          <w:lang w:val="uk-UA"/>
        </w:rPr>
        <w:t xml:space="preserve"> // </w:t>
      </w:r>
      <w:proofErr w:type="spellStart"/>
      <w:r w:rsidRPr="00B9719B">
        <w:rPr>
          <w:rFonts w:ascii="Times New Roman" w:hAnsi="Times New Roman" w:cs="Times New Roman"/>
          <w:sz w:val="24"/>
          <w:szCs w:val="24"/>
          <w:lang w:val="uk-UA"/>
        </w:rPr>
        <w:t>Авраамічні</w:t>
      </w:r>
      <w:proofErr w:type="spellEnd"/>
      <w:r w:rsidRPr="00B9719B">
        <w:rPr>
          <w:rFonts w:ascii="Times New Roman" w:hAnsi="Times New Roman" w:cs="Times New Roman"/>
          <w:sz w:val="24"/>
          <w:szCs w:val="24"/>
          <w:lang w:val="uk-UA"/>
        </w:rPr>
        <w:t xml:space="preserve"> релігії в Україні: історія, етнокультурні взаємовпливи, міжконфесійні взаємини: Матеріали всеукраїнської наукової конференції. Галич, 24 травня 2013. Галич: Інформаційно-видавничий відділ Національного заповідника «Давній Галич», 2013. С. 194–200).</w:t>
      </w:r>
    </w:p>
    <w:p w14:paraId="22B1B275" w14:textId="77777777" w:rsidR="00FB58D0" w:rsidRPr="00B9719B" w:rsidRDefault="00FB58D0"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lang w:val="uk-UA"/>
        </w:rPr>
      </w:pPr>
      <w:proofErr w:type="spellStart"/>
      <w:r w:rsidRPr="00B9719B">
        <w:rPr>
          <w:rFonts w:ascii="Times New Roman" w:hAnsi="Times New Roman" w:cs="Times New Roman"/>
          <w:sz w:val="24"/>
          <w:szCs w:val="24"/>
        </w:rPr>
        <w:t>Фуллан</w:t>
      </w:r>
      <w:proofErr w:type="spellEnd"/>
      <w:r w:rsidRPr="00B9719B">
        <w:rPr>
          <w:rFonts w:ascii="Times New Roman" w:hAnsi="Times New Roman" w:cs="Times New Roman"/>
          <w:sz w:val="24"/>
          <w:szCs w:val="24"/>
        </w:rPr>
        <w:t xml:space="preserve"> М. Сили </w:t>
      </w:r>
      <w:proofErr w:type="spellStart"/>
      <w:r w:rsidRPr="00B9719B">
        <w:rPr>
          <w:rFonts w:ascii="Times New Roman" w:hAnsi="Times New Roman" w:cs="Times New Roman"/>
          <w:sz w:val="24"/>
          <w:szCs w:val="24"/>
        </w:rPr>
        <w:t>змін</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Вимірювання</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глибини</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освітніх</w:t>
      </w:r>
      <w:proofErr w:type="spellEnd"/>
      <w:r w:rsidRPr="00B9719B">
        <w:rPr>
          <w:rFonts w:ascii="Times New Roman" w:hAnsi="Times New Roman" w:cs="Times New Roman"/>
          <w:sz w:val="24"/>
          <w:szCs w:val="24"/>
        </w:rPr>
        <w:t xml:space="preserve"> реформ. </w:t>
      </w:r>
      <w:proofErr w:type="spellStart"/>
      <w:r w:rsidRPr="00B9719B">
        <w:rPr>
          <w:rFonts w:ascii="Times New Roman" w:hAnsi="Times New Roman" w:cs="Times New Roman"/>
          <w:sz w:val="24"/>
          <w:szCs w:val="24"/>
        </w:rPr>
        <w:t>Львів</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Літопис</w:t>
      </w:r>
      <w:proofErr w:type="spellEnd"/>
      <w:r w:rsidRPr="00B9719B">
        <w:rPr>
          <w:rFonts w:ascii="Times New Roman" w:hAnsi="Times New Roman" w:cs="Times New Roman"/>
          <w:sz w:val="24"/>
          <w:szCs w:val="24"/>
        </w:rPr>
        <w:t>,</w:t>
      </w:r>
      <w:r w:rsidRPr="00B9719B">
        <w:rPr>
          <w:rFonts w:ascii="Times New Roman" w:hAnsi="Times New Roman" w:cs="Times New Roman"/>
          <w:sz w:val="24"/>
          <w:szCs w:val="24"/>
          <w:lang w:val="uk-UA"/>
        </w:rPr>
        <w:t xml:space="preserve"> </w:t>
      </w:r>
      <w:r w:rsidRPr="00B9719B">
        <w:rPr>
          <w:rFonts w:ascii="Times New Roman" w:hAnsi="Times New Roman" w:cs="Times New Roman"/>
          <w:sz w:val="24"/>
          <w:szCs w:val="24"/>
        </w:rPr>
        <w:t>2000.  Ч. 1.</w:t>
      </w:r>
      <w:r w:rsidRPr="00B9719B">
        <w:rPr>
          <w:rFonts w:ascii="Times New Roman" w:hAnsi="Times New Roman" w:cs="Times New Roman"/>
          <w:sz w:val="24"/>
          <w:szCs w:val="24"/>
          <w:lang w:val="uk-UA"/>
        </w:rPr>
        <w:t xml:space="preserve"> 270 с.</w:t>
      </w:r>
    </w:p>
    <w:p w14:paraId="632CF387" w14:textId="77777777" w:rsidR="00FB58D0" w:rsidRPr="00B9719B" w:rsidRDefault="00FB58D0"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rPr>
      </w:pPr>
      <w:proofErr w:type="spellStart"/>
      <w:r w:rsidRPr="00B9719B">
        <w:rPr>
          <w:rFonts w:ascii="Times New Roman" w:hAnsi="Times New Roman" w:cs="Times New Roman"/>
          <w:sz w:val="24"/>
          <w:szCs w:val="24"/>
        </w:rPr>
        <w:t>Чиксентмихайи</w:t>
      </w:r>
      <w:proofErr w:type="spellEnd"/>
      <w:r w:rsidRPr="00B9719B">
        <w:rPr>
          <w:rFonts w:ascii="Times New Roman" w:hAnsi="Times New Roman" w:cs="Times New Roman"/>
          <w:sz w:val="24"/>
          <w:szCs w:val="24"/>
        </w:rPr>
        <w:t xml:space="preserve"> Михай: Креативность. Поток и психология открытий и</w:t>
      </w:r>
      <w:r w:rsidRPr="00B9719B">
        <w:rPr>
          <w:rFonts w:ascii="Times New Roman" w:hAnsi="Times New Roman" w:cs="Times New Roman"/>
          <w:sz w:val="24"/>
          <w:szCs w:val="24"/>
          <w:lang w:val="uk-UA"/>
        </w:rPr>
        <w:t xml:space="preserve"> </w:t>
      </w:r>
      <w:r w:rsidRPr="00B9719B">
        <w:rPr>
          <w:rFonts w:ascii="Times New Roman" w:hAnsi="Times New Roman" w:cs="Times New Roman"/>
          <w:sz w:val="24"/>
          <w:szCs w:val="24"/>
        </w:rPr>
        <w:t>изобретений. Карьера Пресс, 2015. 528 с.</w:t>
      </w:r>
    </w:p>
    <w:p w14:paraId="4E87774E" w14:textId="77777777" w:rsidR="00FB58D0" w:rsidRPr="00B9719B" w:rsidRDefault="00FB58D0" w:rsidP="00C0299C">
      <w:pPr>
        <w:pStyle w:val="a5"/>
        <w:numPr>
          <w:ilvl w:val="0"/>
          <w:numId w:val="5"/>
        </w:numPr>
        <w:tabs>
          <w:tab w:val="left" w:pos="709"/>
          <w:tab w:val="left" w:pos="851"/>
          <w:tab w:val="left" w:pos="993"/>
          <w:tab w:val="left" w:pos="1843"/>
        </w:tabs>
        <w:ind w:left="567" w:right="625" w:firstLine="709"/>
        <w:jc w:val="both"/>
        <w:rPr>
          <w:rFonts w:ascii="Times New Roman" w:hAnsi="Times New Roman" w:cs="Times New Roman"/>
          <w:sz w:val="24"/>
          <w:szCs w:val="24"/>
          <w:lang w:val="uk-UA"/>
        </w:rPr>
      </w:pPr>
      <w:r w:rsidRPr="00B9719B">
        <w:rPr>
          <w:rFonts w:ascii="Times New Roman" w:hAnsi="Times New Roman" w:cs="Times New Roman"/>
          <w:sz w:val="24"/>
          <w:szCs w:val="24"/>
        </w:rPr>
        <w:t xml:space="preserve">Шаталов В.Ф.: </w:t>
      </w:r>
      <w:proofErr w:type="spellStart"/>
      <w:r w:rsidRPr="00B9719B">
        <w:rPr>
          <w:rFonts w:ascii="Times New Roman" w:hAnsi="Times New Roman" w:cs="Times New Roman"/>
          <w:sz w:val="24"/>
          <w:szCs w:val="24"/>
        </w:rPr>
        <w:t>Діалог</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із</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сучасністю</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Філософські</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виміри</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шкільної</w:t>
      </w:r>
      <w:proofErr w:type="spellEnd"/>
      <w:r w:rsidRPr="00B9719B">
        <w:rPr>
          <w:rFonts w:ascii="Times New Roman" w:hAnsi="Times New Roman" w:cs="Times New Roman"/>
          <w:sz w:val="24"/>
          <w:szCs w:val="24"/>
        </w:rPr>
        <w:t xml:space="preserve"> та </w:t>
      </w:r>
      <w:proofErr w:type="spellStart"/>
      <w:r w:rsidRPr="00B9719B">
        <w:rPr>
          <w:rFonts w:ascii="Times New Roman" w:hAnsi="Times New Roman" w:cs="Times New Roman"/>
          <w:sz w:val="24"/>
          <w:szCs w:val="24"/>
        </w:rPr>
        <w:t>професійної</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освіти</w:t>
      </w:r>
      <w:proofErr w:type="spellEnd"/>
      <w:r w:rsidRPr="00B9719B">
        <w:rPr>
          <w:rFonts w:ascii="Times New Roman" w:hAnsi="Times New Roman" w:cs="Times New Roman"/>
          <w:sz w:val="24"/>
          <w:szCs w:val="24"/>
        </w:rPr>
        <w:t xml:space="preserve">». </w:t>
      </w:r>
      <w:proofErr w:type="spellStart"/>
      <w:r w:rsidRPr="00B9719B">
        <w:rPr>
          <w:rFonts w:ascii="Times New Roman" w:hAnsi="Times New Roman" w:cs="Times New Roman"/>
          <w:sz w:val="24"/>
          <w:szCs w:val="24"/>
        </w:rPr>
        <w:t>Донецьк</w:t>
      </w:r>
      <w:proofErr w:type="spellEnd"/>
      <w:r w:rsidRPr="00B9719B">
        <w:rPr>
          <w:rFonts w:ascii="Times New Roman" w:hAnsi="Times New Roman" w:cs="Times New Roman"/>
          <w:sz w:val="24"/>
          <w:szCs w:val="24"/>
          <w:lang w:val="uk-UA"/>
        </w:rPr>
        <w:t xml:space="preserve">, 2017. 296 с. </w:t>
      </w:r>
    </w:p>
    <w:p w14:paraId="3DF8CF71" w14:textId="77777777" w:rsidR="00FB58D0" w:rsidRPr="00C0299C" w:rsidRDefault="00FB58D0" w:rsidP="00C0299C">
      <w:pPr>
        <w:tabs>
          <w:tab w:val="left" w:pos="0"/>
        </w:tabs>
        <w:ind w:hanging="284"/>
        <w:jc w:val="center"/>
        <w:rPr>
          <w:bCs/>
          <w:color w:val="000000"/>
          <w:sz w:val="24"/>
          <w:szCs w:val="24"/>
        </w:rPr>
      </w:pPr>
      <w:bookmarkStart w:id="4" w:name="_Hlk75809255"/>
      <w:r w:rsidRPr="00C0299C">
        <w:rPr>
          <w:bCs/>
          <w:color w:val="000000"/>
          <w:sz w:val="24"/>
          <w:szCs w:val="24"/>
        </w:rPr>
        <w:t>Інформаційні ресурси</w:t>
      </w:r>
    </w:p>
    <w:bookmarkEnd w:id="4"/>
    <w:p w14:paraId="0D3AEF4E" w14:textId="77777777" w:rsidR="00FB58D0" w:rsidRPr="00C0299C" w:rsidRDefault="00FB58D0" w:rsidP="00C0299C">
      <w:pPr>
        <w:pStyle w:val="a3"/>
        <w:numPr>
          <w:ilvl w:val="0"/>
          <w:numId w:val="6"/>
        </w:numPr>
        <w:tabs>
          <w:tab w:val="left" w:pos="1560"/>
        </w:tabs>
        <w:spacing w:line="276" w:lineRule="auto"/>
        <w:ind w:left="567" w:firstLine="709"/>
        <w:rPr>
          <w:sz w:val="24"/>
          <w:szCs w:val="24"/>
        </w:rPr>
      </w:pPr>
      <w:r w:rsidRPr="00C0299C">
        <w:fldChar w:fldCharType="begin"/>
      </w:r>
      <w:r w:rsidRPr="00C0299C">
        <w:rPr>
          <w:sz w:val="24"/>
          <w:szCs w:val="24"/>
        </w:rPr>
        <w:instrText xml:space="preserve"> HYPERLINK "http://www.mon.gov.ua/index.php/ua/diyalnist/nauka/naukova-diyalnist-uvishchikhnavchalnikhzakladakh/4688" </w:instrText>
      </w:r>
      <w:r w:rsidRPr="00C0299C">
        <w:fldChar w:fldCharType="separate"/>
      </w:r>
      <w:r w:rsidRPr="00C0299C">
        <w:rPr>
          <w:rStyle w:val="a6"/>
          <w:sz w:val="24"/>
          <w:szCs w:val="24"/>
        </w:rPr>
        <w:t>http://www.mon.gov.ua/index.php/ua/diyalnist/nauka/naukova-diyalnist-uvishchikhnavchalnikhzakladakh/4688</w:t>
      </w:r>
      <w:r w:rsidRPr="00C0299C">
        <w:rPr>
          <w:rStyle w:val="a6"/>
          <w:sz w:val="24"/>
          <w:szCs w:val="24"/>
        </w:rPr>
        <w:fldChar w:fldCharType="end"/>
      </w:r>
      <w:r w:rsidRPr="00C0299C">
        <w:rPr>
          <w:sz w:val="24"/>
          <w:szCs w:val="24"/>
        </w:rPr>
        <w:t xml:space="preserve"> – Нормативно-правова база наукової діяльності у вищих навчальних закладах. </w:t>
      </w:r>
    </w:p>
    <w:p w14:paraId="28FB413A" w14:textId="77777777" w:rsidR="00FB58D0" w:rsidRPr="00C0299C" w:rsidRDefault="00000000" w:rsidP="00C0299C">
      <w:pPr>
        <w:pStyle w:val="a3"/>
        <w:numPr>
          <w:ilvl w:val="0"/>
          <w:numId w:val="6"/>
        </w:numPr>
        <w:tabs>
          <w:tab w:val="left" w:pos="1560"/>
        </w:tabs>
        <w:spacing w:line="276" w:lineRule="auto"/>
        <w:ind w:left="567" w:firstLine="709"/>
        <w:rPr>
          <w:sz w:val="24"/>
          <w:szCs w:val="24"/>
        </w:rPr>
      </w:pPr>
      <w:hyperlink r:id="rId7" w:history="1">
        <w:r w:rsidR="00FB58D0" w:rsidRPr="00C0299C">
          <w:rPr>
            <w:rStyle w:val="a6"/>
            <w:sz w:val="24"/>
            <w:szCs w:val="24"/>
          </w:rPr>
          <w:t>https://sqe.gov.ua/uk-ua/</w:t>
        </w:r>
      </w:hyperlink>
      <w:r w:rsidR="00FB58D0" w:rsidRPr="00C0299C">
        <w:rPr>
          <w:sz w:val="24"/>
          <w:szCs w:val="24"/>
        </w:rPr>
        <w:t xml:space="preserve"> — Державна служба якості освіти України;</w:t>
      </w:r>
    </w:p>
    <w:p w14:paraId="4A022942" w14:textId="77777777" w:rsidR="00FB58D0" w:rsidRPr="00C0299C" w:rsidRDefault="00FB58D0" w:rsidP="00C0299C">
      <w:pPr>
        <w:pStyle w:val="a3"/>
        <w:numPr>
          <w:ilvl w:val="0"/>
          <w:numId w:val="6"/>
        </w:numPr>
        <w:tabs>
          <w:tab w:val="left" w:pos="1560"/>
        </w:tabs>
        <w:spacing w:line="276" w:lineRule="auto"/>
        <w:ind w:left="567" w:firstLine="709"/>
        <w:rPr>
          <w:sz w:val="24"/>
          <w:szCs w:val="24"/>
        </w:rPr>
      </w:pPr>
      <w:r w:rsidRPr="00C0299C">
        <w:rPr>
          <w:sz w:val="24"/>
          <w:szCs w:val="24"/>
        </w:rPr>
        <w:t xml:space="preserve">https://www.liga.net/ — інформаційно-довідкова система з нормативно-правової інформації. </w:t>
      </w:r>
    </w:p>
    <w:p w14:paraId="03CEAECE" w14:textId="05A72528" w:rsidR="00FB58D0" w:rsidRPr="00C0299C" w:rsidRDefault="00FB58D0" w:rsidP="00C0299C">
      <w:pPr>
        <w:pStyle w:val="a3"/>
        <w:numPr>
          <w:ilvl w:val="0"/>
          <w:numId w:val="6"/>
        </w:numPr>
        <w:shd w:val="clear" w:color="auto" w:fill="FFFFFF"/>
        <w:tabs>
          <w:tab w:val="left" w:pos="0"/>
          <w:tab w:val="left" w:pos="567"/>
          <w:tab w:val="left" w:pos="709"/>
          <w:tab w:val="left" w:pos="851"/>
          <w:tab w:val="left" w:pos="1560"/>
          <w:tab w:val="left" w:pos="1843"/>
        </w:tabs>
        <w:spacing w:line="276" w:lineRule="auto"/>
        <w:ind w:left="567" w:right="625" w:firstLine="709"/>
        <w:rPr>
          <w:sz w:val="24"/>
          <w:szCs w:val="24"/>
        </w:rPr>
      </w:pPr>
      <w:r w:rsidRPr="00C0299C">
        <w:rPr>
          <w:sz w:val="24"/>
          <w:szCs w:val="24"/>
        </w:rPr>
        <w:t xml:space="preserve">http://www.nbuv.gov.ua/ — Національна бібліотека України імені В.І. Вернадського публікації з питань структури і організації державного управління. </w:t>
      </w:r>
    </w:p>
    <w:p w14:paraId="3779ECB9" w14:textId="77777777" w:rsidR="0013399B" w:rsidRPr="00C0299C" w:rsidRDefault="0013399B" w:rsidP="00C0299C">
      <w:pPr>
        <w:pStyle w:val="a3"/>
        <w:spacing w:line="321" w:lineRule="exact"/>
        <w:ind w:left="5186"/>
        <w:rPr>
          <w:b/>
          <w:sz w:val="24"/>
          <w:szCs w:val="24"/>
        </w:rPr>
      </w:pPr>
    </w:p>
    <w:sectPr w:rsidR="0013399B" w:rsidRPr="00C0299C" w:rsidSect="007F4981">
      <w:pgSz w:w="11910" w:h="16840"/>
      <w:pgMar w:top="1120" w:right="300" w:bottom="280" w:left="14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9C47F7"/>
    <w:multiLevelType w:val="hybridMultilevel"/>
    <w:tmpl w:val="32F8E62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16352F14"/>
    <w:multiLevelType w:val="hybridMultilevel"/>
    <w:tmpl w:val="AAC6F3D0"/>
    <w:lvl w:ilvl="0" w:tplc="3CF6257C">
      <w:start w:val="1"/>
      <w:numFmt w:val="decimal"/>
      <w:lvlText w:val="%1."/>
      <w:lvlJc w:val="left"/>
      <w:pPr>
        <w:ind w:left="282" w:hanging="284"/>
      </w:pPr>
      <w:rPr>
        <w:rFonts w:ascii="Times New Roman" w:eastAsia="Times New Roman" w:hAnsi="Times New Roman" w:cs="Times New Roman" w:hint="default"/>
        <w:color w:val="221F1F"/>
        <w:spacing w:val="0"/>
        <w:w w:val="91"/>
        <w:sz w:val="28"/>
        <w:szCs w:val="28"/>
        <w:lang w:val="uk-UA" w:eastAsia="en-US" w:bidi="ar-SA"/>
      </w:rPr>
    </w:lvl>
    <w:lvl w:ilvl="1" w:tplc="54B881E2">
      <w:numFmt w:val="bullet"/>
      <w:lvlText w:val="•"/>
      <w:lvlJc w:val="left"/>
      <w:pPr>
        <w:ind w:left="1270" w:hanging="284"/>
      </w:pPr>
      <w:rPr>
        <w:rFonts w:hint="default"/>
        <w:lang w:val="uk-UA" w:eastAsia="en-US" w:bidi="ar-SA"/>
      </w:rPr>
    </w:lvl>
    <w:lvl w:ilvl="2" w:tplc="2DF0B854">
      <w:numFmt w:val="bullet"/>
      <w:lvlText w:val="•"/>
      <w:lvlJc w:val="left"/>
      <w:pPr>
        <w:ind w:left="2261" w:hanging="284"/>
      </w:pPr>
      <w:rPr>
        <w:rFonts w:hint="default"/>
        <w:lang w:val="uk-UA" w:eastAsia="en-US" w:bidi="ar-SA"/>
      </w:rPr>
    </w:lvl>
    <w:lvl w:ilvl="3" w:tplc="EF60D9C2">
      <w:numFmt w:val="bullet"/>
      <w:lvlText w:val="•"/>
      <w:lvlJc w:val="left"/>
      <w:pPr>
        <w:ind w:left="3251" w:hanging="284"/>
      </w:pPr>
      <w:rPr>
        <w:rFonts w:hint="default"/>
        <w:lang w:val="uk-UA" w:eastAsia="en-US" w:bidi="ar-SA"/>
      </w:rPr>
    </w:lvl>
    <w:lvl w:ilvl="4" w:tplc="7B18D026">
      <w:numFmt w:val="bullet"/>
      <w:lvlText w:val="•"/>
      <w:lvlJc w:val="left"/>
      <w:pPr>
        <w:ind w:left="4242" w:hanging="284"/>
      </w:pPr>
      <w:rPr>
        <w:rFonts w:hint="default"/>
        <w:lang w:val="uk-UA" w:eastAsia="en-US" w:bidi="ar-SA"/>
      </w:rPr>
    </w:lvl>
    <w:lvl w:ilvl="5" w:tplc="DF401D06">
      <w:numFmt w:val="bullet"/>
      <w:lvlText w:val="•"/>
      <w:lvlJc w:val="left"/>
      <w:pPr>
        <w:ind w:left="5233" w:hanging="284"/>
      </w:pPr>
      <w:rPr>
        <w:rFonts w:hint="default"/>
        <w:lang w:val="uk-UA" w:eastAsia="en-US" w:bidi="ar-SA"/>
      </w:rPr>
    </w:lvl>
    <w:lvl w:ilvl="6" w:tplc="BC1042A2">
      <w:numFmt w:val="bullet"/>
      <w:lvlText w:val="•"/>
      <w:lvlJc w:val="left"/>
      <w:pPr>
        <w:ind w:left="6223" w:hanging="284"/>
      </w:pPr>
      <w:rPr>
        <w:rFonts w:hint="default"/>
        <w:lang w:val="uk-UA" w:eastAsia="en-US" w:bidi="ar-SA"/>
      </w:rPr>
    </w:lvl>
    <w:lvl w:ilvl="7" w:tplc="C9020534">
      <w:numFmt w:val="bullet"/>
      <w:lvlText w:val="•"/>
      <w:lvlJc w:val="left"/>
      <w:pPr>
        <w:ind w:left="7214" w:hanging="284"/>
      </w:pPr>
      <w:rPr>
        <w:rFonts w:hint="default"/>
        <w:lang w:val="uk-UA" w:eastAsia="en-US" w:bidi="ar-SA"/>
      </w:rPr>
    </w:lvl>
    <w:lvl w:ilvl="8" w:tplc="181644B2">
      <w:numFmt w:val="bullet"/>
      <w:lvlText w:val="•"/>
      <w:lvlJc w:val="left"/>
      <w:pPr>
        <w:ind w:left="8205" w:hanging="284"/>
      </w:pPr>
      <w:rPr>
        <w:rFonts w:hint="default"/>
        <w:lang w:val="uk-UA" w:eastAsia="en-US" w:bidi="ar-SA"/>
      </w:rPr>
    </w:lvl>
  </w:abstractNum>
  <w:abstractNum w:abstractNumId="2" w15:restartNumberingAfterBreak="0">
    <w:nsid w:val="39355FA2"/>
    <w:multiLevelType w:val="hybridMultilevel"/>
    <w:tmpl w:val="46BE3D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FA144DD"/>
    <w:multiLevelType w:val="hybridMultilevel"/>
    <w:tmpl w:val="396E8326"/>
    <w:lvl w:ilvl="0" w:tplc="D5E2C7E6">
      <w:start w:val="1"/>
      <w:numFmt w:val="decimal"/>
      <w:lvlText w:val="%1."/>
      <w:lvlJc w:val="left"/>
      <w:pPr>
        <w:ind w:left="282" w:hanging="284"/>
      </w:pPr>
      <w:rPr>
        <w:rFonts w:ascii="Times New Roman" w:eastAsia="Times New Roman" w:hAnsi="Times New Roman" w:cs="Times New Roman" w:hint="default"/>
        <w:color w:val="221F1F"/>
        <w:spacing w:val="0"/>
        <w:w w:val="91"/>
        <w:sz w:val="28"/>
        <w:szCs w:val="28"/>
        <w:lang w:val="uk-UA" w:eastAsia="en-US" w:bidi="ar-SA"/>
      </w:rPr>
    </w:lvl>
    <w:lvl w:ilvl="1" w:tplc="7EA62E04">
      <w:numFmt w:val="bullet"/>
      <w:lvlText w:val="•"/>
      <w:lvlJc w:val="left"/>
      <w:pPr>
        <w:ind w:left="1270" w:hanging="284"/>
      </w:pPr>
      <w:rPr>
        <w:rFonts w:hint="default"/>
        <w:lang w:val="uk-UA" w:eastAsia="en-US" w:bidi="ar-SA"/>
      </w:rPr>
    </w:lvl>
    <w:lvl w:ilvl="2" w:tplc="974CC872">
      <w:numFmt w:val="bullet"/>
      <w:lvlText w:val="•"/>
      <w:lvlJc w:val="left"/>
      <w:pPr>
        <w:ind w:left="2261" w:hanging="284"/>
      </w:pPr>
      <w:rPr>
        <w:rFonts w:hint="default"/>
        <w:lang w:val="uk-UA" w:eastAsia="en-US" w:bidi="ar-SA"/>
      </w:rPr>
    </w:lvl>
    <w:lvl w:ilvl="3" w:tplc="794A7C58">
      <w:numFmt w:val="bullet"/>
      <w:lvlText w:val="•"/>
      <w:lvlJc w:val="left"/>
      <w:pPr>
        <w:ind w:left="3251" w:hanging="284"/>
      </w:pPr>
      <w:rPr>
        <w:rFonts w:hint="default"/>
        <w:lang w:val="uk-UA" w:eastAsia="en-US" w:bidi="ar-SA"/>
      </w:rPr>
    </w:lvl>
    <w:lvl w:ilvl="4" w:tplc="9EBAF270">
      <w:numFmt w:val="bullet"/>
      <w:lvlText w:val="•"/>
      <w:lvlJc w:val="left"/>
      <w:pPr>
        <w:ind w:left="4242" w:hanging="284"/>
      </w:pPr>
      <w:rPr>
        <w:rFonts w:hint="default"/>
        <w:lang w:val="uk-UA" w:eastAsia="en-US" w:bidi="ar-SA"/>
      </w:rPr>
    </w:lvl>
    <w:lvl w:ilvl="5" w:tplc="5456C2C0">
      <w:numFmt w:val="bullet"/>
      <w:lvlText w:val="•"/>
      <w:lvlJc w:val="left"/>
      <w:pPr>
        <w:ind w:left="5233" w:hanging="284"/>
      </w:pPr>
      <w:rPr>
        <w:rFonts w:hint="default"/>
        <w:lang w:val="uk-UA" w:eastAsia="en-US" w:bidi="ar-SA"/>
      </w:rPr>
    </w:lvl>
    <w:lvl w:ilvl="6" w:tplc="F9CEDCB2">
      <w:numFmt w:val="bullet"/>
      <w:lvlText w:val="•"/>
      <w:lvlJc w:val="left"/>
      <w:pPr>
        <w:ind w:left="6223" w:hanging="284"/>
      </w:pPr>
      <w:rPr>
        <w:rFonts w:hint="default"/>
        <w:lang w:val="uk-UA" w:eastAsia="en-US" w:bidi="ar-SA"/>
      </w:rPr>
    </w:lvl>
    <w:lvl w:ilvl="7" w:tplc="5A04E262">
      <w:numFmt w:val="bullet"/>
      <w:lvlText w:val="•"/>
      <w:lvlJc w:val="left"/>
      <w:pPr>
        <w:ind w:left="7214" w:hanging="284"/>
      </w:pPr>
      <w:rPr>
        <w:rFonts w:hint="default"/>
        <w:lang w:val="uk-UA" w:eastAsia="en-US" w:bidi="ar-SA"/>
      </w:rPr>
    </w:lvl>
    <w:lvl w:ilvl="8" w:tplc="4FD2B3D2">
      <w:numFmt w:val="bullet"/>
      <w:lvlText w:val="•"/>
      <w:lvlJc w:val="left"/>
      <w:pPr>
        <w:ind w:left="8205" w:hanging="284"/>
      </w:pPr>
      <w:rPr>
        <w:rFonts w:hint="default"/>
        <w:lang w:val="uk-UA" w:eastAsia="en-US" w:bidi="ar-SA"/>
      </w:rPr>
    </w:lvl>
  </w:abstractNum>
  <w:abstractNum w:abstractNumId="4" w15:restartNumberingAfterBreak="0">
    <w:nsid w:val="44F93EA1"/>
    <w:multiLevelType w:val="hybridMultilevel"/>
    <w:tmpl w:val="F59E5E94"/>
    <w:lvl w:ilvl="0" w:tplc="B6CAD8C6">
      <w:start w:val="1"/>
      <w:numFmt w:val="decimal"/>
      <w:lvlText w:val="%1."/>
      <w:lvlJc w:val="left"/>
      <w:pPr>
        <w:ind w:left="979" w:hanging="360"/>
      </w:pPr>
      <w:rPr>
        <w:rFonts w:ascii="Times New Roman" w:eastAsia="Times New Roman" w:hAnsi="Times New Roman" w:cs="Times New Roman"/>
        <w:w w:val="100"/>
        <w:sz w:val="28"/>
        <w:szCs w:val="28"/>
        <w:lang w:val="uk-UA" w:eastAsia="en-US" w:bidi="ar-SA"/>
      </w:rPr>
    </w:lvl>
    <w:lvl w:ilvl="1" w:tplc="04220019" w:tentative="1">
      <w:start w:val="1"/>
      <w:numFmt w:val="lowerLetter"/>
      <w:lvlText w:val="%2."/>
      <w:lvlJc w:val="left"/>
      <w:pPr>
        <w:ind w:left="1699" w:hanging="360"/>
      </w:pPr>
    </w:lvl>
    <w:lvl w:ilvl="2" w:tplc="0422001B" w:tentative="1">
      <w:start w:val="1"/>
      <w:numFmt w:val="lowerRoman"/>
      <w:lvlText w:val="%3."/>
      <w:lvlJc w:val="right"/>
      <w:pPr>
        <w:ind w:left="2419" w:hanging="180"/>
      </w:pPr>
    </w:lvl>
    <w:lvl w:ilvl="3" w:tplc="0422000F" w:tentative="1">
      <w:start w:val="1"/>
      <w:numFmt w:val="decimal"/>
      <w:lvlText w:val="%4."/>
      <w:lvlJc w:val="left"/>
      <w:pPr>
        <w:ind w:left="3139" w:hanging="360"/>
      </w:pPr>
    </w:lvl>
    <w:lvl w:ilvl="4" w:tplc="04220019" w:tentative="1">
      <w:start w:val="1"/>
      <w:numFmt w:val="lowerLetter"/>
      <w:lvlText w:val="%5."/>
      <w:lvlJc w:val="left"/>
      <w:pPr>
        <w:ind w:left="3859" w:hanging="360"/>
      </w:pPr>
    </w:lvl>
    <w:lvl w:ilvl="5" w:tplc="0422001B" w:tentative="1">
      <w:start w:val="1"/>
      <w:numFmt w:val="lowerRoman"/>
      <w:lvlText w:val="%6."/>
      <w:lvlJc w:val="right"/>
      <w:pPr>
        <w:ind w:left="4579" w:hanging="180"/>
      </w:pPr>
    </w:lvl>
    <w:lvl w:ilvl="6" w:tplc="0422000F" w:tentative="1">
      <w:start w:val="1"/>
      <w:numFmt w:val="decimal"/>
      <w:lvlText w:val="%7."/>
      <w:lvlJc w:val="left"/>
      <w:pPr>
        <w:ind w:left="5299" w:hanging="360"/>
      </w:pPr>
    </w:lvl>
    <w:lvl w:ilvl="7" w:tplc="04220019" w:tentative="1">
      <w:start w:val="1"/>
      <w:numFmt w:val="lowerLetter"/>
      <w:lvlText w:val="%8."/>
      <w:lvlJc w:val="left"/>
      <w:pPr>
        <w:ind w:left="6019" w:hanging="360"/>
      </w:pPr>
    </w:lvl>
    <w:lvl w:ilvl="8" w:tplc="0422001B" w:tentative="1">
      <w:start w:val="1"/>
      <w:numFmt w:val="lowerRoman"/>
      <w:lvlText w:val="%9."/>
      <w:lvlJc w:val="right"/>
      <w:pPr>
        <w:ind w:left="6739" w:hanging="180"/>
      </w:pPr>
    </w:lvl>
  </w:abstractNum>
  <w:abstractNum w:abstractNumId="5" w15:restartNumberingAfterBreak="0">
    <w:nsid w:val="67143CE2"/>
    <w:multiLevelType w:val="hybridMultilevel"/>
    <w:tmpl w:val="BEB4975A"/>
    <w:lvl w:ilvl="0" w:tplc="FA064D16">
      <w:start w:val="1"/>
      <w:numFmt w:val="decimal"/>
      <w:lvlText w:val="%1."/>
      <w:lvlJc w:val="left"/>
      <w:pPr>
        <w:ind w:left="5952" w:hanging="281"/>
        <w:jc w:val="right"/>
      </w:pPr>
      <w:rPr>
        <w:rFonts w:ascii="Times New Roman" w:eastAsia="Times New Roman" w:hAnsi="Times New Roman" w:cs="Times New Roman" w:hint="default"/>
        <w:b/>
        <w:bCs/>
        <w:w w:val="100"/>
        <w:sz w:val="28"/>
        <w:szCs w:val="28"/>
        <w:lang w:val="uk-UA" w:eastAsia="en-US" w:bidi="ar-SA"/>
      </w:rPr>
    </w:lvl>
    <w:lvl w:ilvl="1" w:tplc="DC4A8D46">
      <w:numFmt w:val="bullet"/>
      <w:lvlText w:val="•"/>
      <w:lvlJc w:val="left"/>
      <w:pPr>
        <w:ind w:left="3588" w:hanging="281"/>
      </w:pPr>
      <w:rPr>
        <w:rFonts w:hint="default"/>
        <w:lang w:val="uk-UA" w:eastAsia="en-US" w:bidi="ar-SA"/>
      </w:rPr>
    </w:lvl>
    <w:lvl w:ilvl="2" w:tplc="419A3876">
      <w:numFmt w:val="bullet"/>
      <w:lvlText w:val="•"/>
      <w:lvlJc w:val="left"/>
      <w:pPr>
        <w:ind w:left="4377" w:hanging="281"/>
      </w:pPr>
      <w:rPr>
        <w:rFonts w:hint="default"/>
        <w:lang w:val="uk-UA" w:eastAsia="en-US" w:bidi="ar-SA"/>
      </w:rPr>
    </w:lvl>
    <w:lvl w:ilvl="3" w:tplc="5D10AB62">
      <w:numFmt w:val="bullet"/>
      <w:lvlText w:val="•"/>
      <w:lvlJc w:val="left"/>
      <w:pPr>
        <w:ind w:left="5165" w:hanging="281"/>
      </w:pPr>
      <w:rPr>
        <w:rFonts w:hint="default"/>
        <w:lang w:val="uk-UA" w:eastAsia="en-US" w:bidi="ar-SA"/>
      </w:rPr>
    </w:lvl>
    <w:lvl w:ilvl="4" w:tplc="6F3E290A">
      <w:numFmt w:val="bullet"/>
      <w:lvlText w:val="•"/>
      <w:lvlJc w:val="left"/>
      <w:pPr>
        <w:ind w:left="5954" w:hanging="281"/>
      </w:pPr>
      <w:rPr>
        <w:rFonts w:hint="default"/>
        <w:lang w:val="uk-UA" w:eastAsia="en-US" w:bidi="ar-SA"/>
      </w:rPr>
    </w:lvl>
    <w:lvl w:ilvl="5" w:tplc="D7961D14">
      <w:numFmt w:val="bullet"/>
      <w:lvlText w:val="•"/>
      <w:lvlJc w:val="left"/>
      <w:pPr>
        <w:ind w:left="6743" w:hanging="281"/>
      </w:pPr>
      <w:rPr>
        <w:rFonts w:hint="default"/>
        <w:lang w:val="uk-UA" w:eastAsia="en-US" w:bidi="ar-SA"/>
      </w:rPr>
    </w:lvl>
    <w:lvl w:ilvl="6" w:tplc="D1B8FC9E">
      <w:numFmt w:val="bullet"/>
      <w:lvlText w:val="•"/>
      <w:lvlJc w:val="left"/>
      <w:pPr>
        <w:ind w:left="7531" w:hanging="281"/>
      </w:pPr>
      <w:rPr>
        <w:rFonts w:hint="default"/>
        <w:lang w:val="uk-UA" w:eastAsia="en-US" w:bidi="ar-SA"/>
      </w:rPr>
    </w:lvl>
    <w:lvl w:ilvl="7" w:tplc="F4680136">
      <w:numFmt w:val="bullet"/>
      <w:lvlText w:val="•"/>
      <w:lvlJc w:val="left"/>
      <w:pPr>
        <w:ind w:left="8320" w:hanging="281"/>
      </w:pPr>
      <w:rPr>
        <w:rFonts w:hint="default"/>
        <w:lang w:val="uk-UA" w:eastAsia="en-US" w:bidi="ar-SA"/>
      </w:rPr>
    </w:lvl>
    <w:lvl w:ilvl="8" w:tplc="CE202C40">
      <w:numFmt w:val="bullet"/>
      <w:lvlText w:val="•"/>
      <w:lvlJc w:val="left"/>
      <w:pPr>
        <w:ind w:left="9109" w:hanging="281"/>
      </w:pPr>
      <w:rPr>
        <w:rFonts w:hint="default"/>
        <w:lang w:val="uk-UA" w:eastAsia="en-US" w:bidi="ar-SA"/>
      </w:rPr>
    </w:lvl>
  </w:abstractNum>
  <w:abstractNum w:abstractNumId="6" w15:restartNumberingAfterBreak="0">
    <w:nsid w:val="67EF7825"/>
    <w:multiLevelType w:val="hybridMultilevel"/>
    <w:tmpl w:val="09847010"/>
    <w:lvl w:ilvl="0" w:tplc="AD760792">
      <w:start w:val="1"/>
      <w:numFmt w:val="decimal"/>
      <w:lvlText w:val="%1."/>
      <w:lvlJc w:val="left"/>
      <w:pPr>
        <w:ind w:left="282" w:hanging="708"/>
      </w:pPr>
      <w:rPr>
        <w:rFonts w:ascii="Times New Roman" w:eastAsia="Times New Roman" w:hAnsi="Times New Roman" w:cs="Times New Roman" w:hint="default"/>
        <w:spacing w:val="0"/>
        <w:w w:val="100"/>
        <w:sz w:val="28"/>
        <w:szCs w:val="28"/>
        <w:lang w:val="uk-UA" w:eastAsia="en-US" w:bidi="ar-SA"/>
      </w:rPr>
    </w:lvl>
    <w:lvl w:ilvl="1" w:tplc="DFDC9A50">
      <w:numFmt w:val="bullet"/>
      <w:lvlText w:val="•"/>
      <w:lvlJc w:val="left"/>
      <w:pPr>
        <w:ind w:left="1270" w:hanging="708"/>
      </w:pPr>
      <w:rPr>
        <w:rFonts w:hint="default"/>
        <w:lang w:val="uk-UA" w:eastAsia="en-US" w:bidi="ar-SA"/>
      </w:rPr>
    </w:lvl>
    <w:lvl w:ilvl="2" w:tplc="858A6B6A">
      <w:numFmt w:val="bullet"/>
      <w:lvlText w:val="•"/>
      <w:lvlJc w:val="left"/>
      <w:pPr>
        <w:ind w:left="2261" w:hanging="708"/>
      </w:pPr>
      <w:rPr>
        <w:rFonts w:hint="default"/>
        <w:lang w:val="uk-UA" w:eastAsia="en-US" w:bidi="ar-SA"/>
      </w:rPr>
    </w:lvl>
    <w:lvl w:ilvl="3" w:tplc="1F2E898C">
      <w:numFmt w:val="bullet"/>
      <w:lvlText w:val="•"/>
      <w:lvlJc w:val="left"/>
      <w:pPr>
        <w:ind w:left="3251" w:hanging="708"/>
      </w:pPr>
      <w:rPr>
        <w:rFonts w:hint="default"/>
        <w:lang w:val="uk-UA" w:eastAsia="en-US" w:bidi="ar-SA"/>
      </w:rPr>
    </w:lvl>
    <w:lvl w:ilvl="4" w:tplc="52FE4BB2">
      <w:numFmt w:val="bullet"/>
      <w:lvlText w:val="•"/>
      <w:lvlJc w:val="left"/>
      <w:pPr>
        <w:ind w:left="4242" w:hanging="708"/>
      </w:pPr>
      <w:rPr>
        <w:rFonts w:hint="default"/>
        <w:lang w:val="uk-UA" w:eastAsia="en-US" w:bidi="ar-SA"/>
      </w:rPr>
    </w:lvl>
    <w:lvl w:ilvl="5" w:tplc="51CC8F56">
      <w:numFmt w:val="bullet"/>
      <w:lvlText w:val="•"/>
      <w:lvlJc w:val="left"/>
      <w:pPr>
        <w:ind w:left="5233" w:hanging="708"/>
      </w:pPr>
      <w:rPr>
        <w:rFonts w:hint="default"/>
        <w:lang w:val="uk-UA" w:eastAsia="en-US" w:bidi="ar-SA"/>
      </w:rPr>
    </w:lvl>
    <w:lvl w:ilvl="6" w:tplc="78FCDB70">
      <w:numFmt w:val="bullet"/>
      <w:lvlText w:val="•"/>
      <w:lvlJc w:val="left"/>
      <w:pPr>
        <w:ind w:left="6223" w:hanging="708"/>
      </w:pPr>
      <w:rPr>
        <w:rFonts w:hint="default"/>
        <w:lang w:val="uk-UA" w:eastAsia="en-US" w:bidi="ar-SA"/>
      </w:rPr>
    </w:lvl>
    <w:lvl w:ilvl="7" w:tplc="EE9A0F62">
      <w:numFmt w:val="bullet"/>
      <w:lvlText w:val="•"/>
      <w:lvlJc w:val="left"/>
      <w:pPr>
        <w:ind w:left="7214" w:hanging="708"/>
      </w:pPr>
      <w:rPr>
        <w:rFonts w:hint="default"/>
        <w:lang w:val="uk-UA" w:eastAsia="en-US" w:bidi="ar-SA"/>
      </w:rPr>
    </w:lvl>
    <w:lvl w:ilvl="8" w:tplc="A8D22F7A">
      <w:numFmt w:val="bullet"/>
      <w:lvlText w:val="•"/>
      <w:lvlJc w:val="left"/>
      <w:pPr>
        <w:ind w:left="8205" w:hanging="708"/>
      </w:pPr>
      <w:rPr>
        <w:rFonts w:hint="default"/>
        <w:lang w:val="uk-UA" w:eastAsia="en-US" w:bidi="ar-SA"/>
      </w:rPr>
    </w:lvl>
  </w:abstractNum>
  <w:num w:numId="1" w16cid:durableId="322927661">
    <w:abstractNumId w:val="3"/>
  </w:num>
  <w:num w:numId="2" w16cid:durableId="747264112">
    <w:abstractNumId w:val="1"/>
  </w:num>
  <w:num w:numId="3" w16cid:durableId="252325811">
    <w:abstractNumId w:val="6"/>
  </w:num>
  <w:num w:numId="4" w16cid:durableId="485705926">
    <w:abstractNumId w:val="2"/>
  </w:num>
  <w:num w:numId="5" w16cid:durableId="1388526527">
    <w:abstractNumId w:val="0"/>
  </w:num>
  <w:num w:numId="6" w16cid:durableId="597754269">
    <w:abstractNumId w:val="4"/>
  </w:num>
  <w:num w:numId="7" w16cid:durableId="18293955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399B"/>
    <w:rsid w:val="0013399B"/>
    <w:rsid w:val="002B63E0"/>
    <w:rsid w:val="0033730F"/>
    <w:rsid w:val="00385F69"/>
    <w:rsid w:val="004C1DBB"/>
    <w:rsid w:val="00563009"/>
    <w:rsid w:val="0061708F"/>
    <w:rsid w:val="00677908"/>
    <w:rsid w:val="006F0D6E"/>
    <w:rsid w:val="006F103F"/>
    <w:rsid w:val="00733B90"/>
    <w:rsid w:val="0076452F"/>
    <w:rsid w:val="007A3A88"/>
    <w:rsid w:val="007F4981"/>
    <w:rsid w:val="0088592B"/>
    <w:rsid w:val="00A33D26"/>
    <w:rsid w:val="00B9719B"/>
    <w:rsid w:val="00C0299C"/>
    <w:rsid w:val="00C84823"/>
    <w:rsid w:val="00D32CA2"/>
    <w:rsid w:val="00E337E3"/>
    <w:rsid w:val="00E71A55"/>
    <w:rsid w:val="00FB58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BE2AE8"/>
  <w15:docId w15:val="{F2A3C2EF-5716-4102-A9DD-19897F264D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spacing w:before="1" w:line="319" w:lineRule="exact"/>
      <w:ind w:left="282"/>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282"/>
      <w:jc w:val="both"/>
    </w:pPr>
    <w:rPr>
      <w:sz w:val="28"/>
      <w:szCs w:val="28"/>
    </w:rPr>
  </w:style>
  <w:style w:type="paragraph" w:styleId="a4">
    <w:name w:val="List Paragraph"/>
    <w:basedOn w:val="a"/>
    <w:uiPriority w:val="1"/>
    <w:qFormat/>
    <w:pPr>
      <w:ind w:left="282" w:right="546"/>
      <w:jc w:val="both"/>
    </w:pPr>
  </w:style>
  <w:style w:type="paragraph" w:customStyle="1" w:styleId="TableParagraph">
    <w:name w:val="Table Paragraph"/>
    <w:basedOn w:val="a"/>
    <w:uiPriority w:val="1"/>
    <w:qFormat/>
  </w:style>
  <w:style w:type="paragraph" w:styleId="a5">
    <w:name w:val="No Spacing"/>
    <w:uiPriority w:val="1"/>
    <w:qFormat/>
    <w:rsid w:val="0033730F"/>
    <w:pPr>
      <w:widowControl/>
      <w:autoSpaceDE/>
      <w:autoSpaceDN/>
    </w:pPr>
    <w:rPr>
      <w:lang w:val="ru-RU"/>
    </w:rPr>
  </w:style>
  <w:style w:type="paragraph" w:customStyle="1" w:styleId="11">
    <w:name w:val="Заголовок 11"/>
    <w:basedOn w:val="a"/>
    <w:uiPriority w:val="1"/>
    <w:qFormat/>
    <w:rsid w:val="00FB58D0"/>
    <w:pPr>
      <w:ind w:left="259"/>
      <w:outlineLvl w:val="1"/>
    </w:pPr>
    <w:rPr>
      <w:b/>
      <w:bCs/>
      <w:sz w:val="28"/>
      <w:szCs w:val="28"/>
    </w:rPr>
  </w:style>
  <w:style w:type="character" w:styleId="a6">
    <w:name w:val="Hyperlink"/>
    <w:uiPriority w:val="99"/>
    <w:rsid w:val="00FB58D0"/>
    <w:rPr>
      <w:color w:val="0000FF"/>
      <w:u w:val="single"/>
    </w:rPr>
  </w:style>
  <w:style w:type="paragraph" w:customStyle="1" w:styleId="10">
    <w:name w:val="Обычный1"/>
    <w:rsid w:val="00C0299C"/>
    <w:pPr>
      <w:widowControl/>
      <w:autoSpaceDE/>
      <w:autoSpaceDN/>
    </w:pPr>
    <w:rPr>
      <w:rFonts w:ascii="Calibri" w:eastAsia="Times New Roman" w:hAnsi="Calibri" w:cs="Calibri"/>
      <w:sz w:val="20"/>
      <w:szCs w:val="20"/>
      <w:lang w:val="uk-UA" w:eastAsia="ru-RU"/>
    </w:rPr>
  </w:style>
  <w:style w:type="character" w:styleId="a7">
    <w:name w:val="Unresolved Mention"/>
    <w:basedOn w:val="a0"/>
    <w:uiPriority w:val="99"/>
    <w:semiHidden/>
    <w:unhideWhenUsed/>
    <w:rsid w:val="007645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sqe.gov.ua/uk-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vkprof@ukr.net"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8</Pages>
  <Words>12976</Words>
  <Characters>7397</Characters>
  <Application>Microsoft Office Word</Application>
  <DocSecurity>0</DocSecurity>
  <Lines>61</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2</cp:revision>
  <dcterms:created xsi:type="dcterms:W3CDTF">2024-04-18T05:36:00Z</dcterms:created>
  <dcterms:modified xsi:type="dcterms:W3CDTF">2024-04-18T05:36:00Z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2020-10-08T00:00:00Z</vt:filetime>
  </property>
  <property fmtid="{D5CDD505-2E9C-101B-9397-08002B2CF9AE}" pid="3" name="Creator">
    <vt:lpwstr>Microsoft® Word 2016</vt:lpwstr>
  </property>
  <property fmtid="{D5CDD505-2E9C-101B-9397-08002B2CF9AE}" pid="4" name="LastSaved">
    <vt:filetime>2021-08-25T00:00:00Z</vt:filetime>
  </property>
</Properties>
</file>