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545"/>
        <w:gridCol w:w="7359"/>
      </w:tblGrid>
      <w:tr w:rsidR="00ED2036" w14:paraId="748138E8" w14:textId="77777777" w:rsidTr="006A0EF4">
        <w:tc>
          <w:tcPr>
            <w:tcW w:w="2545" w:type="dxa"/>
            <w:shd w:val="clear" w:color="auto" w:fill="auto"/>
          </w:tcPr>
          <w:p w14:paraId="5A815797" w14:textId="77777777" w:rsidR="00ED2036" w:rsidRDefault="00ED2036" w:rsidP="006A0EF4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7359" w:type="dxa"/>
            <w:shd w:val="clear" w:color="auto" w:fill="auto"/>
          </w:tcPr>
          <w:p w14:paraId="2F0A232F" w14:textId="77777777" w:rsidR="00ED2036" w:rsidRDefault="00ED2036" w:rsidP="006A0EF4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</w:t>
            </w:r>
          </w:p>
          <w:p w14:paraId="32F4880F" w14:textId="77777777" w:rsidR="00ED2036" w:rsidRDefault="00ED2036" w:rsidP="006A0EF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555C4E52" w14:textId="77777777" w:rsidR="007D5E04" w:rsidRDefault="007D5E04" w:rsidP="007D5E0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51357D4D" w14:textId="77777777" w:rsidR="007D5E04" w:rsidRDefault="007D5E04" w:rsidP="007D5E04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sz w:val="16"/>
                <w:szCs w:val="16"/>
              </w:rPr>
              <w:t>ЗАТВЕРДЖЕНО</w:t>
            </w:r>
          </w:p>
          <w:p w14:paraId="0C14C0D4" w14:textId="77777777" w:rsidR="007D5E04" w:rsidRDefault="007D5E04" w:rsidP="007D5E0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Методичною радою </w:t>
            </w:r>
          </w:p>
          <w:p w14:paraId="13362DEE" w14:textId="77777777" w:rsidR="007D5E04" w:rsidRDefault="007D5E04" w:rsidP="007D5E0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16"/>
                <w:szCs w:val="16"/>
              </w:rPr>
              <w:t>університету</w:t>
            </w:r>
          </w:p>
          <w:p w14:paraId="208CBDAF" w14:textId="77777777" w:rsidR="007D5E04" w:rsidRDefault="007D5E04" w:rsidP="007D5E0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16"/>
                <w:szCs w:val="16"/>
              </w:rPr>
              <w:t>від 26.02.2020</w:t>
            </w:r>
          </w:p>
          <w:p w14:paraId="1D80E295" w14:textId="52559B38" w:rsidR="00ED2036" w:rsidRDefault="007D5E04" w:rsidP="007D5E0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16"/>
                <w:szCs w:val="16"/>
              </w:rPr>
              <w:t>(протокол №5)</w:t>
            </w:r>
          </w:p>
        </w:tc>
      </w:tr>
      <w:tr w:rsidR="00ED2036" w14:paraId="7E1D67A8" w14:textId="77777777" w:rsidTr="006A0EF4">
        <w:tc>
          <w:tcPr>
            <w:tcW w:w="2545" w:type="dxa"/>
            <w:shd w:val="clear" w:color="auto" w:fill="auto"/>
          </w:tcPr>
          <w:p w14:paraId="1C7100C3" w14:textId="77777777" w:rsidR="00ED2036" w:rsidRDefault="00ED2036" w:rsidP="006A0EF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drawing>
                <wp:inline distT="0" distB="0" distL="0" distR="0" wp14:anchorId="7FA07202" wp14:editId="4942B594">
                  <wp:extent cx="1473835" cy="850265"/>
                  <wp:effectExtent l="0" t="0" r="0" b="698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68" t="-641" r="-368" b="-6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3835" cy="8502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9" w:type="dxa"/>
            <w:shd w:val="clear" w:color="auto" w:fill="auto"/>
          </w:tcPr>
          <w:p w14:paraId="363702A5" w14:textId="77777777" w:rsidR="00ED2036" w:rsidRDefault="00ED2036" w:rsidP="006A0EF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Силабус</w:t>
            </w:r>
          </w:p>
          <w:p w14:paraId="776D4A8E" w14:textId="77777777" w:rsidR="00ED2036" w:rsidRDefault="00ED2036" w:rsidP="006A0EF4">
            <w:pPr>
              <w:spacing w:after="0" w:line="240" w:lineRule="auto"/>
              <w:jc w:val="center"/>
            </w:pPr>
            <w:r w:rsidRPr="006A0EF4">
              <w:rPr>
                <w:rFonts w:ascii="Times New Roman" w:hAnsi="Times New Roman"/>
                <w:sz w:val="28"/>
                <w:szCs w:val="28"/>
              </w:rPr>
              <w:t>навчальної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дисципліни</w:t>
            </w:r>
          </w:p>
          <w:p w14:paraId="36D228E4" w14:textId="0F7213FE" w:rsidR="00ED2036" w:rsidRDefault="00ED2036" w:rsidP="006A0EF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1E64C9"/>
                <w:sz w:val="28"/>
                <w:szCs w:val="28"/>
              </w:rPr>
              <w:t xml:space="preserve">Стрес-менеджмент (тренінг)  </w:t>
            </w:r>
          </w:p>
          <w:p w14:paraId="37777DAF" w14:textId="77777777" w:rsidR="00ED2036" w:rsidRDefault="00ED2036" w:rsidP="006A0EF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2023-2024 навчальний рік</w:t>
            </w:r>
          </w:p>
        </w:tc>
      </w:tr>
    </w:tbl>
    <w:p w14:paraId="491E8401" w14:textId="6F884919" w:rsidR="00ED2036" w:rsidRDefault="00ED2036" w:rsidP="00ED2036">
      <w:pPr>
        <w:spacing w:after="0"/>
      </w:pPr>
      <w:r>
        <w:rPr>
          <w:rFonts w:ascii="Times New Roman" w:hAnsi="Times New Roman"/>
          <w:sz w:val="28"/>
          <w:szCs w:val="28"/>
        </w:rPr>
        <w:t>Освітньо-професійна програма: Психологія</w:t>
      </w:r>
    </w:p>
    <w:p w14:paraId="32BAEA76" w14:textId="7F50784F" w:rsidR="00ED2036" w:rsidRDefault="00ED2036" w:rsidP="00ED2036">
      <w:pPr>
        <w:spacing w:after="0"/>
      </w:pPr>
      <w:r>
        <w:rPr>
          <w:rFonts w:ascii="Times New Roman" w:hAnsi="Times New Roman"/>
          <w:sz w:val="28"/>
          <w:szCs w:val="28"/>
        </w:rPr>
        <w:t>Спеціальність: 053 Психологія</w:t>
      </w:r>
    </w:p>
    <w:p w14:paraId="47C19160" w14:textId="77777777" w:rsidR="00ED2036" w:rsidRDefault="00ED2036" w:rsidP="00ED2036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>Галузь знань: 01 Освіта/Педагогіка</w:t>
      </w:r>
    </w:p>
    <w:p w14:paraId="67F2E7EA" w14:textId="7E67128D" w:rsidR="00ED2036" w:rsidRDefault="00ED2036" w:rsidP="00ED2036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Рівень вищої освіти: </w:t>
      </w:r>
      <w:r w:rsidR="00F33DDF">
        <w:rPr>
          <w:rFonts w:ascii="Times New Roman" w:hAnsi="Times New Roman"/>
          <w:sz w:val="28"/>
          <w:szCs w:val="28"/>
        </w:rPr>
        <w:t>магістр</w:t>
      </w:r>
    </w:p>
    <w:p w14:paraId="6CB7E641" w14:textId="77777777" w:rsidR="00ED2036" w:rsidRDefault="00ED2036" w:rsidP="00ED203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776"/>
        <w:gridCol w:w="7128"/>
      </w:tblGrid>
      <w:tr w:rsidR="00ED2036" w14:paraId="54FC6D1D" w14:textId="77777777" w:rsidTr="006A0EF4"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93B2E" w14:textId="77777777" w:rsidR="00ED2036" w:rsidRDefault="00ED2036" w:rsidP="006A0EF4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Викладач </w:t>
            </w:r>
          </w:p>
        </w:tc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03F63" w14:textId="77777777" w:rsidR="00ED2036" w:rsidRDefault="00ED2036" w:rsidP="006A0EF4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Юлія Крючкова</w:t>
            </w:r>
          </w:p>
        </w:tc>
      </w:tr>
      <w:tr w:rsidR="00ED2036" w14:paraId="7EA573C7" w14:textId="77777777" w:rsidTr="006A0EF4"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2DB8E" w14:textId="77777777" w:rsidR="00ED2036" w:rsidRDefault="00ED2036" w:rsidP="006A0EF4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Посилання на сайт</w:t>
            </w:r>
          </w:p>
        </w:tc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DD79C" w14:textId="598888F5" w:rsidR="00ED2036" w:rsidRDefault="00ED2036" w:rsidP="006A0EF4">
            <w:pPr>
              <w:spacing w:after="0" w:line="240" w:lineRule="auto"/>
            </w:pPr>
          </w:p>
        </w:tc>
      </w:tr>
      <w:tr w:rsidR="00ED2036" w14:paraId="4DA390D1" w14:textId="77777777" w:rsidTr="006A0EF4"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7A004" w14:textId="77777777" w:rsidR="00ED2036" w:rsidRDefault="00ED2036" w:rsidP="006A0EF4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Контактний тел.</w:t>
            </w:r>
          </w:p>
        </w:tc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283B5" w14:textId="77777777" w:rsidR="00ED2036" w:rsidRDefault="00ED2036" w:rsidP="006A0EF4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0508309983</w:t>
            </w:r>
          </w:p>
        </w:tc>
      </w:tr>
      <w:tr w:rsidR="00ED2036" w14:paraId="7A82BF2D" w14:textId="77777777" w:rsidTr="006A0EF4"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78881" w14:textId="77777777" w:rsidR="00ED2036" w:rsidRDefault="00ED2036" w:rsidP="006A0EF4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E-mail викладача:</w:t>
            </w:r>
          </w:p>
        </w:tc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C89E4" w14:textId="6FA1B4AE" w:rsidR="00ED2036" w:rsidRDefault="00ED2036" w:rsidP="006A0EF4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lsakatze14@gmail.com</w:t>
            </w:r>
          </w:p>
        </w:tc>
      </w:tr>
      <w:tr w:rsidR="00ED2036" w14:paraId="5683A74B" w14:textId="77777777" w:rsidTr="006A0EF4"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D08E7" w14:textId="77777777" w:rsidR="00ED2036" w:rsidRDefault="00ED2036" w:rsidP="006A0EF4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Графік консультацій</w:t>
            </w:r>
          </w:p>
        </w:tc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B3A98" w14:textId="77777777" w:rsidR="00ED2036" w:rsidRDefault="00ED2036" w:rsidP="006A0EF4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Індивідуальний</w:t>
            </w:r>
          </w:p>
        </w:tc>
      </w:tr>
    </w:tbl>
    <w:p w14:paraId="13B5CC6E" w14:textId="77777777" w:rsidR="00ED2036" w:rsidRDefault="00ED2036" w:rsidP="00ED203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07045D1" w14:textId="3FBC50F1" w:rsidR="00ED2036" w:rsidRDefault="00ED2036" w:rsidP="00ED2036">
      <w:pPr>
        <w:autoSpaceDE w:val="0"/>
        <w:spacing w:after="0" w:line="240" w:lineRule="auto"/>
      </w:pPr>
      <w:r>
        <w:rPr>
          <w:rFonts w:ascii="Times New Roman" w:hAnsi="Times New Roman"/>
          <w:b/>
          <w:sz w:val="28"/>
          <w:szCs w:val="28"/>
        </w:rPr>
        <w:t>Семестр:</w:t>
      </w:r>
      <w:r>
        <w:rPr>
          <w:rFonts w:ascii="Times New Roman" w:hAnsi="Times New Roman"/>
          <w:sz w:val="28"/>
          <w:szCs w:val="28"/>
        </w:rPr>
        <w:t xml:space="preserve"> </w:t>
      </w:r>
      <w:r w:rsidR="00912EB1">
        <w:rPr>
          <w:rFonts w:ascii="Times New Roman" w:hAnsi="Times New Roman"/>
          <w:sz w:val="28"/>
          <w:szCs w:val="28"/>
        </w:rPr>
        <w:t>осінній</w:t>
      </w:r>
      <w:r>
        <w:rPr>
          <w:rFonts w:ascii="Times New Roman" w:hAnsi="Times New Roman"/>
          <w:sz w:val="28"/>
          <w:szCs w:val="28"/>
        </w:rPr>
        <w:t>.</w:t>
      </w:r>
    </w:p>
    <w:p w14:paraId="2E33430F" w14:textId="77777777" w:rsidR="00ED2036" w:rsidRDefault="00ED2036" w:rsidP="00ED2036">
      <w:pPr>
        <w:autoSpaceDE w:val="0"/>
        <w:spacing w:after="0" w:line="240" w:lineRule="auto"/>
      </w:pPr>
      <w:r>
        <w:rPr>
          <w:rFonts w:ascii="Times New Roman" w:hAnsi="Times New Roman"/>
          <w:b/>
          <w:sz w:val="28"/>
          <w:szCs w:val="28"/>
        </w:rPr>
        <w:t>Мова навчання:</w:t>
      </w:r>
      <w:r>
        <w:rPr>
          <w:rFonts w:ascii="Times New Roman" w:hAnsi="Times New Roman"/>
          <w:sz w:val="28"/>
          <w:szCs w:val="28"/>
        </w:rPr>
        <w:t xml:space="preserve"> українська</w:t>
      </w:r>
    </w:p>
    <w:p w14:paraId="58AD5D35" w14:textId="25A670E4" w:rsidR="00ED2036" w:rsidRDefault="00ED2036" w:rsidP="00ED2036">
      <w:pPr>
        <w:autoSpaceDE w:val="0"/>
        <w:spacing w:after="0" w:line="240" w:lineRule="auto"/>
        <w:jc w:val="both"/>
      </w:pPr>
      <w:r>
        <w:rPr>
          <w:rFonts w:ascii="Times New Roman" w:hAnsi="Times New Roman"/>
          <w:b/>
          <w:sz w:val="28"/>
          <w:szCs w:val="28"/>
        </w:rPr>
        <w:t>Ключові слова:</w:t>
      </w:r>
      <w:r>
        <w:rPr>
          <w:rFonts w:ascii="Times New Roman" w:hAnsi="Times New Roman"/>
          <w:sz w:val="28"/>
          <w:szCs w:val="28"/>
        </w:rPr>
        <w:t xml:space="preserve"> менеджмент, саморегуляція, стрес, стресостійкість, стресові чинники, керування емоційним станом, профілактика стресу.</w:t>
      </w:r>
    </w:p>
    <w:p w14:paraId="0DDD9CCA" w14:textId="77777777" w:rsidR="00ED2036" w:rsidRDefault="00ED2036" w:rsidP="00ED2036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uk-UA"/>
        </w:rPr>
      </w:pPr>
    </w:p>
    <w:p w14:paraId="09D49F64" w14:textId="77777777" w:rsidR="00ED2036" w:rsidRPr="00A5263E" w:rsidRDefault="00ED2036" w:rsidP="00ED2036">
      <w:pPr>
        <w:pStyle w:val="a3"/>
        <w:spacing w:after="0" w:line="240" w:lineRule="auto"/>
        <w:ind w:left="0"/>
        <w:rPr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Мета та предмет курсу:</w:t>
      </w:r>
    </w:p>
    <w:p w14:paraId="5B8E9451" w14:textId="0A5C20E9" w:rsidR="00ED2036" w:rsidRDefault="00ED2036" w:rsidP="00ED203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Style w:val="FontStyle29"/>
          <w:b/>
          <w:sz w:val="28"/>
          <w:szCs w:val="28"/>
          <w:lang w:val="uk-UA" w:eastAsia="uk-UA"/>
        </w:rPr>
        <w:t>Метою</w:t>
      </w:r>
      <w:r>
        <w:rPr>
          <w:rStyle w:val="FontStyle29"/>
          <w:sz w:val="28"/>
          <w:szCs w:val="28"/>
          <w:lang w:val="uk-UA" w:eastAsia="uk-UA"/>
        </w:rPr>
        <w:t xml:space="preserve"> </w:t>
      </w:r>
      <w:r w:rsidRPr="00ED2036">
        <w:rPr>
          <w:rFonts w:ascii="Times New Roman" w:hAnsi="Times New Roman"/>
          <w:sz w:val="28"/>
          <w:szCs w:val="28"/>
          <w:lang w:val="uk-UA"/>
        </w:rPr>
        <w:t>вивчення курсу дозволить студентам освоїти основні підходи до вивчення стресу, методи діагностики негативних станів та способи подолання стресових розладів</w:t>
      </w:r>
      <w:r>
        <w:rPr>
          <w:rFonts w:ascii="Times New Roman" w:hAnsi="Times New Roman"/>
          <w:sz w:val="28"/>
          <w:szCs w:val="28"/>
          <w:lang w:val="uk-UA"/>
        </w:rPr>
        <w:t>, можливостей запобігання стресових ситуацій, оволодіння навичками керування стресом.</w:t>
      </w:r>
      <w:r w:rsidRPr="00ED2036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1298FF02" w14:textId="77777777" w:rsidR="00ED2036" w:rsidRDefault="00ED2036" w:rsidP="00ED203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ED2036">
        <w:rPr>
          <w:rFonts w:ascii="Times New Roman" w:hAnsi="Times New Roman"/>
          <w:sz w:val="28"/>
          <w:szCs w:val="28"/>
          <w:lang w:val="uk-UA"/>
        </w:rPr>
        <w:t xml:space="preserve">Основними завданнями вивчення дисципліни є: </w:t>
      </w:r>
    </w:p>
    <w:p w14:paraId="71822BB8" w14:textId="77777777" w:rsidR="00ED2036" w:rsidRDefault="00ED2036" w:rsidP="00ED203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ED2036">
        <w:rPr>
          <w:rFonts w:ascii="Times New Roman" w:hAnsi="Times New Roman"/>
          <w:sz w:val="28"/>
          <w:szCs w:val="28"/>
          <w:lang w:val="uk-UA"/>
        </w:rPr>
        <w:t>1) ознайомити з актуальними підходами до вивчення стресових реакцій та зорієнтувати у міждисциплінарних підходах психології та нейробіології стресу; 2) ознайомити з основними концепціями і методологією сучасних досліджень стресу, причинами виникнення і формами проявів стресових станів, впливу стресу на поведінку, діяльність і психічне здоров'я особистості;</w:t>
      </w:r>
    </w:p>
    <w:p w14:paraId="30AF1198" w14:textId="29D429CE" w:rsidR="00ED2036" w:rsidRPr="00ED2036" w:rsidRDefault="00ED2036" w:rsidP="00ED2036">
      <w:pPr>
        <w:pStyle w:val="a3"/>
        <w:spacing w:after="0" w:line="240" w:lineRule="auto"/>
        <w:ind w:left="0"/>
        <w:jc w:val="both"/>
        <w:rPr>
          <w:lang w:val="uk-UA"/>
        </w:rPr>
      </w:pPr>
      <w:r w:rsidRPr="00ED2036">
        <w:rPr>
          <w:rFonts w:ascii="Times New Roman" w:hAnsi="Times New Roman"/>
          <w:sz w:val="28"/>
          <w:szCs w:val="28"/>
          <w:lang w:val="uk-UA"/>
        </w:rPr>
        <w:t>3) ознайомити з основними принципами та підходами до надання психологічної допомоги людям у стресових ситуаціях різних типів</w:t>
      </w:r>
      <w:r w:rsidRPr="00ED2036">
        <w:rPr>
          <w:lang w:val="uk-UA"/>
        </w:rPr>
        <w:t>.</w:t>
      </w:r>
    </w:p>
    <w:p w14:paraId="54AB1E75" w14:textId="2BA03842" w:rsidR="00BF1B23" w:rsidRDefault="00ED2036" w:rsidP="00ED203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ED2036">
        <w:rPr>
          <w:rFonts w:ascii="Times New Roman" w:hAnsi="Times New Roman"/>
          <w:b/>
          <w:bCs/>
          <w:sz w:val="28"/>
          <w:szCs w:val="28"/>
          <w:lang w:val="uk-UA"/>
        </w:rPr>
        <w:t>Предмет:</w:t>
      </w:r>
      <w:r w:rsidRPr="00ED2036">
        <w:rPr>
          <w:rFonts w:ascii="Times New Roman" w:hAnsi="Times New Roman"/>
          <w:sz w:val="28"/>
          <w:szCs w:val="28"/>
          <w:lang w:val="uk-UA"/>
        </w:rPr>
        <w:t xml:space="preserve"> основні підходи до вивчення </w:t>
      </w:r>
      <w:r>
        <w:rPr>
          <w:rFonts w:ascii="Times New Roman" w:hAnsi="Times New Roman"/>
          <w:sz w:val="28"/>
          <w:szCs w:val="28"/>
          <w:lang w:val="uk-UA"/>
        </w:rPr>
        <w:t>стресу</w:t>
      </w:r>
      <w:r w:rsidRPr="00ED2036">
        <w:rPr>
          <w:rFonts w:ascii="Times New Roman" w:hAnsi="Times New Roman"/>
          <w:sz w:val="28"/>
          <w:szCs w:val="28"/>
          <w:lang w:val="uk-UA"/>
        </w:rPr>
        <w:t>, причини виникнення та форми проявів стресових станів, вплив стресу на поведінку, діяльність і психічне здоров’я особистості; методи діагностики негативних станів і способи подолання стресових розладів</w:t>
      </w:r>
      <w:r w:rsidR="006A0EF4">
        <w:rPr>
          <w:rFonts w:ascii="Times New Roman" w:hAnsi="Times New Roman"/>
          <w:sz w:val="28"/>
          <w:szCs w:val="28"/>
          <w:lang w:val="uk-UA"/>
        </w:rPr>
        <w:t>.</w:t>
      </w:r>
    </w:p>
    <w:p w14:paraId="627A6D02" w14:textId="35BE42DF" w:rsidR="006A0EF4" w:rsidRDefault="006A0EF4" w:rsidP="006A0EF4">
      <w:pPr>
        <w:shd w:val="clear" w:color="auto" w:fill="FFFFFF"/>
        <w:spacing w:after="0"/>
        <w:jc w:val="both"/>
      </w:pPr>
      <w:r>
        <w:rPr>
          <w:rFonts w:ascii="Times New Roman" w:hAnsi="Times New Roman"/>
          <w:b/>
          <w:sz w:val="28"/>
          <w:szCs w:val="28"/>
        </w:rPr>
        <w:t xml:space="preserve">Основні завдання </w:t>
      </w:r>
      <w:r>
        <w:rPr>
          <w:rFonts w:ascii="Times New Roman" w:hAnsi="Times New Roman"/>
          <w:sz w:val="28"/>
          <w:szCs w:val="28"/>
        </w:rPr>
        <w:t>вивчення навчальної дисципліни «С</w:t>
      </w:r>
      <w:r w:rsidR="00D51FC4">
        <w:rPr>
          <w:rFonts w:ascii="Times New Roman" w:hAnsi="Times New Roman"/>
          <w:sz w:val="28"/>
          <w:szCs w:val="28"/>
        </w:rPr>
        <w:t>трес-менеджмент</w:t>
      </w:r>
      <w:r>
        <w:rPr>
          <w:rFonts w:ascii="Times New Roman" w:hAnsi="Times New Roman"/>
          <w:sz w:val="28"/>
          <w:szCs w:val="28"/>
        </w:rPr>
        <w:t xml:space="preserve"> (тренінг)» :</w:t>
      </w:r>
    </w:p>
    <w:p w14:paraId="0DB4CB8F" w14:textId="33C5A037" w:rsidR="006A0EF4" w:rsidRDefault="006A0EF4" w:rsidP="006A0EF4">
      <w:pPr>
        <w:pStyle w:val="Style19"/>
        <w:widowControl/>
        <w:spacing w:line="240" w:lineRule="auto"/>
        <w:ind w:firstLine="709"/>
        <w:jc w:val="both"/>
        <w:rPr>
          <w:sz w:val="28"/>
          <w:szCs w:val="28"/>
          <w:lang w:val="uk-UA"/>
        </w:rPr>
      </w:pPr>
      <w:r w:rsidRPr="008976D5">
        <w:rPr>
          <w:sz w:val="28"/>
          <w:szCs w:val="28"/>
        </w:rPr>
        <w:lastRenderedPageBreak/>
        <w:sym w:font="Symbol" w:char="F02D"/>
      </w:r>
      <w:r w:rsidRPr="008976D5">
        <w:rPr>
          <w:sz w:val="28"/>
          <w:szCs w:val="28"/>
          <w:lang w:val="uk-UA"/>
        </w:rPr>
        <w:t xml:space="preserve"> формування у студентів сукупності знань, вмінь та уявлень з теоретичних та методичних основ с</w:t>
      </w:r>
      <w:r w:rsidR="00D51FC4">
        <w:rPr>
          <w:sz w:val="28"/>
          <w:szCs w:val="28"/>
          <w:lang w:val="uk-UA"/>
        </w:rPr>
        <w:t>трес-</w:t>
      </w:r>
      <w:r w:rsidRPr="008976D5">
        <w:rPr>
          <w:sz w:val="28"/>
          <w:szCs w:val="28"/>
          <w:lang w:val="uk-UA"/>
        </w:rPr>
        <w:t xml:space="preserve">менеджменту; </w:t>
      </w:r>
    </w:p>
    <w:p w14:paraId="6BF1DAA7" w14:textId="48CCB5DA" w:rsidR="006A0EF4" w:rsidRDefault="006A0EF4" w:rsidP="006A0EF4">
      <w:pPr>
        <w:pStyle w:val="Style19"/>
        <w:widowControl/>
        <w:spacing w:line="240" w:lineRule="auto"/>
        <w:ind w:firstLine="709"/>
        <w:jc w:val="both"/>
        <w:rPr>
          <w:sz w:val="28"/>
          <w:szCs w:val="28"/>
          <w:lang w:val="uk-UA"/>
        </w:rPr>
      </w:pPr>
      <w:r w:rsidRPr="008976D5">
        <w:rPr>
          <w:sz w:val="28"/>
          <w:szCs w:val="28"/>
        </w:rPr>
        <w:sym w:font="Symbol" w:char="F02D"/>
      </w:r>
      <w:r w:rsidRPr="008976D5">
        <w:rPr>
          <w:sz w:val="28"/>
          <w:szCs w:val="28"/>
          <w:lang w:val="uk-UA"/>
        </w:rPr>
        <w:t xml:space="preserve"> визначення особистісних </w:t>
      </w:r>
      <w:r w:rsidR="00D51FC4">
        <w:rPr>
          <w:sz w:val="28"/>
          <w:szCs w:val="28"/>
          <w:lang w:val="uk-UA"/>
        </w:rPr>
        <w:t>властивостей подолання стресового напруження</w:t>
      </w:r>
      <w:r w:rsidRPr="008976D5">
        <w:rPr>
          <w:sz w:val="28"/>
          <w:szCs w:val="28"/>
          <w:lang w:val="uk-UA"/>
        </w:rPr>
        <w:t xml:space="preserve">; </w:t>
      </w:r>
    </w:p>
    <w:p w14:paraId="385E313A" w14:textId="645E8592" w:rsidR="006A0EF4" w:rsidRDefault="006A0EF4" w:rsidP="006A0EF4">
      <w:pPr>
        <w:pStyle w:val="Style19"/>
        <w:widowControl/>
        <w:spacing w:line="240" w:lineRule="auto"/>
        <w:ind w:firstLine="709"/>
        <w:jc w:val="both"/>
        <w:rPr>
          <w:sz w:val="28"/>
          <w:szCs w:val="28"/>
          <w:lang w:val="uk-UA"/>
        </w:rPr>
      </w:pPr>
      <w:r w:rsidRPr="008976D5">
        <w:rPr>
          <w:sz w:val="28"/>
          <w:szCs w:val="28"/>
        </w:rPr>
        <w:sym w:font="Symbol" w:char="F02D"/>
      </w:r>
      <w:r w:rsidRPr="008976D5">
        <w:rPr>
          <w:sz w:val="28"/>
          <w:szCs w:val="28"/>
          <w:lang w:val="uk-UA"/>
        </w:rPr>
        <w:t xml:space="preserve"> управління с</w:t>
      </w:r>
      <w:r w:rsidR="00D51FC4">
        <w:rPr>
          <w:sz w:val="28"/>
          <w:szCs w:val="28"/>
          <w:lang w:val="uk-UA"/>
        </w:rPr>
        <w:t>тресом</w:t>
      </w:r>
      <w:r w:rsidRPr="008976D5">
        <w:rPr>
          <w:sz w:val="28"/>
          <w:szCs w:val="28"/>
          <w:lang w:val="uk-UA"/>
        </w:rPr>
        <w:t xml:space="preserve">; </w:t>
      </w:r>
    </w:p>
    <w:p w14:paraId="109361F4" w14:textId="0B302C97" w:rsidR="006A0EF4" w:rsidRDefault="006A0EF4" w:rsidP="006A0EF4">
      <w:pPr>
        <w:pStyle w:val="Style19"/>
        <w:widowControl/>
        <w:spacing w:line="240" w:lineRule="auto"/>
        <w:ind w:firstLine="709"/>
        <w:jc w:val="both"/>
        <w:rPr>
          <w:sz w:val="28"/>
          <w:szCs w:val="28"/>
          <w:lang w:val="uk-UA"/>
        </w:rPr>
      </w:pPr>
      <w:r w:rsidRPr="008976D5">
        <w:rPr>
          <w:sz w:val="28"/>
          <w:szCs w:val="28"/>
        </w:rPr>
        <w:sym w:font="Symbol" w:char="F02D"/>
      </w:r>
      <w:r w:rsidRPr="008976D5">
        <w:rPr>
          <w:sz w:val="28"/>
          <w:szCs w:val="28"/>
          <w:lang w:val="uk-UA"/>
        </w:rPr>
        <w:t xml:space="preserve"> розвинення навичок ефективного </w:t>
      </w:r>
      <w:r w:rsidR="00D51FC4">
        <w:rPr>
          <w:sz w:val="28"/>
          <w:szCs w:val="28"/>
          <w:lang w:val="uk-UA"/>
        </w:rPr>
        <w:t>подолання стресу, попередження стресу</w:t>
      </w:r>
      <w:r w:rsidRPr="008976D5">
        <w:rPr>
          <w:sz w:val="28"/>
          <w:szCs w:val="28"/>
          <w:lang w:val="uk-UA"/>
        </w:rPr>
        <w:t xml:space="preserve">; </w:t>
      </w:r>
    </w:p>
    <w:p w14:paraId="012185FE" w14:textId="77777777" w:rsidR="006A0EF4" w:rsidRDefault="006A0EF4" w:rsidP="006A0EF4">
      <w:pPr>
        <w:pStyle w:val="Style19"/>
        <w:widowControl/>
        <w:spacing w:line="240" w:lineRule="auto"/>
        <w:ind w:firstLine="709"/>
        <w:jc w:val="both"/>
        <w:rPr>
          <w:lang w:val="uk-UA"/>
        </w:rPr>
      </w:pPr>
      <w:r w:rsidRPr="008976D5">
        <w:rPr>
          <w:sz w:val="28"/>
          <w:szCs w:val="28"/>
        </w:rPr>
        <w:sym w:font="Symbol" w:char="F02D"/>
      </w:r>
      <w:r w:rsidRPr="008976D5">
        <w:rPr>
          <w:sz w:val="28"/>
          <w:szCs w:val="28"/>
          <w:lang w:val="uk-UA"/>
        </w:rPr>
        <w:t xml:space="preserve"> застосування сучасних принципів та напрямів наукової організації діяльності </w:t>
      </w:r>
      <w:r>
        <w:rPr>
          <w:sz w:val="28"/>
          <w:szCs w:val="28"/>
          <w:lang w:val="uk-UA"/>
        </w:rPr>
        <w:t>педагога</w:t>
      </w:r>
      <w:r w:rsidRPr="008976D5">
        <w:rPr>
          <w:sz w:val="28"/>
          <w:szCs w:val="28"/>
          <w:lang w:val="uk-UA"/>
        </w:rPr>
        <w:t>.</w:t>
      </w:r>
      <w:r w:rsidRPr="008976D5">
        <w:rPr>
          <w:lang w:val="uk-UA"/>
        </w:rPr>
        <w:t xml:space="preserve"> </w:t>
      </w:r>
    </w:p>
    <w:p w14:paraId="7E1E0529" w14:textId="4F248BE6" w:rsidR="006A0EF4" w:rsidRDefault="006A0EF4" w:rsidP="006A0EF4">
      <w:pPr>
        <w:pStyle w:val="Style19"/>
        <w:widowControl/>
        <w:spacing w:line="240" w:lineRule="auto"/>
        <w:ind w:firstLine="709"/>
        <w:jc w:val="both"/>
      </w:pPr>
      <w:r>
        <w:rPr>
          <w:sz w:val="28"/>
          <w:szCs w:val="28"/>
        </w:rPr>
        <w:t xml:space="preserve">У </w:t>
      </w:r>
      <w:r w:rsidRPr="00D51FC4">
        <w:rPr>
          <w:sz w:val="28"/>
          <w:szCs w:val="28"/>
          <w:lang w:val="uk-UA"/>
        </w:rPr>
        <w:t xml:space="preserve">результаті вивчення навчальної дисципліни </w:t>
      </w:r>
      <w:r w:rsidR="00D51FC4" w:rsidRPr="00D51FC4">
        <w:rPr>
          <w:sz w:val="28"/>
          <w:szCs w:val="28"/>
          <w:lang w:val="uk-UA"/>
        </w:rPr>
        <w:t>«Стрес-менеджмент (тренінг)</w:t>
      </w:r>
      <w:r w:rsidR="00D51FC4">
        <w:rPr>
          <w:sz w:val="28"/>
          <w:szCs w:val="28"/>
        </w:rPr>
        <w:t>»</w:t>
      </w:r>
      <w:r w:rsidR="00D51FC4">
        <w:rPr>
          <w:sz w:val="28"/>
          <w:szCs w:val="28"/>
          <w:lang w:val="uk-UA"/>
        </w:rPr>
        <w:t xml:space="preserve"> магістрант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буде </w:t>
      </w:r>
      <w:r>
        <w:rPr>
          <w:b/>
          <w:sz w:val="28"/>
          <w:szCs w:val="28"/>
        </w:rPr>
        <w:t>знати:</w:t>
      </w:r>
      <w:r>
        <w:rPr>
          <w:sz w:val="28"/>
          <w:szCs w:val="28"/>
        </w:rPr>
        <w:t xml:space="preserve"> </w:t>
      </w:r>
    </w:p>
    <w:p w14:paraId="3C12B376" w14:textId="2B4D241A" w:rsidR="00D51FC4" w:rsidRDefault="00D51FC4" w:rsidP="00D51FC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D51FC4">
        <w:rPr>
          <w:rFonts w:ascii="Times New Roman" w:hAnsi="Times New Roman"/>
          <w:sz w:val="28"/>
          <w:szCs w:val="28"/>
          <w:lang w:val="uk-UA"/>
        </w:rPr>
        <w:t xml:space="preserve">Знати на рівні новітніх досягнень основні концепції сталого розвитку суспільства, освіти і методології стрес-менеджменту у сфері професійної освіти; </w:t>
      </w:r>
    </w:p>
    <w:p w14:paraId="002008A4" w14:textId="121F41F4" w:rsidR="00D51FC4" w:rsidRDefault="00D51FC4" w:rsidP="00D51FC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D51FC4">
        <w:rPr>
          <w:rFonts w:ascii="Times New Roman" w:hAnsi="Times New Roman"/>
          <w:sz w:val="28"/>
          <w:szCs w:val="28"/>
          <w:lang w:val="uk-UA"/>
        </w:rPr>
        <w:t>ефективно використовувати сучасні цифрові інструменти, інформаційні технології та ресурси для вирішення завдань у професійній діяльності;</w:t>
      </w:r>
    </w:p>
    <w:p w14:paraId="3793B95D" w14:textId="65615733" w:rsidR="00D51FC4" w:rsidRDefault="00D51FC4" w:rsidP="00D51FC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D51FC4">
        <w:rPr>
          <w:rFonts w:ascii="Times New Roman" w:hAnsi="Times New Roman"/>
          <w:sz w:val="28"/>
          <w:szCs w:val="28"/>
          <w:lang w:val="uk-UA"/>
        </w:rPr>
        <w:t xml:space="preserve"> ефективно формувати комунікаційну стратегію, здійснювати ділову комунікацію в процесі реалізації професійної діяльності; </w:t>
      </w:r>
    </w:p>
    <w:p w14:paraId="2BCD60AF" w14:textId="6F3D2DAD" w:rsidR="00D51FC4" w:rsidRDefault="00D51FC4" w:rsidP="00D51FC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D51FC4">
        <w:rPr>
          <w:rFonts w:ascii="Times New Roman" w:hAnsi="Times New Roman"/>
          <w:sz w:val="28"/>
          <w:szCs w:val="28"/>
          <w:lang w:val="uk-UA"/>
        </w:rPr>
        <w:t>розробляти і викладати спеціальні дисципліни з стрес-менеджменту у сфері професійної освіти.</w:t>
      </w:r>
    </w:p>
    <w:p w14:paraId="3C9B099A" w14:textId="13991096" w:rsidR="006A0EF4" w:rsidRDefault="006A0EF4" w:rsidP="00D51FC4">
      <w:pPr>
        <w:pStyle w:val="a3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 </w:t>
      </w:r>
      <w:proofErr w:type="spellStart"/>
      <w:r>
        <w:rPr>
          <w:rFonts w:ascii="Times New Roman" w:hAnsi="Times New Roman"/>
          <w:sz w:val="28"/>
          <w:szCs w:val="28"/>
        </w:rPr>
        <w:t>результаті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вивчення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навчальної </w:t>
      </w:r>
      <w:proofErr w:type="spellStart"/>
      <w:r>
        <w:rPr>
          <w:rFonts w:ascii="Times New Roman" w:hAnsi="Times New Roman"/>
          <w:sz w:val="28"/>
          <w:szCs w:val="28"/>
        </w:rPr>
        <w:t>дисципліни</w:t>
      </w:r>
      <w:proofErr w:type="spellEnd"/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Психологія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здобувач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вищої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освіти</w:t>
      </w:r>
      <w:proofErr w:type="spellEnd"/>
      <w:r>
        <w:rPr>
          <w:rFonts w:ascii="Times New Roman" w:hAnsi="Times New Roman"/>
          <w:sz w:val="28"/>
          <w:szCs w:val="28"/>
        </w:rPr>
        <w:t xml:space="preserve"> буде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вміти</w:t>
      </w:r>
      <w:proofErr w:type="spellEnd"/>
      <w:r>
        <w:rPr>
          <w:rFonts w:ascii="Times New Roman" w:hAnsi="Times New Roman"/>
          <w:b/>
          <w:sz w:val="28"/>
          <w:szCs w:val="28"/>
        </w:rPr>
        <w:t>:</w:t>
      </w:r>
    </w:p>
    <w:p w14:paraId="03996549" w14:textId="77777777" w:rsidR="00920980" w:rsidRDefault="00920980" w:rsidP="00920980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976D5">
        <w:rPr>
          <w:rFonts w:ascii="Times New Roman" w:hAnsi="Times New Roman"/>
          <w:sz w:val="28"/>
          <w:szCs w:val="28"/>
          <w:lang w:val="uk-UA"/>
        </w:rPr>
        <w:t xml:space="preserve">– застосовувати методики тайм-, стрес-, </w:t>
      </w:r>
      <w:proofErr w:type="spellStart"/>
      <w:r w:rsidRPr="008976D5">
        <w:rPr>
          <w:rFonts w:ascii="Times New Roman" w:hAnsi="Times New Roman"/>
          <w:sz w:val="28"/>
          <w:szCs w:val="28"/>
          <w:lang w:val="uk-UA"/>
        </w:rPr>
        <w:t>імпрешн</w:t>
      </w:r>
      <w:proofErr w:type="spellEnd"/>
      <w:r w:rsidRPr="008976D5">
        <w:rPr>
          <w:rFonts w:ascii="Times New Roman" w:hAnsi="Times New Roman"/>
          <w:sz w:val="28"/>
          <w:szCs w:val="28"/>
          <w:lang w:val="uk-UA"/>
        </w:rPr>
        <w:t xml:space="preserve">-менеджменту; </w:t>
      </w:r>
    </w:p>
    <w:p w14:paraId="2ECF652E" w14:textId="2488781D" w:rsidR="00920980" w:rsidRDefault="00920980" w:rsidP="00920980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976D5">
        <w:rPr>
          <w:rFonts w:ascii="Times New Roman" w:hAnsi="Times New Roman"/>
          <w:sz w:val="28"/>
          <w:szCs w:val="28"/>
          <w:lang w:val="uk-UA"/>
        </w:rPr>
        <w:t xml:space="preserve">– здійснювати </w:t>
      </w:r>
      <w:r>
        <w:rPr>
          <w:rFonts w:ascii="Times New Roman" w:hAnsi="Times New Roman"/>
          <w:sz w:val="28"/>
          <w:szCs w:val="28"/>
          <w:lang w:val="uk-UA"/>
        </w:rPr>
        <w:t xml:space="preserve">прийоми </w:t>
      </w:r>
      <w:r w:rsidRPr="008976D5">
        <w:rPr>
          <w:rFonts w:ascii="Times New Roman" w:hAnsi="Times New Roman"/>
          <w:sz w:val="28"/>
          <w:szCs w:val="28"/>
          <w:lang w:val="uk-UA"/>
        </w:rPr>
        <w:t>с</w:t>
      </w:r>
      <w:r>
        <w:rPr>
          <w:rFonts w:ascii="Times New Roman" w:hAnsi="Times New Roman"/>
          <w:sz w:val="28"/>
          <w:szCs w:val="28"/>
          <w:lang w:val="uk-UA"/>
        </w:rPr>
        <w:t>трес-</w:t>
      </w:r>
      <w:r w:rsidRPr="008976D5">
        <w:rPr>
          <w:rFonts w:ascii="Times New Roman" w:hAnsi="Times New Roman"/>
          <w:sz w:val="28"/>
          <w:szCs w:val="28"/>
          <w:lang w:val="uk-UA"/>
        </w:rPr>
        <w:t>менеджмент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8976D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в</w:t>
      </w:r>
      <w:r w:rsidRPr="008976D5">
        <w:rPr>
          <w:rFonts w:ascii="Times New Roman" w:hAnsi="Times New Roman"/>
          <w:sz w:val="28"/>
          <w:szCs w:val="28"/>
          <w:lang w:val="uk-UA"/>
        </w:rPr>
        <w:t xml:space="preserve"> ситуаціях самопідготовки; </w:t>
      </w:r>
    </w:p>
    <w:p w14:paraId="6569705F" w14:textId="3926A432" w:rsidR="00920980" w:rsidRDefault="00920980" w:rsidP="00920980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976D5">
        <w:rPr>
          <w:rFonts w:ascii="Times New Roman" w:hAnsi="Times New Roman"/>
          <w:sz w:val="28"/>
          <w:szCs w:val="28"/>
          <w:lang w:val="uk-UA"/>
        </w:rPr>
        <w:t>– аналізувати ефективність застосування с</w:t>
      </w:r>
      <w:r>
        <w:rPr>
          <w:rFonts w:ascii="Times New Roman" w:hAnsi="Times New Roman"/>
          <w:sz w:val="28"/>
          <w:szCs w:val="28"/>
          <w:lang w:val="uk-UA"/>
        </w:rPr>
        <w:t>трес-</w:t>
      </w:r>
      <w:r w:rsidRPr="008976D5">
        <w:rPr>
          <w:rFonts w:ascii="Times New Roman" w:hAnsi="Times New Roman"/>
          <w:sz w:val="28"/>
          <w:szCs w:val="28"/>
          <w:lang w:val="uk-UA"/>
        </w:rPr>
        <w:t xml:space="preserve">менеджменту у ситуаціях навчання та формулювання цілей; </w:t>
      </w:r>
    </w:p>
    <w:p w14:paraId="1908E47A" w14:textId="77777777" w:rsidR="00920980" w:rsidRDefault="00920980" w:rsidP="00920980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976D5">
        <w:rPr>
          <w:rFonts w:ascii="Times New Roman" w:hAnsi="Times New Roman"/>
          <w:sz w:val="28"/>
          <w:szCs w:val="28"/>
          <w:lang w:val="uk-UA"/>
        </w:rPr>
        <w:t xml:space="preserve">– володіти ефективними способами організації вільного часу; </w:t>
      </w:r>
    </w:p>
    <w:p w14:paraId="0531C862" w14:textId="77777777" w:rsidR="00920980" w:rsidRDefault="00920980" w:rsidP="00920980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976D5">
        <w:rPr>
          <w:rFonts w:ascii="Times New Roman" w:hAnsi="Times New Roman"/>
          <w:sz w:val="28"/>
          <w:szCs w:val="28"/>
          <w:lang w:val="uk-UA"/>
        </w:rPr>
        <w:t xml:space="preserve">– ефективно організувати свій робочий час; </w:t>
      </w:r>
    </w:p>
    <w:p w14:paraId="61E10395" w14:textId="77777777" w:rsidR="00920980" w:rsidRDefault="00920980" w:rsidP="00920980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976D5">
        <w:rPr>
          <w:rFonts w:ascii="Times New Roman" w:hAnsi="Times New Roman"/>
          <w:sz w:val="28"/>
          <w:szCs w:val="28"/>
          <w:lang w:val="uk-UA"/>
        </w:rPr>
        <w:t xml:space="preserve">– здійснювати ефективні </w:t>
      </w:r>
      <w:proofErr w:type="spellStart"/>
      <w:r w:rsidRPr="008976D5">
        <w:rPr>
          <w:rFonts w:ascii="Times New Roman" w:hAnsi="Times New Roman"/>
          <w:sz w:val="28"/>
          <w:szCs w:val="28"/>
          <w:lang w:val="uk-UA"/>
        </w:rPr>
        <w:t>міжособові</w:t>
      </w:r>
      <w:proofErr w:type="spellEnd"/>
      <w:r w:rsidRPr="008976D5">
        <w:rPr>
          <w:rFonts w:ascii="Times New Roman" w:hAnsi="Times New Roman"/>
          <w:sz w:val="28"/>
          <w:szCs w:val="28"/>
          <w:lang w:val="uk-UA"/>
        </w:rPr>
        <w:t xml:space="preserve"> комунікації; </w:t>
      </w:r>
    </w:p>
    <w:p w14:paraId="691EA682" w14:textId="3E371B85" w:rsidR="00920980" w:rsidRDefault="00920980" w:rsidP="00920980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976D5">
        <w:rPr>
          <w:rFonts w:ascii="Times New Roman" w:hAnsi="Times New Roman"/>
          <w:sz w:val="28"/>
          <w:szCs w:val="28"/>
          <w:lang w:val="uk-UA"/>
        </w:rPr>
        <w:t xml:space="preserve">– використовувати в особистій професійній діяльності ефективні прийоми та методи </w:t>
      </w:r>
      <w:r>
        <w:rPr>
          <w:rFonts w:ascii="Times New Roman" w:hAnsi="Times New Roman"/>
          <w:sz w:val="28"/>
          <w:szCs w:val="28"/>
          <w:lang w:val="uk-UA"/>
        </w:rPr>
        <w:t xml:space="preserve">подолання стресу, профілактики конфліктів, запобігання емоційному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вигарянню</w:t>
      </w:r>
      <w:proofErr w:type="spellEnd"/>
      <w:r w:rsidRPr="008976D5"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14:paraId="57E6BEB7" w14:textId="77777777" w:rsidR="00920980" w:rsidRDefault="00920980" w:rsidP="00920980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976D5">
        <w:rPr>
          <w:rFonts w:ascii="Times New Roman" w:hAnsi="Times New Roman"/>
          <w:sz w:val="28"/>
          <w:szCs w:val="28"/>
          <w:lang w:val="uk-UA"/>
        </w:rPr>
        <w:t xml:space="preserve">– організовувати професійну діяльність, спрямовану на реалізацію поставлених цілей; здійснювати контроль за реалізацією поставлених цілей; </w:t>
      </w:r>
    </w:p>
    <w:p w14:paraId="4CFCE6A4" w14:textId="77777777" w:rsidR="00920980" w:rsidRPr="00A8608B" w:rsidRDefault="00920980" w:rsidP="00920980">
      <w:pPr>
        <w:pStyle w:val="a3"/>
        <w:ind w:left="0" w:firstLine="709"/>
        <w:rPr>
          <w:lang w:val="uk-UA"/>
        </w:rPr>
      </w:pPr>
      <w:r w:rsidRPr="00A8608B">
        <w:rPr>
          <w:rFonts w:ascii="Times New Roman" w:hAnsi="Times New Roman"/>
          <w:b/>
          <w:sz w:val="28"/>
          <w:szCs w:val="28"/>
          <w:lang w:val="uk-UA"/>
        </w:rPr>
        <w:t>Основні компетентності згідно з вимогами освітньо-професійної програми:</w:t>
      </w:r>
      <w:r w:rsidRPr="00A8608B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47A1EC6A" w14:textId="77777777" w:rsidR="00920980" w:rsidRDefault="00920980" w:rsidP="00920980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976D5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920980">
        <w:rPr>
          <w:rFonts w:ascii="Times New Roman" w:hAnsi="Times New Roman"/>
          <w:sz w:val="28"/>
          <w:szCs w:val="28"/>
          <w:lang w:val="uk-UA"/>
        </w:rPr>
        <w:t xml:space="preserve">Здатність до абстрактного мислення, аналізу та синтезу (ЗК1); </w:t>
      </w:r>
    </w:p>
    <w:p w14:paraId="0C6C1364" w14:textId="77777777" w:rsidR="00920980" w:rsidRDefault="00920980" w:rsidP="00920980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976D5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920980">
        <w:rPr>
          <w:rFonts w:ascii="Times New Roman" w:hAnsi="Times New Roman"/>
          <w:sz w:val="28"/>
          <w:szCs w:val="28"/>
          <w:lang w:val="uk-UA"/>
        </w:rPr>
        <w:t xml:space="preserve">здатність до пошуку, оброблення та аналізу інформації з різних джерел (ЗК2); </w:t>
      </w:r>
    </w:p>
    <w:p w14:paraId="2D238427" w14:textId="77777777" w:rsidR="00920980" w:rsidRDefault="00920980" w:rsidP="00920980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976D5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920980">
        <w:rPr>
          <w:rFonts w:ascii="Times New Roman" w:hAnsi="Times New Roman"/>
          <w:sz w:val="28"/>
          <w:szCs w:val="28"/>
          <w:lang w:val="uk-UA"/>
        </w:rPr>
        <w:t xml:space="preserve">здатність спілкуватися з представниками інших професійних груп (ЗК3); </w:t>
      </w:r>
    </w:p>
    <w:p w14:paraId="6AE57DF2" w14:textId="77777777" w:rsidR="00920980" w:rsidRDefault="00920980" w:rsidP="00920980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976D5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920980">
        <w:rPr>
          <w:rFonts w:ascii="Times New Roman" w:hAnsi="Times New Roman"/>
          <w:sz w:val="28"/>
          <w:szCs w:val="28"/>
          <w:lang w:val="uk-UA"/>
        </w:rPr>
        <w:t xml:space="preserve">здатність працювати в міжнародному контексті (ЗК4); </w:t>
      </w:r>
    </w:p>
    <w:p w14:paraId="7E7757D1" w14:textId="77777777" w:rsidR="00920980" w:rsidRDefault="00920980" w:rsidP="00920980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976D5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920980">
        <w:rPr>
          <w:rFonts w:ascii="Times New Roman" w:hAnsi="Times New Roman"/>
          <w:sz w:val="28"/>
          <w:szCs w:val="28"/>
          <w:lang w:val="uk-UA"/>
        </w:rPr>
        <w:t>здатність мотивувати людей та рухатися до спільної мети (ЗК5);</w:t>
      </w:r>
    </w:p>
    <w:p w14:paraId="5C20D55C" w14:textId="77777777" w:rsidR="00920980" w:rsidRDefault="00920980" w:rsidP="00920980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20980">
        <w:rPr>
          <w:rFonts w:ascii="Times New Roman" w:hAnsi="Times New Roman"/>
          <w:sz w:val="28"/>
          <w:szCs w:val="28"/>
          <w:lang w:val="uk-UA"/>
        </w:rPr>
        <w:t xml:space="preserve"> здатність діяти соціально </w:t>
      </w:r>
      <w:proofErr w:type="spellStart"/>
      <w:r w:rsidRPr="00920980">
        <w:rPr>
          <w:rFonts w:ascii="Times New Roman" w:hAnsi="Times New Roman"/>
          <w:sz w:val="28"/>
          <w:szCs w:val="28"/>
          <w:lang w:val="uk-UA"/>
        </w:rPr>
        <w:t>відповідально</w:t>
      </w:r>
      <w:proofErr w:type="spellEnd"/>
      <w:r w:rsidRPr="00920980">
        <w:rPr>
          <w:rFonts w:ascii="Times New Roman" w:hAnsi="Times New Roman"/>
          <w:sz w:val="28"/>
          <w:szCs w:val="28"/>
          <w:lang w:val="uk-UA"/>
        </w:rPr>
        <w:t xml:space="preserve"> та свідомо (ЗК6); </w:t>
      </w:r>
    </w:p>
    <w:p w14:paraId="798D7E3C" w14:textId="77777777" w:rsidR="00920980" w:rsidRDefault="00920980" w:rsidP="00920980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976D5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920980">
        <w:rPr>
          <w:rFonts w:ascii="Times New Roman" w:hAnsi="Times New Roman"/>
          <w:sz w:val="28"/>
          <w:szCs w:val="28"/>
          <w:lang w:val="uk-UA"/>
        </w:rPr>
        <w:t xml:space="preserve">здатність до міжособистісної взаємодії (ЗК7); </w:t>
      </w:r>
    </w:p>
    <w:p w14:paraId="177B1C01" w14:textId="77777777" w:rsidR="00920980" w:rsidRDefault="00920980" w:rsidP="00920980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976D5">
        <w:rPr>
          <w:rFonts w:ascii="Times New Roman" w:hAnsi="Times New Roman"/>
          <w:sz w:val="28"/>
          <w:szCs w:val="28"/>
          <w:lang w:val="uk-UA"/>
        </w:rPr>
        <w:lastRenderedPageBreak/>
        <w:t xml:space="preserve">– </w:t>
      </w:r>
      <w:r w:rsidRPr="00920980">
        <w:rPr>
          <w:rFonts w:ascii="Times New Roman" w:hAnsi="Times New Roman"/>
          <w:sz w:val="28"/>
          <w:szCs w:val="28"/>
          <w:lang w:val="uk-UA"/>
        </w:rPr>
        <w:t>здатність проводити дослідження на відповідному рівні (ЗК8);</w:t>
      </w:r>
    </w:p>
    <w:p w14:paraId="1A46BD73" w14:textId="77777777" w:rsidR="00920980" w:rsidRDefault="00920980" w:rsidP="00920980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976D5">
        <w:rPr>
          <w:rFonts w:ascii="Times New Roman" w:hAnsi="Times New Roman"/>
          <w:sz w:val="28"/>
          <w:szCs w:val="28"/>
          <w:lang w:val="uk-UA"/>
        </w:rPr>
        <w:t>–</w:t>
      </w:r>
      <w:r w:rsidRPr="00920980">
        <w:rPr>
          <w:rFonts w:ascii="Times New Roman" w:hAnsi="Times New Roman"/>
          <w:sz w:val="28"/>
          <w:szCs w:val="28"/>
          <w:lang w:val="uk-UA"/>
        </w:rPr>
        <w:t xml:space="preserve"> здатність застосовувати і розробляти нові підходи до вирішення задач інноваційного характеру і проблем різних </w:t>
      </w:r>
      <w:proofErr w:type="spellStart"/>
      <w:r w:rsidRPr="00920980">
        <w:rPr>
          <w:rFonts w:ascii="Times New Roman" w:hAnsi="Times New Roman"/>
          <w:sz w:val="28"/>
          <w:szCs w:val="28"/>
          <w:lang w:val="uk-UA"/>
        </w:rPr>
        <w:t>ментальностей</w:t>
      </w:r>
      <w:proofErr w:type="spellEnd"/>
      <w:r w:rsidRPr="00920980">
        <w:rPr>
          <w:rFonts w:ascii="Times New Roman" w:hAnsi="Times New Roman"/>
          <w:sz w:val="28"/>
          <w:szCs w:val="28"/>
          <w:lang w:val="uk-UA"/>
        </w:rPr>
        <w:t xml:space="preserve"> у сфері професійної освіти (СК1);</w:t>
      </w:r>
    </w:p>
    <w:p w14:paraId="30D7C25D" w14:textId="77777777" w:rsidR="00920980" w:rsidRDefault="00920980" w:rsidP="00920980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976D5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920980">
        <w:rPr>
          <w:rFonts w:ascii="Times New Roman" w:hAnsi="Times New Roman"/>
          <w:sz w:val="28"/>
          <w:szCs w:val="28"/>
          <w:lang w:val="uk-UA"/>
        </w:rPr>
        <w:t>здатність аналізувати, прогнозувати, критично осмислювати проблеми у професійній освіті, приймати ефективні рішення щодо їх розв’язання (СК4);</w:t>
      </w:r>
    </w:p>
    <w:p w14:paraId="448F1C40" w14:textId="77777777" w:rsidR="00920980" w:rsidRDefault="00920980" w:rsidP="00920980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976D5">
        <w:rPr>
          <w:rFonts w:ascii="Times New Roman" w:hAnsi="Times New Roman"/>
          <w:sz w:val="28"/>
          <w:szCs w:val="28"/>
          <w:lang w:val="uk-UA"/>
        </w:rPr>
        <w:t>–</w:t>
      </w:r>
      <w:r w:rsidRPr="00920980">
        <w:rPr>
          <w:rFonts w:ascii="Times New Roman" w:hAnsi="Times New Roman"/>
          <w:sz w:val="28"/>
          <w:szCs w:val="28"/>
          <w:lang w:val="uk-UA"/>
        </w:rPr>
        <w:t xml:space="preserve"> здатність управляти стратегічним розвитком команди в процесі здійснення професійної діяльності (СК6);</w:t>
      </w:r>
    </w:p>
    <w:p w14:paraId="721DFDAA" w14:textId="1C2C7D2F" w:rsidR="00920980" w:rsidRDefault="00920980" w:rsidP="00920980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976D5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920980">
        <w:rPr>
          <w:rFonts w:ascii="Times New Roman" w:hAnsi="Times New Roman"/>
          <w:sz w:val="28"/>
          <w:szCs w:val="28"/>
          <w:lang w:val="uk-UA"/>
        </w:rPr>
        <w:t xml:space="preserve"> здатність здійснювати науково-педагогічну діяльність у закладах вищої освіти (СК10)</w:t>
      </w:r>
    </w:p>
    <w:p w14:paraId="6A221E9B" w14:textId="10932A1C" w:rsidR="00920980" w:rsidRDefault="00920980" w:rsidP="00920980">
      <w:pPr>
        <w:pStyle w:val="a3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920980">
        <w:rPr>
          <w:rFonts w:ascii="Times New Roman" w:hAnsi="Times New Roman"/>
          <w:b/>
          <w:bCs/>
          <w:sz w:val="28"/>
          <w:szCs w:val="28"/>
          <w:lang w:val="uk-UA"/>
        </w:rPr>
        <w:t>Зміст дисципліни.</w:t>
      </w:r>
    </w:p>
    <w:p w14:paraId="709B8B12" w14:textId="6D239DFC" w:rsidR="00873E5C" w:rsidRDefault="00873E5C" w:rsidP="00873E5C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57422">
        <w:rPr>
          <w:rFonts w:ascii="Times New Roman" w:hAnsi="Times New Roman"/>
          <w:b/>
          <w:bCs/>
          <w:sz w:val="28"/>
          <w:szCs w:val="28"/>
        </w:rPr>
        <w:t>Модуль 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6A4">
        <w:rPr>
          <w:rFonts w:ascii="Times New Roman" w:hAnsi="Times New Roman"/>
          <w:b/>
          <w:bCs/>
          <w:sz w:val="28"/>
          <w:szCs w:val="28"/>
        </w:rPr>
        <w:t>Теорія і практика с</w:t>
      </w:r>
      <w:r>
        <w:rPr>
          <w:rFonts w:ascii="Times New Roman" w:hAnsi="Times New Roman"/>
          <w:b/>
          <w:bCs/>
          <w:sz w:val="28"/>
          <w:szCs w:val="28"/>
        </w:rPr>
        <w:t>трес-</w:t>
      </w:r>
      <w:r w:rsidRPr="00DD56A4">
        <w:rPr>
          <w:rFonts w:ascii="Times New Roman" w:hAnsi="Times New Roman"/>
          <w:b/>
          <w:bCs/>
          <w:sz w:val="28"/>
          <w:szCs w:val="28"/>
        </w:rPr>
        <w:t>менеджменту.</w:t>
      </w:r>
    </w:p>
    <w:p w14:paraId="78C31F7A" w14:textId="77777777" w:rsidR="00873E5C" w:rsidRPr="00920980" w:rsidRDefault="00873E5C" w:rsidP="00920980">
      <w:pPr>
        <w:pStyle w:val="a3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16B0F103" w14:textId="77777777" w:rsidR="00873E5C" w:rsidRDefault="00873E5C" w:rsidP="00920980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73E5C">
        <w:rPr>
          <w:rFonts w:ascii="Times New Roman" w:hAnsi="Times New Roman"/>
          <w:b/>
          <w:bCs/>
          <w:sz w:val="28"/>
          <w:szCs w:val="28"/>
          <w:lang w:val="uk-UA"/>
        </w:rPr>
        <w:t>Тема 1.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20980" w:rsidRPr="00873E5C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Причини виникнення і форми проявів стресових станів.</w:t>
      </w:r>
      <w:r w:rsidR="00920980" w:rsidRPr="00920980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0855D661" w14:textId="469329A1" w:rsidR="00873E5C" w:rsidRDefault="00920980" w:rsidP="00920980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20980">
        <w:rPr>
          <w:rFonts w:ascii="Times New Roman" w:hAnsi="Times New Roman"/>
          <w:sz w:val="28"/>
          <w:szCs w:val="28"/>
          <w:lang w:val="uk-UA"/>
        </w:rPr>
        <w:t xml:space="preserve">Стрес і проблеми адаптації особистості до життя у сучасному суспільстві. Класична теорія стресу </w:t>
      </w:r>
      <w:proofErr w:type="spellStart"/>
      <w:r w:rsidRPr="00920980">
        <w:rPr>
          <w:rFonts w:ascii="Times New Roman" w:hAnsi="Times New Roman"/>
          <w:sz w:val="28"/>
          <w:szCs w:val="28"/>
          <w:lang w:val="uk-UA"/>
        </w:rPr>
        <w:t>Г.Сельє</w:t>
      </w:r>
      <w:proofErr w:type="spellEnd"/>
      <w:r w:rsidRPr="00920980">
        <w:rPr>
          <w:rFonts w:ascii="Times New Roman" w:hAnsi="Times New Roman"/>
          <w:sz w:val="28"/>
          <w:szCs w:val="28"/>
          <w:lang w:val="uk-UA"/>
        </w:rPr>
        <w:t xml:space="preserve">. Теоретичні положення, поняття і елементи </w:t>
      </w:r>
      <w:proofErr w:type="spellStart"/>
      <w:r w:rsidRPr="00920980">
        <w:rPr>
          <w:rFonts w:ascii="Times New Roman" w:hAnsi="Times New Roman"/>
          <w:sz w:val="28"/>
          <w:szCs w:val="28"/>
          <w:lang w:val="uk-UA"/>
        </w:rPr>
        <w:t>психотехнік</w:t>
      </w:r>
      <w:proofErr w:type="spellEnd"/>
      <w:r w:rsidRPr="00920980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14:paraId="13ED896E" w14:textId="08F82985" w:rsidR="00873E5C" w:rsidRDefault="00873E5C" w:rsidP="00920980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73E5C">
        <w:rPr>
          <w:rFonts w:ascii="Times New Roman" w:hAnsi="Times New Roman"/>
          <w:b/>
          <w:bCs/>
          <w:sz w:val="28"/>
          <w:szCs w:val="28"/>
          <w:lang w:val="uk-UA"/>
        </w:rPr>
        <w:t>Тема 2.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20980" w:rsidRPr="00873E5C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 xml:space="preserve">Вплив стресу на поведінку, діяльність і психічне здоров'я особистості. </w:t>
      </w:r>
      <w:r w:rsidR="00920980" w:rsidRPr="00920980">
        <w:rPr>
          <w:rFonts w:ascii="Times New Roman" w:hAnsi="Times New Roman"/>
          <w:sz w:val="28"/>
          <w:szCs w:val="28"/>
          <w:lang w:val="uk-UA"/>
        </w:rPr>
        <w:t xml:space="preserve">Психологічні методи діагностики та корекції стресу в прикладних умовах. </w:t>
      </w:r>
    </w:p>
    <w:p w14:paraId="335D7CE7" w14:textId="15DD87D2" w:rsidR="00873E5C" w:rsidRPr="00873E5C" w:rsidRDefault="00873E5C" w:rsidP="00873E5C">
      <w:pPr>
        <w:pStyle w:val="a3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Модуль 2. </w:t>
      </w:r>
      <w:r w:rsidRPr="00873E5C">
        <w:rPr>
          <w:rFonts w:ascii="Times New Roman" w:hAnsi="Times New Roman"/>
          <w:b/>
          <w:bCs/>
          <w:sz w:val="28"/>
          <w:szCs w:val="28"/>
          <w:lang w:val="uk-UA"/>
        </w:rPr>
        <w:t>Стратегії подолання стресу.</w:t>
      </w:r>
    </w:p>
    <w:p w14:paraId="06A763B9" w14:textId="71EEEACA" w:rsidR="00873E5C" w:rsidRDefault="00873E5C" w:rsidP="00920980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73E5C">
        <w:rPr>
          <w:rFonts w:ascii="Times New Roman" w:hAnsi="Times New Roman"/>
          <w:b/>
          <w:bCs/>
          <w:sz w:val="28"/>
          <w:szCs w:val="28"/>
          <w:lang w:val="uk-UA"/>
        </w:rPr>
        <w:t xml:space="preserve">Тема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3</w:t>
      </w:r>
      <w:r w:rsidRPr="00873E5C">
        <w:rPr>
          <w:rFonts w:ascii="Times New Roman" w:hAnsi="Times New Roman"/>
          <w:b/>
          <w:bCs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73E5C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Робота над усуненням тілесних затисків.</w:t>
      </w:r>
      <w:r w:rsidRPr="0092098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20980" w:rsidRPr="00920980">
        <w:rPr>
          <w:rFonts w:ascii="Times New Roman" w:hAnsi="Times New Roman"/>
          <w:sz w:val="28"/>
          <w:szCs w:val="28"/>
          <w:lang w:val="uk-UA"/>
        </w:rPr>
        <w:t>Прекрасна п'ятірка: Рух, Дихання, Медитація, Вербалізація, Візуалізація. Розслаблення через напругу. Досягнення збалансованого стану через дихання. Візуалізація в роботі з емоційною напругою. Образні подорожі.</w:t>
      </w:r>
    </w:p>
    <w:p w14:paraId="3890F0D4" w14:textId="50DBF4FC" w:rsidR="00873E5C" w:rsidRDefault="00873E5C" w:rsidP="00920980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73E5C">
        <w:rPr>
          <w:rFonts w:ascii="Times New Roman" w:hAnsi="Times New Roman"/>
          <w:b/>
          <w:bCs/>
          <w:sz w:val="28"/>
          <w:szCs w:val="28"/>
          <w:lang w:val="uk-UA"/>
        </w:rPr>
        <w:t xml:space="preserve">Тема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4</w:t>
      </w:r>
      <w:r w:rsidRPr="00873E5C">
        <w:rPr>
          <w:rFonts w:ascii="Times New Roman" w:hAnsi="Times New Roman"/>
          <w:b/>
          <w:bCs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73E5C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Технологіїї</w:t>
      </w:r>
      <w:proofErr w:type="spellEnd"/>
      <w:r w:rsidRPr="00873E5C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 xml:space="preserve"> </w:t>
      </w:r>
      <w:proofErr w:type="spellStart"/>
      <w:r w:rsidRPr="00873E5C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стресоподолання</w:t>
      </w:r>
      <w:proofErr w:type="spellEnd"/>
      <w:r w:rsidRPr="00873E5C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920980" w:rsidRPr="00920980">
        <w:rPr>
          <w:rFonts w:ascii="Times New Roman" w:hAnsi="Times New Roman"/>
          <w:sz w:val="28"/>
          <w:szCs w:val="28"/>
          <w:lang w:val="uk-UA"/>
        </w:rPr>
        <w:t>Стресогенні</w:t>
      </w:r>
      <w:proofErr w:type="spellEnd"/>
      <w:r w:rsidR="00920980" w:rsidRPr="00920980">
        <w:rPr>
          <w:rFonts w:ascii="Times New Roman" w:hAnsi="Times New Roman"/>
          <w:sz w:val="28"/>
          <w:szCs w:val="28"/>
          <w:lang w:val="uk-UA"/>
        </w:rPr>
        <w:t xml:space="preserve"> стилі мислення: ірраціональні переконання А. </w:t>
      </w:r>
      <w:proofErr w:type="spellStart"/>
      <w:r w:rsidR="00920980" w:rsidRPr="00920980">
        <w:rPr>
          <w:rFonts w:ascii="Times New Roman" w:hAnsi="Times New Roman"/>
          <w:sz w:val="28"/>
          <w:szCs w:val="28"/>
          <w:lang w:val="uk-UA"/>
        </w:rPr>
        <w:t>Элліса</w:t>
      </w:r>
      <w:proofErr w:type="spellEnd"/>
      <w:r w:rsidR="00920980" w:rsidRPr="00920980">
        <w:rPr>
          <w:rFonts w:ascii="Times New Roman" w:hAnsi="Times New Roman"/>
          <w:sz w:val="28"/>
          <w:szCs w:val="28"/>
          <w:lang w:val="uk-UA"/>
        </w:rPr>
        <w:t xml:space="preserve">. Позитивне мислення за допомогою афірмацій і ресурсні переконання. Емоційний інтелект, контроль імпульсивності і кнопка «пауза». Стресостійкість, як здатність зорієнтуватися в «аварійній» ситуації. Прояви </w:t>
      </w:r>
      <w:proofErr w:type="spellStart"/>
      <w:r w:rsidR="00920980" w:rsidRPr="00920980">
        <w:rPr>
          <w:rFonts w:ascii="Times New Roman" w:hAnsi="Times New Roman"/>
          <w:sz w:val="28"/>
          <w:szCs w:val="28"/>
          <w:lang w:val="uk-UA"/>
        </w:rPr>
        <w:t>стресостійкості</w:t>
      </w:r>
      <w:proofErr w:type="spellEnd"/>
      <w:r w:rsidR="00920980" w:rsidRPr="00920980">
        <w:rPr>
          <w:rFonts w:ascii="Times New Roman" w:hAnsi="Times New Roman"/>
          <w:sz w:val="28"/>
          <w:szCs w:val="28"/>
          <w:lang w:val="uk-UA"/>
        </w:rPr>
        <w:t xml:space="preserve"> в повсякденному житті і способи її розвитку. </w:t>
      </w:r>
    </w:p>
    <w:p w14:paraId="13F62331" w14:textId="6AF10CA7" w:rsidR="00873E5C" w:rsidRDefault="00873E5C" w:rsidP="00920980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73E5C">
        <w:rPr>
          <w:rFonts w:ascii="Times New Roman" w:hAnsi="Times New Roman"/>
          <w:b/>
          <w:bCs/>
          <w:sz w:val="28"/>
          <w:szCs w:val="28"/>
          <w:lang w:val="uk-UA"/>
        </w:rPr>
        <w:t xml:space="preserve">Тема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5</w:t>
      </w:r>
      <w:r w:rsidRPr="00873E5C">
        <w:rPr>
          <w:rFonts w:ascii="Times New Roman" w:hAnsi="Times New Roman"/>
          <w:b/>
          <w:bCs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20980" w:rsidRPr="00873E5C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Комплексна методологія оцінки і корекції психологічного стресу</w:t>
      </w:r>
      <w:r w:rsidR="00920980" w:rsidRPr="00920980">
        <w:rPr>
          <w:rFonts w:ascii="Times New Roman" w:hAnsi="Times New Roman"/>
          <w:sz w:val="28"/>
          <w:szCs w:val="28"/>
          <w:lang w:val="uk-UA"/>
        </w:rPr>
        <w:t xml:space="preserve">. Індивідуальна програма протистояння стресу. </w:t>
      </w:r>
    </w:p>
    <w:p w14:paraId="28BE9670" w14:textId="77777777" w:rsidR="00873E5C" w:rsidRDefault="00873E5C" w:rsidP="00920980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BA3C928" w14:textId="77777777" w:rsidR="00873E5C" w:rsidRDefault="00873E5C" w:rsidP="00873E5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Система контролю та оцінювання знань здобувачів.</w:t>
      </w:r>
    </w:p>
    <w:p w14:paraId="0569071C" w14:textId="77777777" w:rsidR="00873E5C" w:rsidRDefault="00873E5C" w:rsidP="00873E5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38"/>
        <w:gridCol w:w="1700"/>
        <w:gridCol w:w="1277"/>
        <w:gridCol w:w="1134"/>
        <w:gridCol w:w="1122"/>
        <w:gridCol w:w="1613"/>
        <w:gridCol w:w="945"/>
      </w:tblGrid>
      <w:tr w:rsidR="00873E5C" w14:paraId="673F1A16" w14:textId="77777777" w:rsidTr="00126D5A">
        <w:tc>
          <w:tcPr>
            <w:tcW w:w="7071" w:type="dxa"/>
            <w:gridSpan w:val="5"/>
          </w:tcPr>
          <w:p w14:paraId="29427AB1" w14:textId="77777777" w:rsidR="00873E5C" w:rsidRPr="007F0D8F" w:rsidRDefault="00873E5C" w:rsidP="00233457">
            <w:pPr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7F0D8F">
              <w:rPr>
                <w:rFonts w:ascii="Times New Roman" w:hAnsi="Times New Roman"/>
                <w:sz w:val="28"/>
                <w:szCs w:val="28"/>
              </w:rPr>
              <w:t>Поточне оцінювання та самостійна робота</w:t>
            </w:r>
          </w:p>
        </w:tc>
        <w:tc>
          <w:tcPr>
            <w:tcW w:w="1613" w:type="dxa"/>
            <w:vMerge w:val="restart"/>
          </w:tcPr>
          <w:p w14:paraId="766990A5" w14:textId="77777777" w:rsidR="00873E5C" w:rsidRPr="007F0D8F" w:rsidRDefault="00873E5C" w:rsidP="00233457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Підсумкове тестування</w:t>
            </w:r>
          </w:p>
        </w:tc>
        <w:tc>
          <w:tcPr>
            <w:tcW w:w="945" w:type="dxa"/>
            <w:vMerge w:val="restart"/>
          </w:tcPr>
          <w:p w14:paraId="4ADEFA8F" w14:textId="77777777" w:rsidR="00873E5C" w:rsidRPr="007F0D8F" w:rsidRDefault="00873E5C" w:rsidP="00233457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Сума </w:t>
            </w:r>
          </w:p>
        </w:tc>
      </w:tr>
      <w:tr w:rsidR="00873E5C" w14:paraId="2AE2A288" w14:textId="77777777" w:rsidTr="00126D5A">
        <w:tc>
          <w:tcPr>
            <w:tcW w:w="3538" w:type="dxa"/>
            <w:gridSpan w:val="2"/>
          </w:tcPr>
          <w:p w14:paraId="7AD8AB89" w14:textId="77777777" w:rsidR="00873E5C" w:rsidRPr="007F0D8F" w:rsidRDefault="00873E5C" w:rsidP="00233457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7F0D8F">
              <w:rPr>
                <w:rFonts w:ascii="Times New Roman" w:hAnsi="Times New Roman"/>
                <w:bCs/>
                <w:iCs/>
                <w:sz w:val="28"/>
                <w:szCs w:val="28"/>
              </w:rPr>
              <w:t>Змістовний модуль</w:t>
            </w: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1</w:t>
            </w:r>
          </w:p>
        </w:tc>
        <w:tc>
          <w:tcPr>
            <w:tcW w:w="3533" w:type="dxa"/>
            <w:gridSpan w:val="3"/>
          </w:tcPr>
          <w:p w14:paraId="65399609" w14:textId="77777777" w:rsidR="00873E5C" w:rsidRPr="007F0D8F" w:rsidRDefault="00873E5C" w:rsidP="00233457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Змістовний модуль 2</w:t>
            </w:r>
          </w:p>
        </w:tc>
        <w:tc>
          <w:tcPr>
            <w:tcW w:w="1613" w:type="dxa"/>
            <w:vMerge/>
          </w:tcPr>
          <w:p w14:paraId="6D3DCD6E" w14:textId="77777777" w:rsidR="00873E5C" w:rsidRDefault="00873E5C" w:rsidP="00233457">
            <w:pPr>
              <w:jc w:val="both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945" w:type="dxa"/>
            <w:vMerge/>
          </w:tcPr>
          <w:p w14:paraId="76FEDFF5" w14:textId="77777777" w:rsidR="00873E5C" w:rsidRDefault="00873E5C" w:rsidP="00233457">
            <w:pPr>
              <w:jc w:val="both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</w:tr>
      <w:tr w:rsidR="00126D5A" w14:paraId="76FC54C2" w14:textId="77777777" w:rsidTr="00126D5A">
        <w:tc>
          <w:tcPr>
            <w:tcW w:w="1838" w:type="dxa"/>
          </w:tcPr>
          <w:p w14:paraId="1FD6B074" w14:textId="2E9FAB77" w:rsidR="00126D5A" w:rsidRPr="007F0D8F" w:rsidRDefault="00126D5A" w:rsidP="00233457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Т1</w:t>
            </w:r>
          </w:p>
        </w:tc>
        <w:tc>
          <w:tcPr>
            <w:tcW w:w="1700" w:type="dxa"/>
          </w:tcPr>
          <w:p w14:paraId="0A3C1E92" w14:textId="12EE2FAF" w:rsidR="00126D5A" w:rsidRPr="007F0D8F" w:rsidRDefault="00126D5A" w:rsidP="00233457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Т2</w:t>
            </w:r>
          </w:p>
        </w:tc>
        <w:tc>
          <w:tcPr>
            <w:tcW w:w="1277" w:type="dxa"/>
          </w:tcPr>
          <w:p w14:paraId="3F6D8501" w14:textId="288DAEF3" w:rsidR="00126D5A" w:rsidRPr="007F0D8F" w:rsidRDefault="00126D5A" w:rsidP="00233457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Т3</w:t>
            </w:r>
          </w:p>
        </w:tc>
        <w:tc>
          <w:tcPr>
            <w:tcW w:w="1134" w:type="dxa"/>
          </w:tcPr>
          <w:p w14:paraId="67945984" w14:textId="0D559300" w:rsidR="00126D5A" w:rsidRPr="007F0D8F" w:rsidRDefault="00126D5A" w:rsidP="00233457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Т4</w:t>
            </w:r>
          </w:p>
        </w:tc>
        <w:tc>
          <w:tcPr>
            <w:tcW w:w="1122" w:type="dxa"/>
          </w:tcPr>
          <w:p w14:paraId="138F9C92" w14:textId="21E64470" w:rsidR="00126D5A" w:rsidRPr="007F0D8F" w:rsidRDefault="00126D5A" w:rsidP="00233457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Т5</w:t>
            </w:r>
          </w:p>
        </w:tc>
        <w:tc>
          <w:tcPr>
            <w:tcW w:w="1613" w:type="dxa"/>
            <w:vMerge w:val="restart"/>
          </w:tcPr>
          <w:p w14:paraId="07763820" w14:textId="0CD57844" w:rsidR="00126D5A" w:rsidRPr="007F0D8F" w:rsidRDefault="00126D5A" w:rsidP="00233457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25</w:t>
            </w:r>
          </w:p>
        </w:tc>
        <w:tc>
          <w:tcPr>
            <w:tcW w:w="945" w:type="dxa"/>
            <w:vMerge w:val="restart"/>
          </w:tcPr>
          <w:p w14:paraId="5D53E81C" w14:textId="77777777" w:rsidR="00126D5A" w:rsidRPr="007F0D8F" w:rsidRDefault="00126D5A" w:rsidP="00233457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100</w:t>
            </w:r>
          </w:p>
        </w:tc>
      </w:tr>
      <w:tr w:rsidR="00126D5A" w14:paraId="63ACADF5" w14:textId="77777777" w:rsidTr="00126D5A">
        <w:tc>
          <w:tcPr>
            <w:tcW w:w="1838" w:type="dxa"/>
          </w:tcPr>
          <w:p w14:paraId="17F5DD24" w14:textId="7323AAA1" w:rsidR="00126D5A" w:rsidRDefault="00126D5A" w:rsidP="00233457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15</w:t>
            </w:r>
          </w:p>
        </w:tc>
        <w:tc>
          <w:tcPr>
            <w:tcW w:w="1700" w:type="dxa"/>
          </w:tcPr>
          <w:p w14:paraId="564A83D6" w14:textId="0BA454F3" w:rsidR="00126D5A" w:rsidRDefault="00126D5A" w:rsidP="00233457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15</w:t>
            </w:r>
          </w:p>
        </w:tc>
        <w:tc>
          <w:tcPr>
            <w:tcW w:w="1277" w:type="dxa"/>
          </w:tcPr>
          <w:p w14:paraId="03B08CDA" w14:textId="6AFCBC64" w:rsidR="00126D5A" w:rsidRDefault="00126D5A" w:rsidP="00233457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15</w:t>
            </w:r>
          </w:p>
        </w:tc>
        <w:tc>
          <w:tcPr>
            <w:tcW w:w="1134" w:type="dxa"/>
          </w:tcPr>
          <w:p w14:paraId="27182E16" w14:textId="7576CC04" w:rsidR="00126D5A" w:rsidRDefault="00126D5A" w:rsidP="00233457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15</w:t>
            </w:r>
          </w:p>
        </w:tc>
        <w:tc>
          <w:tcPr>
            <w:tcW w:w="1122" w:type="dxa"/>
          </w:tcPr>
          <w:p w14:paraId="2F4A1C4A" w14:textId="170ABBA4" w:rsidR="00126D5A" w:rsidRDefault="00126D5A" w:rsidP="00233457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15</w:t>
            </w:r>
          </w:p>
        </w:tc>
        <w:tc>
          <w:tcPr>
            <w:tcW w:w="1613" w:type="dxa"/>
            <w:vMerge/>
          </w:tcPr>
          <w:p w14:paraId="492C1EE5" w14:textId="77777777" w:rsidR="00126D5A" w:rsidRPr="007F0D8F" w:rsidRDefault="00126D5A" w:rsidP="00233457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</w:tc>
        <w:tc>
          <w:tcPr>
            <w:tcW w:w="945" w:type="dxa"/>
            <w:vMerge/>
          </w:tcPr>
          <w:p w14:paraId="3CAA1321" w14:textId="77777777" w:rsidR="00126D5A" w:rsidRPr="007F0D8F" w:rsidRDefault="00126D5A" w:rsidP="00233457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</w:tc>
      </w:tr>
    </w:tbl>
    <w:p w14:paraId="329CFC70" w14:textId="77777777" w:rsidR="00126D5A" w:rsidRDefault="00126D5A" w:rsidP="00126D5A">
      <w:pPr>
        <w:spacing w:after="0"/>
        <w:jc w:val="center"/>
      </w:pPr>
      <w:r>
        <w:rPr>
          <w:rFonts w:ascii="Times New Roman" w:hAnsi="Times New Roman"/>
          <w:b/>
          <w:iCs/>
          <w:sz w:val="28"/>
          <w:szCs w:val="28"/>
        </w:rPr>
        <w:t>Максимальна оцінка навчальних досягнень студента</w:t>
      </w:r>
    </w:p>
    <w:p w14:paraId="4B8D192C" w14:textId="6147121B" w:rsidR="00126D5A" w:rsidRDefault="00126D5A" w:rsidP="00126D5A">
      <w:pPr>
        <w:numPr>
          <w:ilvl w:val="0"/>
          <w:numId w:val="6"/>
        </w:numPr>
        <w:spacing w:after="0" w:line="240" w:lineRule="auto"/>
        <w:jc w:val="both"/>
      </w:pPr>
      <w:r>
        <w:rPr>
          <w:rFonts w:ascii="Times New Roman" w:hAnsi="Times New Roman"/>
          <w:iCs/>
          <w:sz w:val="28"/>
          <w:szCs w:val="28"/>
        </w:rPr>
        <w:t>Максимальна сума балів поточного контролю (практична та самостійна робота під час тренінгу)  – 75 балів.</w:t>
      </w:r>
    </w:p>
    <w:p w14:paraId="7F0B8792" w14:textId="3E8289BF" w:rsidR="00126D5A" w:rsidRDefault="00126D5A" w:rsidP="00126D5A">
      <w:pPr>
        <w:numPr>
          <w:ilvl w:val="0"/>
          <w:numId w:val="5"/>
        </w:numPr>
        <w:tabs>
          <w:tab w:val="left" w:pos="720"/>
        </w:tabs>
        <w:spacing w:after="0" w:line="240" w:lineRule="auto"/>
        <w:jc w:val="both"/>
      </w:pPr>
      <w:r>
        <w:rPr>
          <w:rFonts w:ascii="Times New Roman" w:hAnsi="Times New Roman"/>
          <w:iCs/>
          <w:sz w:val="28"/>
          <w:szCs w:val="28"/>
        </w:rPr>
        <w:t>Максимальна сума балів підсумкового контролю (екзамен) – 25 балів.</w:t>
      </w:r>
    </w:p>
    <w:p w14:paraId="785CDD07" w14:textId="77777777" w:rsidR="00126D5A" w:rsidRDefault="00126D5A" w:rsidP="00126D5A">
      <w:pPr>
        <w:numPr>
          <w:ilvl w:val="0"/>
          <w:numId w:val="5"/>
        </w:numPr>
        <w:tabs>
          <w:tab w:val="left" w:pos="720"/>
        </w:tabs>
        <w:spacing w:after="0" w:line="240" w:lineRule="auto"/>
        <w:jc w:val="both"/>
      </w:pPr>
      <w:r>
        <w:rPr>
          <w:rFonts w:ascii="Times New Roman" w:hAnsi="Times New Roman"/>
          <w:iCs/>
          <w:sz w:val="28"/>
          <w:szCs w:val="28"/>
        </w:rPr>
        <w:lastRenderedPageBreak/>
        <w:t>Максимальна сума балів за навчальну дисципліну (підсумкове оцінювання) – 100 балів.</w:t>
      </w:r>
    </w:p>
    <w:p w14:paraId="1D985273" w14:textId="77777777" w:rsidR="00126D5A" w:rsidRDefault="00126D5A" w:rsidP="00126D5A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779FD7D2" w14:textId="4B668A4B" w:rsidR="00126D5A" w:rsidRDefault="00126D5A" w:rsidP="00126D5A">
      <w:pPr>
        <w:tabs>
          <w:tab w:val="left" w:pos="2863"/>
        </w:tabs>
        <w:jc w:val="center"/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Таблиця 1. Шкала оцінювання поточного та підсумкового контролю (</w:t>
      </w:r>
      <w:r w:rsidR="00EE373E">
        <w:rPr>
          <w:rFonts w:ascii="Times New Roman" w:hAnsi="Times New Roman"/>
          <w:b/>
          <w:bCs/>
          <w:i/>
          <w:iCs/>
          <w:sz w:val="28"/>
          <w:szCs w:val="28"/>
        </w:rPr>
        <w:t>залік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)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1418"/>
        <w:gridCol w:w="2693"/>
        <w:gridCol w:w="1985"/>
        <w:gridCol w:w="3544"/>
      </w:tblGrid>
      <w:tr w:rsidR="00126D5A" w14:paraId="5AC7C618" w14:textId="77777777" w:rsidTr="00233457">
        <w:trPr>
          <w:trHeight w:val="515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78F85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Сума балів за всі види навчальної діяльності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9C172" w14:textId="77777777" w:rsidR="00126D5A" w:rsidRDefault="00126D5A" w:rsidP="00233457">
            <w:pPr>
              <w:autoSpaceDE w:val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Оцінка за національною шкалою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F3456" w14:textId="77777777" w:rsidR="00126D5A" w:rsidRDefault="00126D5A" w:rsidP="00233457">
            <w:pPr>
              <w:autoSpaceDE w:val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Оцінка за шкалою ЄКТС</w:t>
            </w:r>
          </w:p>
        </w:tc>
      </w:tr>
      <w:tr w:rsidR="00126D5A" w14:paraId="21DA664D" w14:textId="77777777" w:rsidTr="00233457">
        <w:trPr>
          <w:trHeight w:val="830"/>
        </w:trPr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7747D" w14:textId="77777777" w:rsidR="00126D5A" w:rsidRDefault="00126D5A" w:rsidP="00233457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CBD38" w14:textId="77777777" w:rsidR="00126D5A" w:rsidRDefault="00126D5A" w:rsidP="00233457">
            <w:pPr>
              <w:autoSpaceDE w:val="0"/>
              <w:spacing w:after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Для підсумкового семестрового контролю, що</w:t>
            </w:r>
          </w:p>
          <w:p w14:paraId="1DC3F712" w14:textId="77777777" w:rsidR="00126D5A" w:rsidRDefault="00126D5A" w:rsidP="00233457">
            <w:pPr>
              <w:spacing w:after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включає екзамен, курсову роботу, практику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A2C55" w14:textId="77777777" w:rsidR="00126D5A" w:rsidRDefault="00126D5A" w:rsidP="00233457">
            <w:pPr>
              <w:autoSpaceDE w:val="0"/>
              <w:spacing w:after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Для підсумкового семестрового контролю, що</w:t>
            </w:r>
          </w:p>
          <w:p w14:paraId="0FB3749A" w14:textId="77777777" w:rsidR="00126D5A" w:rsidRDefault="00126D5A" w:rsidP="00233457">
            <w:pPr>
              <w:spacing w:after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включає залік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CE281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Для всіх видів підсумкового контролю</w:t>
            </w:r>
          </w:p>
        </w:tc>
      </w:tr>
      <w:tr w:rsidR="00126D5A" w14:paraId="633B3E4C" w14:textId="77777777" w:rsidTr="00233457">
        <w:trPr>
          <w:trHeight w:val="45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36021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46-50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BA8C1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відмінно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5DAFD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зараховано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F04E3" w14:textId="77777777" w:rsidR="00126D5A" w:rsidRDefault="00126D5A" w:rsidP="00233457">
            <w:r>
              <w:rPr>
                <w:rFonts w:ascii="Times New Roman" w:hAnsi="Times New Roman"/>
                <w:sz w:val="28"/>
                <w:szCs w:val="28"/>
              </w:rPr>
              <w:t>A (відмінно)</w:t>
            </w:r>
          </w:p>
        </w:tc>
      </w:tr>
      <w:tr w:rsidR="00126D5A" w14:paraId="64A45AD9" w14:textId="77777777" w:rsidTr="00233457">
        <w:trPr>
          <w:trHeight w:val="45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1CE89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41-45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D514E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добре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52123" w14:textId="77777777" w:rsidR="00126D5A" w:rsidRDefault="00126D5A" w:rsidP="00233457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502AC" w14:textId="77777777" w:rsidR="00126D5A" w:rsidRDefault="00126D5A" w:rsidP="00233457">
            <w:r>
              <w:rPr>
                <w:rFonts w:ascii="Times New Roman" w:hAnsi="Times New Roman"/>
                <w:sz w:val="28"/>
                <w:szCs w:val="28"/>
              </w:rPr>
              <w:t>B (дуже добре)</w:t>
            </w:r>
          </w:p>
        </w:tc>
      </w:tr>
      <w:tr w:rsidR="00126D5A" w14:paraId="2E0E5C31" w14:textId="77777777" w:rsidTr="00233457">
        <w:trPr>
          <w:trHeight w:val="45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E12EC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36-40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8A447" w14:textId="77777777" w:rsidR="00126D5A" w:rsidRDefault="00126D5A" w:rsidP="00233457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308A5" w14:textId="77777777" w:rsidR="00126D5A" w:rsidRDefault="00126D5A" w:rsidP="00233457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F550B" w14:textId="77777777" w:rsidR="00126D5A" w:rsidRDefault="00126D5A" w:rsidP="00233457">
            <w:r>
              <w:rPr>
                <w:rFonts w:ascii="Times New Roman" w:hAnsi="Times New Roman"/>
                <w:sz w:val="28"/>
                <w:szCs w:val="28"/>
              </w:rPr>
              <w:t>С (добре)</w:t>
            </w:r>
          </w:p>
        </w:tc>
      </w:tr>
      <w:tr w:rsidR="00126D5A" w14:paraId="1CBEF8D1" w14:textId="77777777" w:rsidTr="00233457">
        <w:trPr>
          <w:trHeight w:val="45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38B6E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31-35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8EDAD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задовільно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2E34A" w14:textId="77777777" w:rsidR="00126D5A" w:rsidRDefault="00126D5A" w:rsidP="00233457">
            <w:pPr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62E66" w14:textId="77777777" w:rsidR="00126D5A" w:rsidRDefault="00126D5A" w:rsidP="00233457">
            <w:r>
              <w:rPr>
                <w:rFonts w:ascii="Times New Roman" w:hAnsi="Times New Roman"/>
                <w:sz w:val="28"/>
                <w:szCs w:val="28"/>
              </w:rPr>
              <w:t>D (задовільно)</w:t>
            </w:r>
          </w:p>
        </w:tc>
      </w:tr>
      <w:tr w:rsidR="00126D5A" w14:paraId="32C51AAC" w14:textId="77777777" w:rsidTr="00233457">
        <w:trPr>
          <w:trHeight w:val="45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C23D8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25-30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7FEF8" w14:textId="77777777" w:rsidR="00126D5A" w:rsidRDefault="00126D5A" w:rsidP="00233457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D4057" w14:textId="77777777" w:rsidR="00126D5A" w:rsidRDefault="00126D5A" w:rsidP="00233457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A380C" w14:textId="77777777" w:rsidR="00126D5A" w:rsidRDefault="00126D5A" w:rsidP="00233457">
            <w:r>
              <w:rPr>
                <w:rFonts w:ascii="Times New Roman" w:hAnsi="Times New Roman"/>
                <w:sz w:val="28"/>
                <w:szCs w:val="28"/>
              </w:rPr>
              <w:t>Е (достатньо)</w:t>
            </w:r>
          </w:p>
        </w:tc>
      </w:tr>
      <w:tr w:rsidR="00126D5A" w14:paraId="4081C5FB" w14:textId="77777777" w:rsidTr="00233457">
        <w:trPr>
          <w:trHeight w:val="45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D0B21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13-24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0D83C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незадовільно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48189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не зараховано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A5BD4" w14:textId="77777777" w:rsidR="00126D5A" w:rsidRDefault="00126D5A" w:rsidP="00233457">
            <w:r>
              <w:rPr>
                <w:rFonts w:ascii="Times New Roman" w:hAnsi="Times New Roman"/>
                <w:sz w:val="28"/>
                <w:szCs w:val="28"/>
              </w:rPr>
              <w:t>FX (незадовільно з можливістю повторного складання)</w:t>
            </w:r>
          </w:p>
        </w:tc>
      </w:tr>
      <w:tr w:rsidR="00126D5A" w14:paraId="2796A45E" w14:textId="77777777" w:rsidTr="00233457">
        <w:trPr>
          <w:trHeight w:val="45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51296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1-12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6ED9D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незадовільно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69A2C" w14:textId="77777777" w:rsidR="00126D5A" w:rsidRDefault="00126D5A" w:rsidP="00233457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54074" w14:textId="77777777" w:rsidR="00126D5A" w:rsidRDefault="00126D5A" w:rsidP="00233457">
            <w:r>
              <w:rPr>
                <w:rFonts w:ascii="Times New Roman" w:hAnsi="Times New Roman"/>
                <w:sz w:val="28"/>
                <w:szCs w:val="28"/>
              </w:rPr>
              <w:t>F (незадовільно з обов’язковим повторним вивченням дисципліни)</w:t>
            </w:r>
          </w:p>
        </w:tc>
      </w:tr>
    </w:tbl>
    <w:p w14:paraId="592C784C" w14:textId="77777777" w:rsidR="00126D5A" w:rsidRDefault="00126D5A" w:rsidP="00126D5A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1A0FE6C2" w14:textId="4681DE72" w:rsidR="00126D5A" w:rsidRDefault="00126D5A" w:rsidP="00126D5A">
      <w:pPr>
        <w:ind w:firstLine="709"/>
      </w:pPr>
      <w:r>
        <w:rPr>
          <w:rFonts w:ascii="Times New Roman" w:hAnsi="Times New Roman"/>
          <w:bCs/>
          <w:sz w:val="28"/>
          <w:szCs w:val="28"/>
        </w:rPr>
        <w:t>Підсумкова оцінка є сумою балів, набраних за весь курс навчання та під час поточного контролю та підсумкового контролю (тест) (75+25=100) та вираховується за національною шкалою та шкалою ЄКТС.</w:t>
      </w:r>
    </w:p>
    <w:p w14:paraId="6F147093" w14:textId="77777777" w:rsidR="00126D5A" w:rsidRDefault="00126D5A" w:rsidP="00126D5A">
      <w:pPr>
        <w:ind w:firstLine="709"/>
        <w:rPr>
          <w:rFonts w:ascii="Times New Roman" w:hAnsi="Times New Roman"/>
          <w:bCs/>
          <w:sz w:val="28"/>
          <w:szCs w:val="28"/>
        </w:rPr>
      </w:pPr>
    </w:p>
    <w:p w14:paraId="7B49FC26" w14:textId="77777777" w:rsidR="00126D5A" w:rsidRDefault="00126D5A" w:rsidP="00126D5A">
      <w:pPr>
        <w:jc w:val="center"/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Таблиця 2. Відповідність результатів контролю знань за різними шкалами та критерії оцінювання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243"/>
        <w:gridCol w:w="1054"/>
        <w:gridCol w:w="1536"/>
        <w:gridCol w:w="2682"/>
        <w:gridCol w:w="1441"/>
        <w:gridCol w:w="1542"/>
      </w:tblGrid>
      <w:tr w:rsidR="00126D5A" w14:paraId="12FCC532" w14:textId="77777777" w:rsidTr="00233457">
        <w:trPr>
          <w:trHeight w:val="537"/>
        </w:trPr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B2727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Сума балів за всі види навчальної діяльності за 100-бально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ю шкалою</w:t>
            </w:r>
          </w:p>
        </w:tc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9EBFF" w14:textId="77777777" w:rsidR="00126D5A" w:rsidRDefault="00126D5A" w:rsidP="00233457">
            <w:pPr>
              <w:autoSpaceDE w:val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Шкала оцінювання ЄКТС</w:t>
            </w:r>
          </w:p>
        </w:tc>
        <w:tc>
          <w:tcPr>
            <w:tcW w:w="2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F4D88" w14:textId="77777777" w:rsidR="00126D5A" w:rsidRDefault="00126D5A" w:rsidP="00233457">
            <w:pPr>
              <w:autoSpaceDE w:val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Критерії оцінювання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E4794" w14:textId="77777777" w:rsidR="00126D5A" w:rsidRDefault="00126D5A" w:rsidP="00233457">
            <w:pPr>
              <w:autoSpaceDE w:val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Національна шкала оцінювання</w:t>
            </w:r>
          </w:p>
        </w:tc>
      </w:tr>
      <w:tr w:rsidR="00126D5A" w14:paraId="1581B02A" w14:textId="77777777" w:rsidTr="00233457">
        <w:trPr>
          <w:trHeight w:val="1070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5CD22" w14:textId="77777777" w:rsidR="00126D5A" w:rsidRDefault="00126D5A" w:rsidP="00233457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B4D24" w14:textId="77777777" w:rsidR="00126D5A" w:rsidRDefault="00126D5A" w:rsidP="00233457">
            <w:pPr>
              <w:autoSpaceDE w:val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Оцінка за шкалою ЄКТС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B5C55" w14:textId="77777777" w:rsidR="00126D5A" w:rsidRDefault="00126D5A" w:rsidP="00233457">
            <w:pPr>
              <w:autoSpaceDE w:val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Значення оцінки за шкалою ЄКТС</w:t>
            </w:r>
          </w:p>
        </w:tc>
        <w:tc>
          <w:tcPr>
            <w:tcW w:w="2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20544" w14:textId="77777777" w:rsidR="00126D5A" w:rsidRDefault="00126D5A" w:rsidP="00233457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0DA1D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Екзамен, курсова робота, практика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C97A0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Залік</w:t>
            </w:r>
          </w:p>
        </w:tc>
      </w:tr>
      <w:tr w:rsidR="00126D5A" w14:paraId="5E0C8F70" w14:textId="77777777" w:rsidTr="00233457">
        <w:trPr>
          <w:trHeight w:val="189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00956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90-100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2E60F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0A1AC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відмінно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6FD41" w14:textId="77777777" w:rsidR="00126D5A" w:rsidRDefault="00126D5A" w:rsidP="00233457">
            <w:pPr>
              <w:ind w:firstLine="324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Студент виявляє творчі здібності, вміє самостійно здобувати знання, без допомоги викладача знаходить та опрацьовує необхідну інформацію, може використовувати набуті знання і вміння для прийняття рішень у нестандартних ситуаціях, переконливо аргументує свої відповіді.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E822D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відмінно</w:t>
            </w:r>
          </w:p>
        </w:tc>
        <w:tc>
          <w:tcPr>
            <w:tcW w:w="1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4D0D7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зараховано</w:t>
            </w:r>
          </w:p>
        </w:tc>
      </w:tr>
      <w:tr w:rsidR="00126D5A" w14:paraId="45D62C1F" w14:textId="77777777" w:rsidTr="00233457">
        <w:trPr>
          <w:trHeight w:val="454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79288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78-89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D32E4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6133F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дуже добре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D171F" w14:textId="77777777" w:rsidR="00126D5A" w:rsidRDefault="00126D5A" w:rsidP="00233457">
            <w:pPr>
              <w:ind w:firstLine="324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Студент вільно володіє вивченим обсягом матеріалу, застосовує його на практиці творчо розв’язує вправи і завдання  у стандартних ситуаціях, самостійно виправляє допущені помилки, кількість яких незначна.</w:t>
            </w:r>
          </w:p>
        </w:tc>
        <w:tc>
          <w:tcPr>
            <w:tcW w:w="1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D0C27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добре</w:t>
            </w:r>
          </w:p>
        </w:tc>
        <w:tc>
          <w:tcPr>
            <w:tcW w:w="1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812CD" w14:textId="77777777" w:rsidR="00126D5A" w:rsidRDefault="00126D5A" w:rsidP="00233457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26D5A" w14:paraId="7D2B96AF" w14:textId="77777777" w:rsidTr="00233457">
        <w:trPr>
          <w:trHeight w:val="454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77F72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65-77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11E9E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063F2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добре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71EDE" w14:textId="77777777" w:rsidR="00126D5A" w:rsidRDefault="00126D5A" w:rsidP="00233457">
            <w:pPr>
              <w:ind w:firstLine="324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Студент вміє зіставляти, узагальнювати, систематизувати інформацію під керівництвом викладача; в цілому самостійно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застосовує її на практиці; вміє контролювати власну діяльність; виправляти помилки, добирати аргументи для підтвердження своїх думок.</w:t>
            </w:r>
          </w:p>
        </w:tc>
        <w:tc>
          <w:tcPr>
            <w:tcW w:w="1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81053" w14:textId="77777777" w:rsidR="00126D5A" w:rsidRDefault="00126D5A" w:rsidP="00233457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72CB9" w14:textId="77777777" w:rsidR="00126D5A" w:rsidRDefault="00126D5A" w:rsidP="00233457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26D5A" w14:paraId="69E69A8C" w14:textId="77777777" w:rsidTr="00233457">
        <w:trPr>
          <w:trHeight w:val="454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0C3D8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58-64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5EA25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45B85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задовільно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7BB23" w14:textId="77777777" w:rsidR="00126D5A" w:rsidRDefault="00126D5A" w:rsidP="00233457">
            <w:pPr>
              <w:ind w:firstLine="324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Студент відтворює значну частину теоретичного матеріалу, виявляє знання і розуміння основних положень; за допомогою викладача може аналізувати навчальний матеріал, виправляти помилки, серед яких є значна кількість суттєвих.</w:t>
            </w:r>
          </w:p>
        </w:tc>
        <w:tc>
          <w:tcPr>
            <w:tcW w:w="1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2DB92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задовільно</w:t>
            </w:r>
          </w:p>
        </w:tc>
        <w:tc>
          <w:tcPr>
            <w:tcW w:w="1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E502D" w14:textId="77777777" w:rsidR="00126D5A" w:rsidRDefault="00126D5A" w:rsidP="00233457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26D5A" w14:paraId="229DD957" w14:textId="77777777" w:rsidTr="00233457">
        <w:trPr>
          <w:trHeight w:val="1064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3E2A5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50-57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AC276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2FFA3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достатньо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5D0BA" w14:textId="77777777" w:rsidR="00126D5A" w:rsidRDefault="00126D5A" w:rsidP="00233457">
            <w:pPr>
              <w:ind w:firstLine="324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Студент володіє навчальним матеріалом на рівні, вищому за початковий, значну частину його відтворює на репродуктивному рівні.</w:t>
            </w:r>
          </w:p>
        </w:tc>
        <w:tc>
          <w:tcPr>
            <w:tcW w:w="1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55878" w14:textId="77777777" w:rsidR="00126D5A" w:rsidRDefault="00126D5A" w:rsidP="00233457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FD8D3" w14:textId="77777777" w:rsidR="00126D5A" w:rsidRDefault="00126D5A" w:rsidP="00233457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26D5A" w14:paraId="6BF5F423" w14:textId="77777777" w:rsidTr="00233457">
        <w:trPr>
          <w:trHeight w:val="454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7AB69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35-49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79596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FX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28F69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незадовільно</w:t>
            </w:r>
          </w:p>
          <w:p w14:paraId="0DA4628C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з можливістю повторного складання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55F8F" w14:textId="77777777" w:rsidR="00126D5A" w:rsidRDefault="00126D5A" w:rsidP="00233457">
            <w:pPr>
              <w:ind w:firstLine="324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Студент володіє матеріалом на рівні окремих фрагментів, що становлять незначну частину навчального матеріалу.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FF4D3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незадовільно</w:t>
            </w:r>
          </w:p>
        </w:tc>
        <w:tc>
          <w:tcPr>
            <w:tcW w:w="1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01081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не зараховано</w:t>
            </w:r>
          </w:p>
        </w:tc>
      </w:tr>
      <w:tr w:rsidR="00126D5A" w14:paraId="4B28E229" w14:textId="77777777" w:rsidTr="00233457">
        <w:trPr>
          <w:trHeight w:val="454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3C34C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1-34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819B2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F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E8866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незадовільно</w:t>
            </w:r>
          </w:p>
          <w:p w14:paraId="15D37684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з обов’язковим повторним вивченням дисципліни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6680A" w14:textId="77777777" w:rsidR="00126D5A" w:rsidRDefault="00126D5A" w:rsidP="00233457">
            <w:pPr>
              <w:ind w:firstLine="324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Студент володіє матеріалом на рівні елементарного розпізнання і відтворення окремих фактів, елементів, фрагментів.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2296B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незадовільно</w:t>
            </w:r>
          </w:p>
        </w:tc>
        <w:tc>
          <w:tcPr>
            <w:tcW w:w="1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BA2FF" w14:textId="77777777" w:rsidR="00126D5A" w:rsidRDefault="00126D5A" w:rsidP="00233457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7A790A58" w14:textId="77777777" w:rsidR="00126D5A" w:rsidRDefault="00126D5A" w:rsidP="00126D5A">
      <w:pPr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08ECECD" w14:textId="77777777" w:rsidR="00126D5A" w:rsidRDefault="00126D5A" w:rsidP="00126D5A">
      <w:pPr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1A059A0" w14:textId="77777777" w:rsidR="00126D5A" w:rsidRDefault="00126D5A" w:rsidP="00126D5A">
      <w:pPr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F9B3016" w14:textId="77777777" w:rsidR="00126D5A" w:rsidRDefault="00126D5A" w:rsidP="00126D5A">
      <w:pPr>
        <w:jc w:val="center"/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Таблиця 3. Шкала оцінювання: національна та ЄКТС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275"/>
        <w:gridCol w:w="2682"/>
        <w:gridCol w:w="1997"/>
        <w:gridCol w:w="3508"/>
      </w:tblGrid>
      <w:tr w:rsidR="00126D5A" w14:paraId="038C0D7C" w14:textId="77777777" w:rsidTr="00233457">
        <w:trPr>
          <w:trHeight w:val="515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0711E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Сума балів за всі види навчальної діяльності</w:t>
            </w:r>
          </w:p>
        </w:tc>
        <w:tc>
          <w:tcPr>
            <w:tcW w:w="4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05D6B" w14:textId="77777777" w:rsidR="00126D5A" w:rsidRDefault="00126D5A" w:rsidP="00233457">
            <w:pPr>
              <w:autoSpaceDE w:val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Оцінка за національною шкалою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CC3AF" w14:textId="77777777" w:rsidR="00126D5A" w:rsidRDefault="00126D5A" w:rsidP="00233457">
            <w:pPr>
              <w:autoSpaceDE w:val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Оцінка за шкалою ЄКТС</w:t>
            </w:r>
          </w:p>
        </w:tc>
      </w:tr>
      <w:tr w:rsidR="00126D5A" w14:paraId="37CA4E79" w14:textId="77777777" w:rsidTr="00233457">
        <w:trPr>
          <w:trHeight w:val="830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DF9BB" w14:textId="77777777" w:rsidR="00126D5A" w:rsidRDefault="00126D5A" w:rsidP="00233457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250CC" w14:textId="77777777" w:rsidR="00126D5A" w:rsidRDefault="00126D5A" w:rsidP="00233457">
            <w:pPr>
              <w:autoSpaceDE w:val="0"/>
              <w:spacing w:after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Для підсумкового семестрового контролю, що</w:t>
            </w:r>
          </w:p>
          <w:p w14:paraId="5A32A874" w14:textId="77777777" w:rsidR="00126D5A" w:rsidRDefault="00126D5A" w:rsidP="00233457">
            <w:pPr>
              <w:spacing w:after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включає екзамен, курсову роботу, практику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55E34" w14:textId="77777777" w:rsidR="00126D5A" w:rsidRDefault="00126D5A" w:rsidP="00233457">
            <w:pPr>
              <w:autoSpaceDE w:val="0"/>
              <w:spacing w:after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Для підсумкового семестрового контролю, що</w:t>
            </w:r>
          </w:p>
          <w:p w14:paraId="05ABD898" w14:textId="77777777" w:rsidR="00126D5A" w:rsidRDefault="00126D5A" w:rsidP="00233457">
            <w:pPr>
              <w:spacing w:after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включає залік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101AF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Для всіх видів підсумкового контролю</w:t>
            </w:r>
          </w:p>
        </w:tc>
      </w:tr>
      <w:tr w:rsidR="00126D5A" w14:paraId="636B7A85" w14:textId="77777777" w:rsidTr="00233457">
        <w:trPr>
          <w:trHeight w:val="45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13EC3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90-100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1B1A1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відмінно</w:t>
            </w:r>
          </w:p>
        </w:tc>
        <w:tc>
          <w:tcPr>
            <w:tcW w:w="19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851D1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зараховано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7A116" w14:textId="77777777" w:rsidR="00126D5A" w:rsidRDefault="00126D5A" w:rsidP="00233457">
            <w:r>
              <w:rPr>
                <w:rFonts w:ascii="Times New Roman" w:hAnsi="Times New Roman"/>
                <w:sz w:val="28"/>
                <w:szCs w:val="28"/>
              </w:rPr>
              <w:t>A (відмінно)</w:t>
            </w:r>
          </w:p>
        </w:tc>
      </w:tr>
      <w:tr w:rsidR="00126D5A" w14:paraId="0E738489" w14:textId="77777777" w:rsidTr="00233457">
        <w:trPr>
          <w:trHeight w:val="45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81CA1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78-89</w:t>
            </w:r>
          </w:p>
        </w:tc>
        <w:tc>
          <w:tcPr>
            <w:tcW w:w="2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F1DEF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добре</w:t>
            </w:r>
          </w:p>
        </w:tc>
        <w:tc>
          <w:tcPr>
            <w:tcW w:w="19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C44AD" w14:textId="77777777" w:rsidR="00126D5A" w:rsidRDefault="00126D5A" w:rsidP="00233457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35512" w14:textId="77777777" w:rsidR="00126D5A" w:rsidRDefault="00126D5A" w:rsidP="00233457">
            <w:r>
              <w:rPr>
                <w:rFonts w:ascii="Times New Roman" w:hAnsi="Times New Roman"/>
                <w:sz w:val="28"/>
                <w:szCs w:val="28"/>
              </w:rPr>
              <w:t>B (дуже добре)</w:t>
            </w:r>
          </w:p>
        </w:tc>
      </w:tr>
      <w:tr w:rsidR="00126D5A" w14:paraId="60A15B27" w14:textId="77777777" w:rsidTr="00233457">
        <w:trPr>
          <w:trHeight w:val="45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02BF4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65-77</w:t>
            </w:r>
          </w:p>
        </w:tc>
        <w:tc>
          <w:tcPr>
            <w:tcW w:w="2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2DB41" w14:textId="77777777" w:rsidR="00126D5A" w:rsidRDefault="00126D5A" w:rsidP="00233457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1F526" w14:textId="77777777" w:rsidR="00126D5A" w:rsidRDefault="00126D5A" w:rsidP="00233457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6A268" w14:textId="77777777" w:rsidR="00126D5A" w:rsidRDefault="00126D5A" w:rsidP="00233457">
            <w:r>
              <w:rPr>
                <w:rFonts w:ascii="Times New Roman" w:hAnsi="Times New Roman"/>
                <w:sz w:val="28"/>
                <w:szCs w:val="28"/>
              </w:rPr>
              <w:t>С (добре)</w:t>
            </w:r>
          </w:p>
        </w:tc>
      </w:tr>
      <w:tr w:rsidR="00126D5A" w14:paraId="5B49094F" w14:textId="77777777" w:rsidTr="00233457">
        <w:trPr>
          <w:trHeight w:val="45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2CC2C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58-64</w:t>
            </w:r>
          </w:p>
        </w:tc>
        <w:tc>
          <w:tcPr>
            <w:tcW w:w="2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F8822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задовільно</w:t>
            </w:r>
          </w:p>
        </w:tc>
        <w:tc>
          <w:tcPr>
            <w:tcW w:w="19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63327" w14:textId="77777777" w:rsidR="00126D5A" w:rsidRDefault="00126D5A" w:rsidP="00233457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53ED9" w14:textId="77777777" w:rsidR="00126D5A" w:rsidRDefault="00126D5A" w:rsidP="00233457">
            <w:r>
              <w:rPr>
                <w:rFonts w:ascii="Times New Roman" w:hAnsi="Times New Roman"/>
                <w:sz w:val="28"/>
                <w:szCs w:val="28"/>
              </w:rPr>
              <w:t>D (задовільно)</w:t>
            </w:r>
          </w:p>
        </w:tc>
      </w:tr>
      <w:tr w:rsidR="00126D5A" w14:paraId="4C06A55C" w14:textId="77777777" w:rsidTr="00233457">
        <w:trPr>
          <w:trHeight w:val="45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70CEB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50-57</w:t>
            </w:r>
          </w:p>
        </w:tc>
        <w:tc>
          <w:tcPr>
            <w:tcW w:w="2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75874" w14:textId="77777777" w:rsidR="00126D5A" w:rsidRDefault="00126D5A" w:rsidP="00233457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9461C" w14:textId="77777777" w:rsidR="00126D5A" w:rsidRDefault="00126D5A" w:rsidP="00233457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396A3" w14:textId="77777777" w:rsidR="00126D5A" w:rsidRDefault="00126D5A" w:rsidP="00233457">
            <w:r>
              <w:rPr>
                <w:rFonts w:ascii="Times New Roman" w:hAnsi="Times New Roman"/>
                <w:sz w:val="28"/>
                <w:szCs w:val="28"/>
              </w:rPr>
              <w:t>Е (достатньо)</w:t>
            </w:r>
          </w:p>
        </w:tc>
      </w:tr>
      <w:tr w:rsidR="00126D5A" w14:paraId="14E21D8B" w14:textId="77777777" w:rsidTr="00233457">
        <w:trPr>
          <w:trHeight w:val="45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29277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35-49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9A31E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незадовільно</w:t>
            </w:r>
          </w:p>
        </w:tc>
        <w:tc>
          <w:tcPr>
            <w:tcW w:w="19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37F1B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не зараховано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FF40A" w14:textId="77777777" w:rsidR="00126D5A" w:rsidRDefault="00126D5A" w:rsidP="00233457">
            <w:r>
              <w:rPr>
                <w:rFonts w:ascii="Times New Roman" w:hAnsi="Times New Roman"/>
                <w:sz w:val="28"/>
                <w:szCs w:val="28"/>
              </w:rPr>
              <w:t>FX (незадовільно з можливістю повторного складання</w:t>
            </w:r>
          </w:p>
        </w:tc>
      </w:tr>
      <w:tr w:rsidR="00126D5A" w14:paraId="3B920D39" w14:textId="77777777" w:rsidTr="00233457">
        <w:trPr>
          <w:trHeight w:val="45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4255A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1-34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9CEF3" w14:textId="77777777" w:rsidR="00126D5A" w:rsidRDefault="00126D5A" w:rsidP="00233457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незадовільно</w:t>
            </w:r>
          </w:p>
        </w:tc>
        <w:tc>
          <w:tcPr>
            <w:tcW w:w="19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537A3" w14:textId="77777777" w:rsidR="00126D5A" w:rsidRDefault="00126D5A" w:rsidP="00233457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44FB0" w14:textId="77777777" w:rsidR="00126D5A" w:rsidRDefault="00126D5A" w:rsidP="00233457">
            <w:r>
              <w:rPr>
                <w:rFonts w:ascii="Times New Roman" w:hAnsi="Times New Roman"/>
                <w:sz w:val="28"/>
                <w:szCs w:val="28"/>
              </w:rPr>
              <w:t>F (незадовільно з обов’язковим повторним вивченням дисципліни)</w:t>
            </w:r>
          </w:p>
        </w:tc>
      </w:tr>
    </w:tbl>
    <w:p w14:paraId="6D1207F7" w14:textId="77777777" w:rsidR="00126D5A" w:rsidRDefault="00126D5A" w:rsidP="00126D5A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65455FA7" w14:textId="77777777" w:rsidR="00EE373E" w:rsidRDefault="00EE373E">
      <w:pPr>
        <w:suppressAutoHyphens w:val="0"/>
        <w:spacing w:line="259" w:lineRule="auto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7EBFA7F1" w14:textId="37D4441A" w:rsidR="009C2C87" w:rsidRDefault="00126D5A" w:rsidP="009C2C87">
      <w:pPr>
        <w:pStyle w:val="a3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Список </w:t>
      </w:r>
      <w:r w:rsidRPr="00126D5A">
        <w:rPr>
          <w:rFonts w:ascii="Times New Roman" w:hAnsi="Times New Roman"/>
          <w:b/>
          <w:bCs/>
          <w:sz w:val="28"/>
          <w:szCs w:val="28"/>
          <w:lang w:val="uk-UA"/>
        </w:rPr>
        <w:t>рекомендованих джерел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:</w:t>
      </w:r>
    </w:p>
    <w:p w14:paraId="44E6A1FD" w14:textId="7474F26E" w:rsidR="009C2C87" w:rsidRDefault="009C2C87" w:rsidP="009C2C87">
      <w:pPr>
        <w:pStyle w:val="a3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Основний:</w:t>
      </w:r>
    </w:p>
    <w:p w14:paraId="52C634EE" w14:textId="77777777" w:rsidR="009C2C87" w:rsidRDefault="009C2C87" w:rsidP="009C2C87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9C2C87">
        <w:rPr>
          <w:rFonts w:ascii="Times New Roman" w:hAnsi="Times New Roman"/>
          <w:sz w:val="28"/>
          <w:szCs w:val="28"/>
          <w:lang w:val="uk-UA"/>
        </w:rPr>
        <w:t xml:space="preserve">1. Бандурка О.М. Екстремальна юридична психологія в діяльності персоналу ОВС / О.М. Бандурка, В.С. </w:t>
      </w:r>
      <w:proofErr w:type="spellStart"/>
      <w:r w:rsidRPr="009C2C87">
        <w:rPr>
          <w:rFonts w:ascii="Times New Roman" w:hAnsi="Times New Roman"/>
          <w:sz w:val="28"/>
          <w:szCs w:val="28"/>
          <w:lang w:val="uk-UA"/>
        </w:rPr>
        <w:t>Венедіктов</w:t>
      </w:r>
      <w:proofErr w:type="spellEnd"/>
      <w:r w:rsidRPr="009C2C87">
        <w:rPr>
          <w:rFonts w:ascii="Times New Roman" w:hAnsi="Times New Roman"/>
          <w:sz w:val="28"/>
          <w:szCs w:val="28"/>
          <w:lang w:val="uk-UA"/>
        </w:rPr>
        <w:t xml:space="preserve">, О.В. </w:t>
      </w:r>
      <w:proofErr w:type="spellStart"/>
      <w:r w:rsidRPr="009C2C87">
        <w:rPr>
          <w:rFonts w:ascii="Times New Roman" w:hAnsi="Times New Roman"/>
          <w:sz w:val="28"/>
          <w:szCs w:val="28"/>
          <w:lang w:val="uk-UA"/>
        </w:rPr>
        <w:t>Тімченко</w:t>
      </w:r>
      <w:proofErr w:type="spellEnd"/>
      <w:r w:rsidRPr="009C2C87">
        <w:rPr>
          <w:rFonts w:ascii="Times New Roman" w:hAnsi="Times New Roman"/>
          <w:sz w:val="28"/>
          <w:szCs w:val="28"/>
          <w:lang w:val="uk-UA"/>
        </w:rPr>
        <w:t>, В.Є. Христенко. – Харків: Вид-во Національного університету внутрішніх справ, 2005. – 371 с.</w:t>
      </w:r>
    </w:p>
    <w:p w14:paraId="098B4A56" w14:textId="77777777" w:rsidR="009C2C87" w:rsidRDefault="009C2C87" w:rsidP="009C2C87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9C2C87">
        <w:rPr>
          <w:rFonts w:ascii="Times New Roman" w:hAnsi="Times New Roman"/>
          <w:sz w:val="28"/>
          <w:szCs w:val="28"/>
          <w:lang w:val="uk-UA"/>
        </w:rPr>
        <w:t xml:space="preserve">2. </w:t>
      </w:r>
      <w:proofErr w:type="spellStart"/>
      <w:r w:rsidRPr="009C2C87">
        <w:rPr>
          <w:rFonts w:ascii="Times New Roman" w:hAnsi="Times New Roman"/>
          <w:sz w:val="28"/>
          <w:szCs w:val="28"/>
        </w:rPr>
        <w:t>Гремлинг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 С. Практикум по управлению стрессом / С. </w:t>
      </w:r>
      <w:proofErr w:type="spellStart"/>
      <w:r w:rsidRPr="009C2C87">
        <w:rPr>
          <w:rFonts w:ascii="Times New Roman" w:hAnsi="Times New Roman"/>
          <w:sz w:val="28"/>
          <w:szCs w:val="28"/>
        </w:rPr>
        <w:t>Гремлинг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, С. Ауэрбах. - СПб.: Питер, 2002. - 240 с. </w:t>
      </w:r>
    </w:p>
    <w:p w14:paraId="47F97090" w14:textId="77777777" w:rsidR="009C2C87" w:rsidRDefault="009C2C87" w:rsidP="009C2C87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9C2C87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9C2C87">
        <w:rPr>
          <w:rFonts w:ascii="Times New Roman" w:hAnsi="Times New Roman"/>
          <w:sz w:val="28"/>
          <w:szCs w:val="28"/>
        </w:rPr>
        <w:t>Корольчук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 М. С. </w:t>
      </w:r>
      <w:proofErr w:type="spellStart"/>
      <w:r w:rsidRPr="009C2C87">
        <w:rPr>
          <w:rFonts w:ascii="Times New Roman" w:hAnsi="Times New Roman"/>
          <w:sz w:val="28"/>
          <w:szCs w:val="28"/>
        </w:rPr>
        <w:t>Соціально-психологічне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2C87">
        <w:rPr>
          <w:rFonts w:ascii="Times New Roman" w:hAnsi="Times New Roman"/>
          <w:sz w:val="28"/>
          <w:szCs w:val="28"/>
        </w:rPr>
        <w:t>забезпечення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2C87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9C2C87">
        <w:rPr>
          <w:rFonts w:ascii="Times New Roman" w:hAnsi="Times New Roman"/>
          <w:sz w:val="28"/>
          <w:szCs w:val="28"/>
        </w:rPr>
        <w:t>звичайних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9C2C87">
        <w:rPr>
          <w:rFonts w:ascii="Times New Roman" w:hAnsi="Times New Roman"/>
          <w:sz w:val="28"/>
          <w:szCs w:val="28"/>
        </w:rPr>
        <w:t>екстремальних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2C87">
        <w:rPr>
          <w:rFonts w:ascii="Times New Roman" w:hAnsi="Times New Roman"/>
          <w:sz w:val="28"/>
          <w:szCs w:val="28"/>
        </w:rPr>
        <w:t>умовах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C2C87">
        <w:rPr>
          <w:rFonts w:ascii="Times New Roman" w:hAnsi="Times New Roman"/>
          <w:sz w:val="28"/>
          <w:szCs w:val="28"/>
        </w:rPr>
        <w:t>Навчальний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2C87">
        <w:rPr>
          <w:rFonts w:ascii="Times New Roman" w:hAnsi="Times New Roman"/>
          <w:sz w:val="28"/>
          <w:szCs w:val="28"/>
        </w:rPr>
        <w:t>посібник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9C2C87">
        <w:rPr>
          <w:rFonts w:ascii="Times New Roman" w:hAnsi="Times New Roman"/>
          <w:sz w:val="28"/>
          <w:szCs w:val="28"/>
        </w:rPr>
        <w:t>студентів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2C87">
        <w:rPr>
          <w:rFonts w:ascii="Times New Roman" w:hAnsi="Times New Roman"/>
          <w:sz w:val="28"/>
          <w:szCs w:val="28"/>
        </w:rPr>
        <w:t>вищих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2C87">
        <w:rPr>
          <w:rFonts w:ascii="Times New Roman" w:hAnsi="Times New Roman"/>
          <w:sz w:val="28"/>
          <w:szCs w:val="28"/>
        </w:rPr>
        <w:t>навчальних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2C87">
        <w:rPr>
          <w:rFonts w:ascii="Times New Roman" w:hAnsi="Times New Roman"/>
          <w:sz w:val="28"/>
          <w:szCs w:val="28"/>
        </w:rPr>
        <w:t>закладів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 / М. </w:t>
      </w:r>
      <w:proofErr w:type="spellStart"/>
      <w:r w:rsidRPr="009C2C87">
        <w:rPr>
          <w:rFonts w:ascii="Times New Roman" w:hAnsi="Times New Roman"/>
          <w:sz w:val="28"/>
          <w:szCs w:val="28"/>
        </w:rPr>
        <w:t>Корольчук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, В. </w:t>
      </w:r>
      <w:proofErr w:type="spellStart"/>
      <w:r w:rsidRPr="009C2C87">
        <w:rPr>
          <w:rFonts w:ascii="Times New Roman" w:hAnsi="Times New Roman"/>
          <w:sz w:val="28"/>
          <w:szCs w:val="28"/>
        </w:rPr>
        <w:t>Крайнюк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. – К.: </w:t>
      </w:r>
      <w:proofErr w:type="spellStart"/>
      <w:r w:rsidRPr="009C2C87">
        <w:rPr>
          <w:rFonts w:ascii="Times New Roman" w:hAnsi="Times New Roman"/>
          <w:sz w:val="28"/>
          <w:szCs w:val="28"/>
        </w:rPr>
        <w:t>Ніка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-Центр, 2006. – 580 с. </w:t>
      </w:r>
    </w:p>
    <w:p w14:paraId="4B5DC7C4" w14:textId="77777777" w:rsidR="009C2C87" w:rsidRDefault="009C2C87" w:rsidP="009C2C87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9C2C87">
        <w:rPr>
          <w:rFonts w:ascii="Times New Roman" w:hAnsi="Times New Roman"/>
          <w:sz w:val="28"/>
          <w:szCs w:val="28"/>
        </w:rPr>
        <w:t xml:space="preserve">4. </w:t>
      </w:r>
      <w:proofErr w:type="spellStart"/>
      <w:r w:rsidRPr="009C2C87">
        <w:rPr>
          <w:rFonts w:ascii="Times New Roman" w:hAnsi="Times New Roman"/>
          <w:sz w:val="28"/>
          <w:szCs w:val="28"/>
        </w:rPr>
        <w:t>Крайнюк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 В.М. </w:t>
      </w:r>
      <w:proofErr w:type="spellStart"/>
      <w:r w:rsidRPr="009C2C87">
        <w:rPr>
          <w:rFonts w:ascii="Times New Roman" w:hAnsi="Times New Roman"/>
          <w:sz w:val="28"/>
          <w:szCs w:val="28"/>
        </w:rPr>
        <w:t>Психологія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2C87">
        <w:rPr>
          <w:rFonts w:ascii="Times New Roman" w:hAnsi="Times New Roman"/>
          <w:sz w:val="28"/>
          <w:szCs w:val="28"/>
        </w:rPr>
        <w:t>стресостійкості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2C87">
        <w:rPr>
          <w:rFonts w:ascii="Times New Roman" w:hAnsi="Times New Roman"/>
          <w:sz w:val="28"/>
          <w:szCs w:val="28"/>
        </w:rPr>
        <w:t>особистості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C2C87">
        <w:rPr>
          <w:rFonts w:ascii="Times New Roman" w:hAnsi="Times New Roman"/>
          <w:sz w:val="28"/>
          <w:szCs w:val="28"/>
        </w:rPr>
        <w:t>Монографія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. – К.: </w:t>
      </w:r>
      <w:proofErr w:type="spellStart"/>
      <w:r w:rsidRPr="009C2C87">
        <w:rPr>
          <w:rFonts w:ascii="Times New Roman" w:hAnsi="Times New Roman"/>
          <w:sz w:val="28"/>
          <w:szCs w:val="28"/>
        </w:rPr>
        <w:t>Ніка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 – Центр., 2007. – 432с. </w:t>
      </w:r>
    </w:p>
    <w:p w14:paraId="1E9B54DA" w14:textId="77777777" w:rsidR="009C2C87" w:rsidRDefault="009C2C87" w:rsidP="009C2C87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9C2C87">
        <w:rPr>
          <w:rFonts w:ascii="Times New Roman" w:hAnsi="Times New Roman"/>
          <w:sz w:val="28"/>
          <w:szCs w:val="28"/>
        </w:rPr>
        <w:t xml:space="preserve">5. Наугольник Л. Б. </w:t>
      </w:r>
      <w:proofErr w:type="spellStart"/>
      <w:r w:rsidRPr="009C2C87">
        <w:rPr>
          <w:rFonts w:ascii="Times New Roman" w:hAnsi="Times New Roman"/>
          <w:sz w:val="28"/>
          <w:szCs w:val="28"/>
        </w:rPr>
        <w:t>Психологія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2C87">
        <w:rPr>
          <w:rFonts w:ascii="Times New Roman" w:hAnsi="Times New Roman"/>
          <w:sz w:val="28"/>
          <w:szCs w:val="28"/>
        </w:rPr>
        <w:t>стресу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C2C87">
        <w:rPr>
          <w:rFonts w:ascii="Times New Roman" w:hAnsi="Times New Roman"/>
          <w:sz w:val="28"/>
          <w:szCs w:val="28"/>
        </w:rPr>
        <w:t>підручник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 / Л. Б. Наугольник. – </w:t>
      </w:r>
      <w:proofErr w:type="spellStart"/>
      <w:r w:rsidRPr="009C2C87">
        <w:rPr>
          <w:rFonts w:ascii="Times New Roman" w:hAnsi="Times New Roman"/>
          <w:sz w:val="28"/>
          <w:szCs w:val="28"/>
        </w:rPr>
        <w:t>Львів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C2C87">
        <w:rPr>
          <w:rFonts w:ascii="Times New Roman" w:hAnsi="Times New Roman"/>
          <w:sz w:val="28"/>
          <w:szCs w:val="28"/>
        </w:rPr>
        <w:t>Львівський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2C87">
        <w:rPr>
          <w:rFonts w:ascii="Times New Roman" w:hAnsi="Times New Roman"/>
          <w:sz w:val="28"/>
          <w:szCs w:val="28"/>
        </w:rPr>
        <w:t>державний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2C87">
        <w:rPr>
          <w:rFonts w:ascii="Times New Roman" w:hAnsi="Times New Roman"/>
          <w:sz w:val="28"/>
          <w:szCs w:val="28"/>
        </w:rPr>
        <w:t>університет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2C87">
        <w:rPr>
          <w:rFonts w:ascii="Times New Roman" w:hAnsi="Times New Roman"/>
          <w:sz w:val="28"/>
          <w:szCs w:val="28"/>
        </w:rPr>
        <w:t>внутрішніх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 справ, 2015. – с. </w:t>
      </w:r>
    </w:p>
    <w:p w14:paraId="1B18296C" w14:textId="77777777" w:rsidR="009C2C87" w:rsidRDefault="009C2C87" w:rsidP="009C2C87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9C2C87">
        <w:rPr>
          <w:rFonts w:ascii="Times New Roman" w:hAnsi="Times New Roman"/>
          <w:sz w:val="28"/>
          <w:szCs w:val="28"/>
        </w:rPr>
        <w:t xml:space="preserve">6. </w:t>
      </w:r>
      <w:proofErr w:type="spellStart"/>
      <w:r w:rsidRPr="009C2C87">
        <w:rPr>
          <w:rFonts w:ascii="Times New Roman" w:hAnsi="Times New Roman"/>
          <w:sz w:val="28"/>
          <w:szCs w:val="28"/>
        </w:rPr>
        <w:t>Психологічне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2C87">
        <w:rPr>
          <w:rFonts w:ascii="Times New Roman" w:hAnsi="Times New Roman"/>
          <w:sz w:val="28"/>
          <w:szCs w:val="28"/>
        </w:rPr>
        <w:t>забезпечення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2C87">
        <w:rPr>
          <w:rFonts w:ascii="Times New Roman" w:hAnsi="Times New Roman"/>
          <w:sz w:val="28"/>
          <w:szCs w:val="28"/>
        </w:rPr>
        <w:t>психічного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 і </w:t>
      </w:r>
      <w:proofErr w:type="spellStart"/>
      <w:r w:rsidRPr="009C2C87">
        <w:rPr>
          <w:rFonts w:ascii="Times New Roman" w:hAnsi="Times New Roman"/>
          <w:sz w:val="28"/>
          <w:szCs w:val="28"/>
        </w:rPr>
        <w:t>фізичного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2C87">
        <w:rPr>
          <w:rFonts w:ascii="Times New Roman" w:hAnsi="Times New Roman"/>
          <w:sz w:val="28"/>
          <w:szCs w:val="28"/>
        </w:rPr>
        <w:t>здоров’я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C2C87">
        <w:rPr>
          <w:rFonts w:ascii="Times New Roman" w:hAnsi="Times New Roman"/>
          <w:sz w:val="28"/>
          <w:szCs w:val="28"/>
        </w:rPr>
        <w:t>Навчальний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2C87">
        <w:rPr>
          <w:rFonts w:ascii="Times New Roman" w:hAnsi="Times New Roman"/>
          <w:sz w:val="28"/>
          <w:szCs w:val="28"/>
        </w:rPr>
        <w:t>посібник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 /М.С. </w:t>
      </w:r>
      <w:proofErr w:type="spellStart"/>
      <w:r w:rsidRPr="009C2C87">
        <w:rPr>
          <w:rFonts w:ascii="Times New Roman" w:hAnsi="Times New Roman"/>
          <w:sz w:val="28"/>
          <w:szCs w:val="28"/>
        </w:rPr>
        <w:t>Корольчук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, В.М. </w:t>
      </w:r>
      <w:proofErr w:type="spellStart"/>
      <w:r w:rsidRPr="009C2C87">
        <w:rPr>
          <w:rFonts w:ascii="Times New Roman" w:hAnsi="Times New Roman"/>
          <w:sz w:val="28"/>
          <w:szCs w:val="28"/>
        </w:rPr>
        <w:t>Крайнюк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, А.Ф. Косенко, Т.Г. </w:t>
      </w:r>
      <w:proofErr w:type="spellStart"/>
      <w:r w:rsidRPr="009C2C87">
        <w:rPr>
          <w:rFonts w:ascii="Times New Roman" w:hAnsi="Times New Roman"/>
          <w:sz w:val="28"/>
          <w:szCs w:val="28"/>
        </w:rPr>
        <w:t>Кочергіна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 / За </w:t>
      </w:r>
      <w:proofErr w:type="spellStart"/>
      <w:r w:rsidRPr="009C2C87">
        <w:rPr>
          <w:rFonts w:ascii="Times New Roman" w:hAnsi="Times New Roman"/>
          <w:sz w:val="28"/>
          <w:szCs w:val="28"/>
        </w:rPr>
        <w:t>заг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. ред. </w:t>
      </w:r>
      <w:proofErr w:type="spellStart"/>
      <w:r w:rsidRPr="009C2C87">
        <w:rPr>
          <w:rFonts w:ascii="Times New Roman" w:hAnsi="Times New Roman"/>
          <w:sz w:val="28"/>
          <w:szCs w:val="28"/>
        </w:rPr>
        <w:t>Корольчука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 М.С. – К.: «ІНКОС», 2002. – 272 с. </w:t>
      </w:r>
    </w:p>
    <w:p w14:paraId="724CB8D4" w14:textId="25A3CF01" w:rsidR="009C2C87" w:rsidRPr="009C2C87" w:rsidRDefault="009C2C87" w:rsidP="009C2C87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proofErr w:type="spellStart"/>
      <w:r w:rsidRPr="009C2C87">
        <w:rPr>
          <w:rFonts w:ascii="Times New Roman" w:hAnsi="Times New Roman"/>
          <w:b/>
          <w:bCs/>
          <w:sz w:val="28"/>
          <w:szCs w:val="28"/>
        </w:rPr>
        <w:t>Допоміжн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ий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uk-UA"/>
        </w:rPr>
        <w:t>:</w:t>
      </w:r>
    </w:p>
    <w:p w14:paraId="53C11B70" w14:textId="77777777" w:rsidR="009C2C87" w:rsidRDefault="009C2C87" w:rsidP="009C2C87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9C2C87">
        <w:rPr>
          <w:rFonts w:ascii="Times New Roman" w:hAnsi="Times New Roman"/>
          <w:sz w:val="28"/>
          <w:szCs w:val="28"/>
        </w:rPr>
        <w:t xml:space="preserve">1. Охременко О. Р. </w:t>
      </w:r>
      <w:proofErr w:type="spellStart"/>
      <w:r w:rsidRPr="009C2C87">
        <w:rPr>
          <w:rFonts w:ascii="Times New Roman" w:hAnsi="Times New Roman"/>
          <w:sz w:val="28"/>
          <w:szCs w:val="28"/>
        </w:rPr>
        <w:t>Постстресові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2C87">
        <w:rPr>
          <w:rFonts w:ascii="Times New Roman" w:hAnsi="Times New Roman"/>
          <w:sz w:val="28"/>
          <w:szCs w:val="28"/>
        </w:rPr>
        <w:t>розлади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 / О. Р. Охременко. – К.: </w:t>
      </w:r>
      <w:proofErr w:type="spellStart"/>
      <w:r w:rsidRPr="009C2C87">
        <w:rPr>
          <w:rFonts w:ascii="Times New Roman" w:hAnsi="Times New Roman"/>
          <w:sz w:val="28"/>
          <w:szCs w:val="28"/>
        </w:rPr>
        <w:t>Видавництво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9C2C87">
        <w:rPr>
          <w:rFonts w:ascii="Times New Roman" w:hAnsi="Times New Roman"/>
          <w:sz w:val="28"/>
          <w:szCs w:val="28"/>
        </w:rPr>
        <w:t>Хімджест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», 2004. – 102 с. </w:t>
      </w:r>
    </w:p>
    <w:p w14:paraId="53DFD551" w14:textId="77777777" w:rsidR="009C2C87" w:rsidRDefault="009C2C87" w:rsidP="009C2C87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9C2C87">
        <w:rPr>
          <w:rFonts w:ascii="Times New Roman" w:hAnsi="Times New Roman"/>
          <w:sz w:val="28"/>
          <w:szCs w:val="28"/>
        </w:rPr>
        <w:t xml:space="preserve">2. Панченко Л. Л. Диагностика стресса: учеб. пособие / Л. Л. </w:t>
      </w:r>
      <w:proofErr w:type="gramStart"/>
      <w:r w:rsidRPr="009C2C87">
        <w:rPr>
          <w:rFonts w:ascii="Times New Roman" w:hAnsi="Times New Roman"/>
          <w:sz w:val="28"/>
          <w:szCs w:val="28"/>
        </w:rPr>
        <w:t>Панчен-ко</w:t>
      </w:r>
      <w:proofErr w:type="gramEnd"/>
      <w:r w:rsidRPr="009C2C87">
        <w:rPr>
          <w:rFonts w:ascii="Times New Roman" w:hAnsi="Times New Roman"/>
          <w:sz w:val="28"/>
          <w:szCs w:val="28"/>
        </w:rPr>
        <w:t xml:space="preserve">. – Владивосток: Мор. гос. ун-т, 2005. – 35 с. </w:t>
      </w:r>
    </w:p>
    <w:p w14:paraId="18EE921E" w14:textId="32467413" w:rsidR="009C2C87" w:rsidRPr="009C2C87" w:rsidRDefault="009C2C87" w:rsidP="009C2C87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9C2C87">
        <w:rPr>
          <w:rFonts w:ascii="Times New Roman" w:hAnsi="Times New Roman"/>
          <w:sz w:val="28"/>
          <w:szCs w:val="28"/>
        </w:rPr>
        <w:t xml:space="preserve">3. Розов В.І. </w:t>
      </w:r>
      <w:proofErr w:type="spellStart"/>
      <w:r w:rsidRPr="009C2C87">
        <w:rPr>
          <w:rFonts w:ascii="Times New Roman" w:hAnsi="Times New Roman"/>
          <w:sz w:val="28"/>
          <w:szCs w:val="28"/>
        </w:rPr>
        <w:t>Адаптивні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2C87">
        <w:rPr>
          <w:rFonts w:ascii="Times New Roman" w:hAnsi="Times New Roman"/>
          <w:sz w:val="28"/>
          <w:szCs w:val="28"/>
        </w:rPr>
        <w:t>антистресові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2C87">
        <w:rPr>
          <w:rFonts w:ascii="Times New Roman" w:hAnsi="Times New Roman"/>
          <w:sz w:val="28"/>
          <w:szCs w:val="28"/>
        </w:rPr>
        <w:t>психотехнології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C2C87">
        <w:rPr>
          <w:rFonts w:ascii="Times New Roman" w:hAnsi="Times New Roman"/>
          <w:sz w:val="28"/>
          <w:szCs w:val="28"/>
        </w:rPr>
        <w:t>Навч.пос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. Розов В.І. </w:t>
      </w:r>
      <w:proofErr w:type="spellStart"/>
      <w:r w:rsidRPr="009C2C87">
        <w:rPr>
          <w:rFonts w:ascii="Times New Roman" w:hAnsi="Times New Roman"/>
          <w:sz w:val="28"/>
          <w:szCs w:val="28"/>
        </w:rPr>
        <w:t>Адаптивні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2C87">
        <w:rPr>
          <w:rFonts w:ascii="Times New Roman" w:hAnsi="Times New Roman"/>
          <w:sz w:val="28"/>
          <w:szCs w:val="28"/>
        </w:rPr>
        <w:t>антистресові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2C87">
        <w:rPr>
          <w:rFonts w:ascii="Times New Roman" w:hAnsi="Times New Roman"/>
          <w:sz w:val="28"/>
          <w:szCs w:val="28"/>
        </w:rPr>
        <w:t>психотехнології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C2C87">
        <w:rPr>
          <w:rFonts w:ascii="Times New Roman" w:hAnsi="Times New Roman"/>
          <w:sz w:val="28"/>
          <w:szCs w:val="28"/>
        </w:rPr>
        <w:t>Навч</w:t>
      </w:r>
      <w:proofErr w:type="spellEnd"/>
      <w:r w:rsidRPr="009C2C8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C2C87">
        <w:rPr>
          <w:rFonts w:ascii="Times New Roman" w:hAnsi="Times New Roman"/>
          <w:sz w:val="28"/>
          <w:szCs w:val="28"/>
        </w:rPr>
        <w:t>посіб</w:t>
      </w:r>
      <w:proofErr w:type="spellEnd"/>
      <w:r w:rsidRPr="009C2C87">
        <w:rPr>
          <w:rFonts w:ascii="Times New Roman" w:hAnsi="Times New Roman"/>
          <w:sz w:val="28"/>
          <w:szCs w:val="28"/>
        </w:rPr>
        <w:t>. – К.: Кондор, 2005. – 278 с.</w:t>
      </w:r>
    </w:p>
    <w:p w14:paraId="025E38D9" w14:textId="30A69222" w:rsidR="009C2C87" w:rsidRDefault="009C2C87" w:rsidP="009C2C87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4.</w:t>
      </w:r>
      <w:r w:rsidR="00126D5A" w:rsidRPr="00126D5A">
        <w:rPr>
          <w:rFonts w:ascii="Times New Roman" w:hAnsi="Times New Roman"/>
          <w:sz w:val="28"/>
          <w:szCs w:val="28"/>
        </w:rPr>
        <w:t xml:space="preserve">Водопьянова Н. Е. Стресс-менеджмент [Электронный ресурс]: учебник для вузов. 2-е изд., </w:t>
      </w:r>
      <w:proofErr w:type="spellStart"/>
      <w:r w:rsidR="00126D5A" w:rsidRPr="00126D5A">
        <w:rPr>
          <w:rFonts w:ascii="Times New Roman" w:hAnsi="Times New Roman"/>
          <w:sz w:val="28"/>
          <w:szCs w:val="28"/>
        </w:rPr>
        <w:t>испр</w:t>
      </w:r>
      <w:proofErr w:type="spellEnd"/>
      <w:proofErr w:type="gramStart"/>
      <w:r w:rsidR="00126D5A" w:rsidRPr="00126D5A">
        <w:rPr>
          <w:rFonts w:ascii="Times New Roman" w:hAnsi="Times New Roman"/>
          <w:sz w:val="28"/>
          <w:szCs w:val="28"/>
        </w:rPr>
        <w:t>.</w:t>
      </w:r>
      <w:proofErr w:type="gramEnd"/>
      <w:r w:rsidR="00126D5A" w:rsidRPr="00126D5A">
        <w:rPr>
          <w:rFonts w:ascii="Times New Roman" w:hAnsi="Times New Roman"/>
          <w:sz w:val="28"/>
          <w:szCs w:val="28"/>
        </w:rPr>
        <w:t xml:space="preserve"> и доп. Москва: Издательство </w:t>
      </w:r>
      <w:proofErr w:type="spellStart"/>
      <w:r w:rsidR="00126D5A" w:rsidRPr="00126D5A">
        <w:rPr>
          <w:rFonts w:ascii="Times New Roman" w:hAnsi="Times New Roman"/>
          <w:sz w:val="28"/>
          <w:szCs w:val="28"/>
        </w:rPr>
        <w:t>Юрайт</w:t>
      </w:r>
      <w:proofErr w:type="spellEnd"/>
      <w:r w:rsidR="00126D5A" w:rsidRPr="00126D5A">
        <w:rPr>
          <w:rFonts w:ascii="Times New Roman" w:hAnsi="Times New Roman"/>
          <w:sz w:val="28"/>
          <w:szCs w:val="28"/>
        </w:rPr>
        <w:t xml:space="preserve">, 2020. 283 с. (Высшее </w:t>
      </w:r>
      <w:proofErr w:type="spellStart"/>
      <w:r w:rsidR="00126D5A" w:rsidRPr="00126D5A">
        <w:rPr>
          <w:rFonts w:ascii="Times New Roman" w:hAnsi="Times New Roman"/>
          <w:sz w:val="28"/>
          <w:szCs w:val="28"/>
        </w:rPr>
        <w:t>образованиеВідновлено</w:t>
      </w:r>
      <w:proofErr w:type="spellEnd"/>
      <w:r w:rsidR="00126D5A" w:rsidRPr="00126D5A">
        <w:rPr>
          <w:rFonts w:ascii="Times New Roman" w:hAnsi="Times New Roman"/>
          <w:sz w:val="28"/>
          <w:szCs w:val="28"/>
        </w:rPr>
        <w:t xml:space="preserve"> з: http://www.biblio-online.ru/bcode/453399 </w:t>
      </w:r>
    </w:p>
    <w:p w14:paraId="48FF7F15" w14:textId="324915CE" w:rsidR="009C2C87" w:rsidRDefault="009C2C87" w:rsidP="009C2C87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="00126D5A" w:rsidRPr="00126D5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126D5A" w:rsidRPr="00126D5A">
        <w:rPr>
          <w:rFonts w:ascii="Times New Roman" w:hAnsi="Times New Roman"/>
          <w:sz w:val="28"/>
          <w:szCs w:val="28"/>
        </w:rPr>
        <w:t>Караяни</w:t>
      </w:r>
      <w:proofErr w:type="spellEnd"/>
      <w:r w:rsidR="00126D5A" w:rsidRPr="00126D5A">
        <w:rPr>
          <w:rFonts w:ascii="Times New Roman" w:hAnsi="Times New Roman"/>
          <w:sz w:val="28"/>
          <w:szCs w:val="28"/>
        </w:rPr>
        <w:t xml:space="preserve"> А. Г.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26D5A" w:rsidRPr="00126D5A">
        <w:rPr>
          <w:rFonts w:ascii="Times New Roman" w:hAnsi="Times New Roman"/>
          <w:sz w:val="28"/>
          <w:szCs w:val="28"/>
        </w:rPr>
        <w:t xml:space="preserve">Психология боевого стресса и </w:t>
      </w:r>
      <w:proofErr w:type="spellStart"/>
      <w:r w:rsidR="00126D5A" w:rsidRPr="00126D5A">
        <w:rPr>
          <w:rFonts w:ascii="Times New Roman" w:hAnsi="Times New Roman"/>
          <w:sz w:val="28"/>
          <w:szCs w:val="28"/>
        </w:rPr>
        <w:t>стрессменеджмента</w:t>
      </w:r>
      <w:proofErr w:type="spellEnd"/>
      <w:r w:rsidR="00126D5A" w:rsidRPr="00126D5A">
        <w:rPr>
          <w:rFonts w:ascii="Times New Roman" w:hAnsi="Times New Roman"/>
          <w:sz w:val="28"/>
          <w:szCs w:val="28"/>
        </w:rPr>
        <w:t xml:space="preserve"> [Электронный ресурс]: учебное пособие для вузов. 2-е изд. Москва: Издательство </w:t>
      </w:r>
      <w:proofErr w:type="spellStart"/>
      <w:r w:rsidR="00126D5A" w:rsidRPr="00126D5A">
        <w:rPr>
          <w:rFonts w:ascii="Times New Roman" w:hAnsi="Times New Roman"/>
          <w:sz w:val="28"/>
          <w:szCs w:val="28"/>
        </w:rPr>
        <w:t>Юрайт</w:t>
      </w:r>
      <w:proofErr w:type="spellEnd"/>
      <w:r w:rsidR="00126D5A" w:rsidRPr="00126D5A">
        <w:rPr>
          <w:rFonts w:ascii="Times New Roman" w:hAnsi="Times New Roman"/>
          <w:sz w:val="28"/>
          <w:szCs w:val="28"/>
        </w:rPr>
        <w:t xml:space="preserve">, 2020. 145 с. (Высшее образование). </w:t>
      </w:r>
      <w:proofErr w:type="spellStart"/>
      <w:r w:rsidR="00126D5A" w:rsidRPr="00126D5A">
        <w:rPr>
          <w:rFonts w:ascii="Times New Roman" w:hAnsi="Times New Roman"/>
          <w:sz w:val="28"/>
          <w:szCs w:val="28"/>
        </w:rPr>
        <w:t>Відновлено</w:t>
      </w:r>
      <w:proofErr w:type="spellEnd"/>
      <w:r w:rsidR="00126D5A" w:rsidRPr="00126D5A">
        <w:rPr>
          <w:rFonts w:ascii="Times New Roman" w:hAnsi="Times New Roman"/>
          <w:sz w:val="28"/>
          <w:szCs w:val="28"/>
        </w:rPr>
        <w:t xml:space="preserve"> з: </w:t>
      </w:r>
      <w:hyperlink r:id="rId6" w:history="1">
        <w:r w:rsidRPr="004374D4">
          <w:rPr>
            <w:rStyle w:val="a5"/>
            <w:rFonts w:ascii="Times New Roman" w:hAnsi="Times New Roman"/>
            <w:sz w:val="28"/>
            <w:szCs w:val="28"/>
          </w:rPr>
          <w:t>http://www.biblioonline.ru/bcode/457494</w:t>
        </w:r>
      </w:hyperlink>
      <w:r w:rsidR="00126D5A" w:rsidRPr="00126D5A">
        <w:rPr>
          <w:rFonts w:ascii="Times New Roman" w:hAnsi="Times New Roman"/>
          <w:sz w:val="28"/>
          <w:szCs w:val="28"/>
        </w:rPr>
        <w:t xml:space="preserve"> </w:t>
      </w:r>
    </w:p>
    <w:p w14:paraId="7BB72773" w14:textId="1155295F" w:rsidR="009C2C87" w:rsidRDefault="009C2C87" w:rsidP="009C2C87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6</w:t>
      </w:r>
      <w:r w:rsidR="00126D5A" w:rsidRPr="00126D5A">
        <w:rPr>
          <w:rFonts w:ascii="Times New Roman" w:hAnsi="Times New Roman"/>
          <w:sz w:val="28"/>
          <w:szCs w:val="28"/>
        </w:rPr>
        <w:t xml:space="preserve">. Мандель Б. Р. Психология стресса [Электронный ресурс]: учебное пособие. 2-е изд., стер. Москва: ФЛИНТА, 2019. 252 с. </w:t>
      </w:r>
      <w:proofErr w:type="spellStart"/>
      <w:r w:rsidR="00126D5A" w:rsidRPr="00126D5A">
        <w:rPr>
          <w:rFonts w:ascii="Times New Roman" w:hAnsi="Times New Roman"/>
          <w:sz w:val="28"/>
          <w:szCs w:val="28"/>
        </w:rPr>
        <w:t>Відновлено</w:t>
      </w:r>
      <w:proofErr w:type="spellEnd"/>
      <w:r w:rsidR="00126D5A" w:rsidRPr="00126D5A">
        <w:rPr>
          <w:rFonts w:ascii="Times New Roman" w:hAnsi="Times New Roman"/>
          <w:sz w:val="28"/>
          <w:szCs w:val="28"/>
        </w:rPr>
        <w:t xml:space="preserve"> з: </w:t>
      </w:r>
      <w:hyperlink r:id="rId7" w:history="1">
        <w:r w:rsidRPr="004374D4">
          <w:rPr>
            <w:rStyle w:val="a5"/>
            <w:rFonts w:ascii="Times New Roman" w:hAnsi="Times New Roman"/>
            <w:sz w:val="28"/>
            <w:szCs w:val="28"/>
          </w:rPr>
          <w:t>https://e.lanbook.com/book/122652</w:t>
        </w:r>
      </w:hyperlink>
      <w:r w:rsidR="00126D5A" w:rsidRPr="00126D5A">
        <w:rPr>
          <w:rFonts w:ascii="Times New Roman" w:hAnsi="Times New Roman"/>
          <w:sz w:val="28"/>
          <w:szCs w:val="28"/>
        </w:rPr>
        <w:t xml:space="preserve"> </w:t>
      </w:r>
    </w:p>
    <w:p w14:paraId="72B05D25" w14:textId="0561220B" w:rsidR="009C2C87" w:rsidRDefault="009C2C87" w:rsidP="009C2C87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7</w:t>
      </w:r>
      <w:r w:rsidR="00126D5A" w:rsidRPr="00126D5A">
        <w:rPr>
          <w:rFonts w:ascii="Times New Roman" w:hAnsi="Times New Roman"/>
          <w:sz w:val="28"/>
          <w:szCs w:val="28"/>
        </w:rPr>
        <w:t xml:space="preserve">. Наугольник Л. Б. </w:t>
      </w:r>
      <w:proofErr w:type="spellStart"/>
      <w:r w:rsidR="00126D5A" w:rsidRPr="00126D5A">
        <w:rPr>
          <w:rFonts w:ascii="Times New Roman" w:hAnsi="Times New Roman"/>
          <w:sz w:val="28"/>
          <w:szCs w:val="28"/>
        </w:rPr>
        <w:t>Психологія</w:t>
      </w:r>
      <w:proofErr w:type="spellEnd"/>
      <w:r w:rsidR="00126D5A" w:rsidRPr="00126D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6D5A" w:rsidRPr="00126D5A">
        <w:rPr>
          <w:rFonts w:ascii="Times New Roman" w:hAnsi="Times New Roman"/>
          <w:sz w:val="28"/>
          <w:szCs w:val="28"/>
        </w:rPr>
        <w:t>стресу</w:t>
      </w:r>
      <w:proofErr w:type="spellEnd"/>
      <w:r w:rsidR="00126D5A" w:rsidRPr="00126D5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="00126D5A" w:rsidRPr="00126D5A">
        <w:rPr>
          <w:rFonts w:ascii="Times New Roman" w:hAnsi="Times New Roman"/>
          <w:sz w:val="28"/>
          <w:szCs w:val="28"/>
        </w:rPr>
        <w:t>підручник</w:t>
      </w:r>
      <w:proofErr w:type="spellEnd"/>
      <w:r w:rsidR="00126D5A" w:rsidRPr="00126D5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126D5A" w:rsidRPr="00126D5A">
        <w:rPr>
          <w:rFonts w:ascii="Times New Roman" w:hAnsi="Times New Roman"/>
          <w:sz w:val="28"/>
          <w:szCs w:val="28"/>
        </w:rPr>
        <w:t>Львів</w:t>
      </w:r>
      <w:proofErr w:type="spellEnd"/>
      <w:r w:rsidR="00126D5A" w:rsidRPr="00126D5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="00126D5A" w:rsidRPr="00126D5A">
        <w:rPr>
          <w:rFonts w:ascii="Times New Roman" w:hAnsi="Times New Roman"/>
          <w:sz w:val="28"/>
          <w:szCs w:val="28"/>
        </w:rPr>
        <w:t>Львівський</w:t>
      </w:r>
      <w:proofErr w:type="spellEnd"/>
      <w:r w:rsidR="00126D5A" w:rsidRPr="00126D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6D5A" w:rsidRPr="00126D5A">
        <w:rPr>
          <w:rFonts w:ascii="Times New Roman" w:hAnsi="Times New Roman"/>
          <w:sz w:val="28"/>
          <w:szCs w:val="28"/>
        </w:rPr>
        <w:t>державний</w:t>
      </w:r>
      <w:proofErr w:type="spellEnd"/>
      <w:r w:rsidR="00126D5A" w:rsidRPr="00126D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6D5A" w:rsidRPr="00126D5A">
        <w:rPr>
          <w:rFonts w:ascii="Times New Roman" w:hAnsi="Times New Roman"/>
          <w:sz w:val="28"/>
          <w:szCs w:val="28"/>
        </w:rPr>
        <w:t>університет</w:t>
      </w:r>
      <w:proofErr w:type="spellEnd"/>
      <w:r w:rsidR="00126D5A" w:rsidRPr="00126D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6D5A" w:rsidRPr="00126D5A">
        <w:rPr>
          <w:rFonts w:ascii="Times New Roman" w:hAnsi="Times New Roman"/>
          <w:sz w:val="28"/>
          <w:szCs w:val="28"/>
        </w:rPr>
        <w:t>внутрішніх</w:t>
      </w:r>
      <w:proofErr w:type="spellEnd"/>
      <w:r w:rsidR="00126D5A" w:rsidRPr="00126D5A">
        <w:rPr>
          <w:rFonts w:ascii="Times New Roman" w:hAnsi="Times New Roman"/>
          <w:sz w:val="28"/>
          <w:szCs w:val="28"/>
        </w:rPr>
        <w:t xml:space="preserve"> справ, 2015. 324 с </w:t>
      </w:r>
    </w:p>
    <w:p w14:paraId="552A752C" w14:textId="5E1418B0" w:rsidR="009C2C87" w:rsidRDefault="009C2C87" w:rsidP="009C2C87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8</w:t>
      </w:r>
      <w:r w:rsidR="00126D5A" w:rsidRPr="00126D5A">
        <w:rPr>
          <w:rFonts w:ascii="Times New Roman" w:hAnsi="Times New Roman"/>
          <w:sz w:val="28"/>
          <w:szCs w:val="28"/>
        </w:rPr>
        <w:t xml:space="preserve">. Одинцова М. А., Захарова Н. Л. Психология стресса [Электронный ресурс]: учебник и практикум для вузов. Москва: Издательство </w:t>
      </w:r>
      <w:proofErr w:type="spellStart"/>
      <w:r w:rsidR="00126D5A" w:rsidRPr="00126D5A">
        <w:rPr>
          <w:rFonts w:ascii="Times New Roman" w:hAnsi="Times New Roman"/>
          <w:sz w:val="28"/>
          <w:szCs w:val="28"/>
        </w:rPr>
        <w:t>Юрайт</w:t>
      </w:r>
      <w:proofErr w:type="spellEnd"/>
      <w:r w:rsidR="00126D5A" w:rsidRPr="00126D5A">
        <w:rPr>
          <w:rFonts w:ascii="Times New Roman" w:hAnsi="Times New Roman"/>
          <w:sz w:val="28"/>
          <w:szCs w:val="28"/>
        </w:rPr>
        <w:t xml:space="preserve">, 2020. 299 с. (Высшее образование). </w:t>
      </w:r>
      <w:proofErr w:type="spellStart"/>
      <w:r w:rsidR="00126D5A" w:rsidRPr="00126D5A">
        <w:rPr>
          <w:rFonts w:ascii="Times New Roman" w:hAnsi="Times New Roman"/>
          <w:sz w:val="28"/>
          <w:szCs w:val="28"/>
        </w:rPr>
        <w:t>Відновлено</w:t>
      </w:r>
      <w:proofErr w:type="spellEnd"/>
      <w:r w:rsidR="00126D5A" w:rsidRPr="00126D5A">
        <w:rPr>
          <w:rFonts w:ascii="Times New Roman" w:hAnsi="Times New Roman"/>
          <w:sz w:val="28"/>
          <w:szCs w:val="28"/>
        </w:rPr>
        <w:t xml:space="preserve"> з: </w:t>
      </w:r>
      <w:hyperlink r:id="rId8" w:history="1">
        <w:r w:rsidRPr="004374D4">
          <w:rPr>
            <w:rStyle w:val="a5"/>
            <w:rFonts w:ascii="Times New Roman" w:hAnsi="Times New Roman"/>
            <w:sz w:val="28"/>
            <w:szCs w:val="28"/>
          </w:rPr>
          <w:t>http://www.biblioonline.ru/bcode/451167</w:t>
        </w:r>
      </w:hyperlink>
      <w:r w:rsidR="00126D5A" w:rsidRPr="00126D5A">
        <w:rPr>
          <w:rFonts w:ascii="Times New Roman" w:hAnsi="Times New Roman"/>
          <w:sz w:val="28"/>
          <w:szCs w:val="28"/>
        </w:rPr>
        <w:t xml:space="preserve"> </w:t>
      </w:r>
    </w:p>
    <w:p w14:paraId="59897AF7" w14:textId="688CD7E0" w:rsidR="00126D5A" w:rsidRPr="00126D5A" w:rsidRDefault="009C2C87" w:rsidP="009C2C87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9</w:t>
      </w:r>
      <w:r w:rsidR="00126D5A" w:rsidRPr="00126D5A">
        <w:rPr>
          <w:rFonts w:ascii="Times New Roman" w:hAnsi="Times New Roman"/>
          <w:sz w:val="28"/>
          <w:szCs w:val="28"/>
        </w:rPr>
        <w:t xml:space="preserve">. Одинцова М. А. </w:t>
      </w:r>
      <w:proofErr w:type="spellStart"/>
      <w:r w:rsidR="00126D5A" w:rsidRPr="00126D5A">
        <w:rPr>
          <w:rFonts w:ascii="Times New Roman" w:hAnsi="Times New Roman"/>
          <w:sz w:val="28"/>
          <w:szCs w:val="28"/>
        </w:rPr>
        <w:t>Самаль</w:t>
      </w:r>
      <w:proofErr w:type="spellEnd"/>
      <w:r w:rsidR="00126D5A" w:rsidRPr="00126D5A">
        <w:rPr>
          <w:rFonts w:ascii="Times New Roman" w:hAnsi="Times New Roman"/>
          <w:sz w:val="28"/>
          <w:szCs w:val="28"/>
        </w:rPr>
        <w:t xml:space="preserve"> Е. В. Психология экстремальных ситуаций [Электронный ресурс]: учебник и практикум для вузов. Москва: Издательство </w:t>
      </w:r>
      <w:proofErr w:type="spellStart"/>
      <w:r w:rsidR="00126D5A" w:rsidRPr="00126D5A">
        <w:rPr>
          <w:rFonts w:ascii="Times New Roman" w:hAnsi="Times New Roman"/>
          <w:sz w:val="28"/>
          <w:szCs w:val="28"/>
        </w:rPr>
        <w:t>Юрайт</w:t>
      </w:r>
      <w:proofErr w:type="spellEnd"/>
      <w:r w:rsidR="00126D5A" w:rsidRPr="00126D5A">
        <w:rPr>
          <w:rFonts w:ascii="Times New Roman" w:hAnsi="Times New Roman"/>
          <w:sz w:val="28"/>
          <w:szCs w:val="28"/>
        </w:rPr>
        <w:t xml:space="preserve">, 2020. 303 с. (Высшее образование). </w:t>
      </w:r>
      <w:proofErr w:type="spellStart"/>
      <w:r w:rsidR="00126D5A" w:rsidRPr="00126D5A">
        <w:rPr>
          <w:rFonts w:ascii="Times New Roman" w:hAnsi="Times New Roman"/>
          <w:sz w:val="28"/>
          <w:szCs w:val="28"/>
        </w:rPr>
        <w:t>Відновлено</w:t>
      </w:r>
      <w:proofErr w:type="spellEnd"/>
      <w:r w:rsidR="00126D5A" w:rsidRPr="00126D5A">
        <w:rPr>
          <w:rFonts w:ascii="Times New Roman" w:hAnsi="Times New Roman"/>
          <w:sz w:val="28"/>
          <w:szCs w:val="28"/>
        </w:rPr>
        <w:t xml:space="preserve"> з: http://www.biblioonline.ru/bcode/451164</w:t>
      </w:r>
    </w:p>
    <w:sectPr w:rsidR="00126D5A" w:rsidRPr="00126D5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color w:val="000000"/>
      </w:r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8"/>
    <w:multiLevelType w:val="multilevel"/>
    <w:tmpl w:val="79C28E94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AA0119F"/>
    <w:multiLevelType w:val="hybridMultilevel"/>
    <w:tmpl w:val="0B9A772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261114"/>
    <w:multiLevelType w:val="hybridMultilevel"/>
    <w:tmpl w:val="0A441CB6"/>
    <w:lvl w:ilvl="0" w:tplc="F9E2075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964650">
    <w:abstractNumId w:val="0"/>
  </w:num>
  <w:num w:numId="2" w16cid:durableId="1942375363">
    <w:abstractNumId w:val="2"/>
  </w:num>
  <w:num w:numId="3" w16cid:durableId="904291485">
    <w:abstractNumId w:val="4"/>
  </w:num>
  <w:num w:numId="4" w16cid:durableId="168570436">
    <w:abstractNumId w:val="5"/>
  </w:num>
  <w:num w:numId="5" w16cid:durableId="1534609862">
    <w:abstractNumId w:val="1"/>
  </w:num>
  <w:num w:numId="6" w16cid:durableId="2894070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9B9"/>
    <w:rsid w:val="00126D5A"/>
    <w:rsid w:val="001A6064"/>
    <w:rsid w:val="001E7EC8"/>
    <w:rsid w:val="006A0EF4"/>
    <w:rsid w:val="00722C5D"/>
    <w:rsid w:val="007D5E04"/>
    <w:rsid w:val="00873E5C"/>
    <w:rsid w:val="00912EB1"/>
    <w:rsid w:val="00920980"/>
    <w:rsid w:val="009C2C87"/>
    <w:rsid w:val="00BB29B9"/>
    <w:rsid w:val="00BF1B23"/>
    <w:rsid w:val="00CB38AE"/>
    <w:rsid w:val="00D51FC4"/>
    <w:rsid w:val="00E0693C"/>
    <w:rsid w:val="00ED2036"/>
    <w:rsid w:val="00EE373E"/>
    <w:rsid w:val="00F33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CDC8A"/>
  <w15:chartTrackingRefBased/>
  <w15:docId w15:val="{07F7D823-8F4B-4590-9ED5-25075EE79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2036"/>
    <w:pPr>
      <w:suppressAutoHyphens/>
      <w:spacing w:line="252" w:lineRule="auto"/>
    </w:pPr>
    <w:rPr>
      <w:rFonts w:ascii="Calibri" w:eastAsia="Calibri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9">
    <w:name w:val="Font Style29"/>
    <w:rsid w:val="00ED2036"/>
    <w:rPr>
      <w:rFonts w:ascii="Times New Roman" w:hAnsi="Times New Roman" w:cs="Times New Roman" w:hint="default"/>
      <w:sz w:val="20"/>
      <w:szCs w:val="20"/>
    </w:rPr>
  </w:style>
  <w:style w:type="character" w:customStyle="1" w:styleId="FontStyle31">
    <w:name w:val="Font Style31"/>
    <w:rsid w:val="00ED2036"/>
    <w:rPr>
      <w:rFonts w:ascii="Times New Roman" w:hAnsi="Times New Roman" w:cs="Times New Roman" w:hint="default"/>
      <w:i/>
      <w:iCs/>
      <w:sz w:val="20"/>
      <w:szCs w:val="20"/>
    </w:rPr>
  </w:style>
  <w:style w:type="paragraph" w:customStyle="1" w:styleId="a3">
    <w:name w:val="Абзац списка"/>
    <w:basedOn w:val="a"/>
    <w:rsid w:val="00ED2036"/>
    <w:pPr>
      <w:spacing w:after="200" w:line="276" w:lineRule="auto"/>
      <w:ind w:left="720"/>
      <w:contextualSpacing/>
    </w:pPr>
    <w:rPr>
      <w:rFonts w:eastAsia="Times New Roman"/>
      <w:lang w:val="ru-RU"/>
    </w:rPr>
  </w:style>
  <w:style w:type="paragraph" w:customStyle="1" w:styleId="Style19">
    <w:name w:val="Style19"/>
    <w:basedOn w:val="a"/>
    <w:rsid w:val="006A0EF4"/>
    <w:pPr>
      <w:widowControl w:val="0"/>
      <w:autoSpaceDE w:val="0"/>
      <w:spacing w:after="0" w:line="278" w:lineRule="exact"/>
      <w:ind w:firstLine="720"/>
    </w:pPr>
    <w:rPr>
      <w:rFonts w:ascii="Times New Roman" w:eastAsia="Times New Roman" w:hAnsi="Times New Roman"/>
      <w:sz w:val="24"/>
      <w:szCs w:val="24"/>
      <w:lang w:val="ru-RU"/>
    </w:rPr>
  </w:style>
  <w:style w:type="table" w:styleId="a4">
    <w:name w:val="Table Grid"/>
    <w:basedOn w:val="a1"/>
    <w:uiPriority w:val="39"/>
    <w:rsid w:val="00873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9C2C87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9C2C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blioonline.ru/bcode/45116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.lanbook.com/book/12265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blioonline.ru/bcode/457494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8</Pages>
  <Words>8177</Words>
  <Characters>4661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</dc:creator>
  <cp:keywords/>
  <dc:description/>
  <cp:lastModifiedBy>Яна Решетова</cp:lastModifiedBy>
  <cp:revision>5</cp:revision>
  <dcterms:created xsi:type="dcterms:W3CDTF">2024-04-30T15:30:00Z</dcterms:created>
  <dcterms:modified xsi:type="dcterms:W3CDTF">2024-04-30T16:34:00Z</dcterms:modified>
</cp:coreProperties>
</file>